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3AC" w:rsidRDefault="000633AC" w:rsidP="000633AC">
      <w:pPr>
        <w:rPr>
          <w:rFonts w:ascii="Arial" w:hAnsi="Arial" w:cs="Arial"/>
          <w:b/>
          <w:color w:val="333333"/>
          <w:shd w:val="clear" w:color="auto" w:fill="FFFFFF"/>
          <w:lang w:val="en-US"/>
        </w:rPr>
      </w:pPr>
    </w:p>
    <w:p w:rsidR="000633AC" w:rsidRDefault="000633AC" w:rsidP="000633AC">
      <w:pPr>
        <w:rPr>
          <w:rFonts w:ascii="Arial" w:hAnsi="Arial" w:cs="Arial"/>
          <w:b/>
          <w:color w:val="333333"/>
          <w:shd w:val="clear" w:color="auto" w:fill="FFFFFF"/>
          <w:lang w:val="en-US"/>
        </w:rPr>
      </w:pPr>
    </w:p>
    <w:p w:rsidR="000633AC" w:rsidRDefault="000633AC" w:rsidP="000633AC">
      <w:pPr>
        <w:rPr>
          <w:rFonts w:ascii="Arial" w:hAnsi="Arial" w:cs="Arial"/>
          <w:b/>
          <w:color w:val="333333"/>
          <w:shd w:val="clear" w:color="auto" w:fill="FFFFFF"/>
          <w:lang w:val="en-US"/>
        </w:rPr>
      </w:pPr>
    </w:p>
    <w:p w:rsidR="0067324D" w:rsidRPr="009C0A5C" w:rsidRDefault="00711469" w:rsidP="00DC13F6">
      <w:pPr>
        <w:rPr>
          <w:b/>
          <w:lang w:val="en-US"/>
        </w:rPr>
      </w:pPr>
      <w:proofErr w:type="gramStart"/>
      <w:r w:rsidRPr="009C0A5C">
        <w:rPr>
          <w:b/>
          <w:u w:val="single"/>
          <w:lang w:val="en-US"/>
        </w:rPr>
        <w:t>2nd</w:t>
      </w:r>
      <w:proofErr w:type="gramEnd"/>
      <w:r w:rsidRPr="009C0A5C">
        <w:rPr>
          <w:b/>
          <w:u w:val="single"/>
          <w:lang w:val="en-US"/>
        </w:rPr>
        <w:t xml:space="preserve"> world congress on Veterinary Medicine at Dublin, Ireland on May 18-19, 2020</w:t>
      </w:r>
      <w:r w:rsidRPr="009C0A5C">
        <w:rPr>
          <w:b/>
          <w:lang w:val="en-US"/>
        </w:rPr>
        <w:t>.</w:t>
      </w:r>
    </w:p>
    <w:p w:rsidR="00EB171A" w:rsidRDefault="00EB171A" w:rsidP="00711469">
      <w:pPr>
        <w:pStyle w:val="Ttulo3"/>
        <w:spacing w:before="147"/>
        <w:ind w:left="0"/>
        <w:rPr>
          <w:color w:val="222222"/>
          <w:sz w:val="24"/>
          <w:szCs w:val="24"/>
          <w:shd w:val="clear" w:color="auto" w:fill="FFFFFF"/>
        </w:rPr>
      </w:pPr>
    </w:p>
    <w:p w:rsidR="0006329B" w:rsidRDefault="0067324D" w:rsidP="00711469">
      <w:pPr>
        <w:pStyle w:val="Ttulo3"/>
        <w:spacing w:before="147"/>
        <w:ind w:left="0"/>
        <w:rPr>
          <w:color w:val="BF5A14"/>
          <w:sz w:val="24"/>
          <w:szCs w:val="24"/>
        </w:rPr>
      </w:pPr>
      <w:r w:rsidRPr="00711469">
        <w:rPr>
          <w:color w:val="222222"/>
          <w:sz w:val="24"/>
          <w:szCs w:val="24"/>
          <w:shd w:val="clear" w:color="auto" w:fill="FFFFFF"/>
        </w:rPr>
        <w:t>State of the art of Regenerative Veterinary Medicine in Uruguay</w:t>
      </w:r>
    </w:p>
    <w:p w:rsidR="00711469" w:rsidRPr="00711469" w:rsidRDefault="00711469" w:rsidP="00711469">
      <w:pPr>
        <w:pStyle w:val="Ttulo3"/>
        <w:spacing w:before="147"/>
        <w:ind w:left="0"/>
        <w:jc w:val="both"/>
        <w:rPr>
          <w:b w:val="0"/>
        </w:rPr>
      </w:pPr>
      <w:r w:rsidRPr="00711469">
        <w:rPr>
          <w:b w:val="0"/>
        </w:rPr>
        <w:t>Dr. Jacqueline Maisonnave, MSc, MPVM, PhD, Veterinary School, University, Uruguay</w:t>
      </w:r>
    </w:p>
    <w:p w:rsidR="00711469" w:rsidRPr="00711469" w:rsidRDefault="00711469" w:rsidP="00711469">
      <w:pPr>
        <w:pStyle w:val="Ttulo3"/>
        <w:spacing w:before="147"/>
        <w:ind w:left="0"/>
        <w:jc w:val="both"/>
        <w:rPr>
          <w:b w:val="0"/>
        </w:rPr>
      </w:pPr>
      <w:r w:rsidRPr="00711469">
        <w:rPr>
          <w:b w:val="0"/>
        </w:rPr>
        <w:t xml:space="preserve">Dr. Kevin </w:t>
      </w:r>
      <w:proofErr w:type="spellStart"/>
      <w:r w:rsidRPr="00711469">
        <w:rPr>
          <w:b w:val="0"/>
        </w:rPr>
        <w:t>Yaneselli</w:t>
      </w:r>
      <w:proofErr w:type="spellEnd"/>
      <w:r w:rsidRPr="00711469">
        <w:rPr>
          <w:b w:val="0"/>
        </w:rPr>
        <w:t>, MSc, PhD, Veterinary School, University, Uruguay</w:t>
      </w:r>
    </w:p>
    <w:p w:rsidR="00711469" w:rsidRPr="00711469" w:rsidRDefault="00711469" w:rsidP="00711469">
      <w:pPr>
        <w:pStyle w:val="Ttulo3"/>
        <w:spacing w:before="147"/>
        <w:ind w:left="0"/>
        <w:jc w:val="both"/>
        <w:rPr>
          <w:b w:val="0"/>
        </w:rPr>
      </w:pPr>
      <w:r w:rsidRPr="00711469">
        <w:rPr>
          <w:b w:val="0"/>
        </w:rPr>
        <w:t xml:space="preserve">Dr. </w:t>
      </w:r>
      <w:proofErr w:type="spellStart"/>
      <w:r w:rsidRPr="00711469">
        <w:rPr>
          <w:b w:val="0"/>
        </w:rPr>
        <w:t>Agustina</w:t>
      </w:r>
      <w:proofErr w:type="spellEnd"/>
      <w:r w:rsidRPr="00711469">
        <w:rPr>
          <w:b w:val="0"/>
        </w:rPr>
        <w:t xml:space="preserve"> </w:t>
      </w:r>
      <w:proofErr w:type="spellStart"/>
      <w:r w:rsidRPr="00711469">
        <w:rPr>
          <w:b w:val="0"/>
        </w:rPr>
        <w:t>Algorta</w:t>
      </w:r>
      <w:proofErr w:type="spellEnd"/>
      <w:r w:rsidRPr="00711469">
        <w:rPr>
          <w:b w:val="0"/>
        </w:rPr>
        <w:t>, MSc, Veterinary School, University, Uruguay</w:t>
      </w:r>
    </w:p>
    <w:p w:rsidR="00711469" w:rsidRPr="00711469" w:rsidRDefault="00711469" w:rsidP="003B72AE">
      <w:pPr>
        <w:pStyle w:val="Ttulo3"/>
        <w:spacing w:before="147"/>
        <w:ind w:left="0"/>
        <w:jc w:val="both"/>
      </w:pPr>
      <w:bookmarkStart w:id="0" w:name="_GoBack"/>
      <w:bookmarkEnd w:id="0"/>
    </w:p>
    <w:p w:rsidR="00711469" w:rsidRDefault="00711469" w:rsidP="00711469">
      <w:pPr>
        <w:pStyle w:val="Ttulo3"/>
        <w:spacing w:before="147"/>
        <w:ind w:left="360"/>
        <w:jc w:val="both"/>
        <w:rPr>
          <w:color w:val="BF5A14"/>
          <w:lang w:val="fr-BE"/>
        </w:rPr>
      </w:pPr>
      <w:r w:rsidRPr="00711469">
        <w:rPr>
          <w:color w:val="BF5A14"/>
          <w:lang w:val="fr-BE"/>
        </w:rPr>
        <w:t>Abstract (300 word limit)</w:t>
      </w:r>
    </w:p>
    <w:p w:rsidR="00AE1FE3" w:rsidRPr="00AE1FE3" w:rsidRDefault="00AE1FE3" w:rsidP="00711469">
      <w:pPr>
        <w:pStyle w:val="Prrafodelista"/>
        <w:rPr>
          <w:rFonts w:ascii="Arial" w:hAnsi="Arial" w:cs="Arial"/>
          <w:color w:val="FF0000"/>
          <w:sz w:val="20"/>
          <w:szCs w:val="20"/>
        </w:rPr>
      </w:pPr>
    </w:p>
    <w:p w:rsidR="00711469" w:rsidRPr="00D40BAB" w:rsidRDefault="005339FB" w:rsidP="00185B1F">
      <w:pPr>
        <w:pStyle w:val="Prrafodelista"/>
        <w:ind w:left="0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eastAsia="Arial" w:hAnsi="Arial" w:cs="Arial"/>
          <w:lang w:val="en-US"/>
        </w:rPr>
        <w:t>Mesenchymal Stem Cells (MSC</w:t>
      </w:r>
      <w:r w:rsidR="004814FC">
        <w:rPr>
          <w:rFonts w:ascii="Arial" w:eastAsia="Arial" w:hAnsi="Arial" w:cs="Arial"/>
          <w:lang w:val="en-US"/>
        </w:rPr>
        <w:t>s</w:t>
      </w:r>
      <w:r>
        <w:rPr>
          <w:rFonts w:ascii="Arial" w:eastAsia="Arial" w:hAnsi="Arial" w:cs="Arial"/>
          <w:lang w:val="en-US"/>
        </w:rPr>
        <w:t xml:space="preserve">) are </w:t>
      </w:r>
      <w:r w:rsidR="00D66AA4">
        <w:rPr>
          <w:rFonts w:ascii="Arial" w:eastAsia="Arial" w:hAnsi="Arial" w:cs="Arial"/>
          <w:lang w:val="en-US"/>
        </w:rPr>
        <w:t xml:space="preserve">potential </w:t>
      </w:r>
      <w:proofErr w:type="spellStart"/>
      <w:r w:rsidR="00F82D7D">
        <w:rPr>
          <w:rFonts w:ascii="Arial" w:eastAsia="Arial" w:hAnsi="Arial" w:cs="Arial"/>
          <w:lang w:val="en-US"/>
        </w:rPr>
        <w:t>therapeutical</w:t>
      </w:r>
      <w:proofErr w:type="spellEnd"/>
      <w:r w:rsidR="00F82D7D">
        <w:rPr>
          <w:rFonts w:ascii="Arial" w:eastAsia="Arial" w:hAnsi="Arial" w:cs="Arial"/>
          <w:lang w:val="en-US"/>
        </w:rPr>
        <w:t xml:space="preserve"> </w:t>
      </w:r>
      <w:r w:rsidR="00D66AA4">
        <w:rPr>
          <w:rFonts w:ascii="Arial" w:eastAsia="Arial" w:hAnsi="Arial" w:cs="Arial"/>
          <w:lang w:val="en-US"/>
        </w:rPr>
        <w:t>biological products</w:t>
      </w:r>
      <w:r w:rsidR="00F82D7D">
        <w:rPr>
          <w:rFonts w:ascii="Arial" w:eastAsia="Arial" w:hAnsi="Arial" w:cs="Arial"/>
          <w:lang w:val="en-US"/>
        </w:rPr>
        <w:t xml:space="preserve">, to </w:t>
      </w:r>
      <w:proofErr w:type="gramStart"/>
      <w:r w:rsidR="00F82D7D">
        <w:rPr>
          <w:rFonts w:ascii="Arial" w:eastAsia="Arial" w:hAnsi="Arial" w:cs="Arial"/>
          <w:lang w:val="en-US"/>
        </w:rPr>
        <w:t>be used</w:t>
      </w:r>
      <w:proofErr w:type="gramEnd"/>
      <w:r w:rsidR="004814FC">
        <w:rPr>
          <w:rFonts w:ascii="Arial" w:eastAsia="Arial" w:hAnsi="Arial" w:cs="Arial"/>
          <w:lang w:val="en-US"/>
        </w:rPr>
        <w:t xml:space="preserve"> in </w:t>
      </w:r>
      <w:r w:rsidR="00B71476">
        <w:rPr>
          <w:rFonts w:ascii="Arial" w:eastAsia="Arial" w:hAnsi="Arial" w:cs="Arial"/>
          <w:lang w:val="en-US"/>
        </w:rPr>
        <w:t>Veterinary M</w:t>
      </w:r>
      <w:r w:rsidR="00F82D7D">
        <w:rPr>
          <w:rFonts w:ascii="Arial" w:eastAsia="Arial" w:hAnsi="Arial" w:cs="Arial"/>
          <w:lang w:val="en-US"/>
        </w:rPr>
        <w:t xml:space="preserve">edicine </w:t>
      </w:r>
      <w:r w:rsidR="004814FC">
        <w:rPr>
          <w:rFonts w:ascii="Arial" w:eastAsia="Arial" w:hAnsi="Arial" w:cs="Arial"/>
          <w:lang w:val="en-US"/>
        </w:rPr>
        <w:t>and</w:t>
      </w:r>
      <w:r w:rsidR="00F82D7D" w:rsidRPr="00F82D7D">
        <w:rPr>
          <w:rFonts w:ascii="Arial" w:eastAsia="Arial" w:hAnsi="Arial" w:cs="Arial"/>
          <w:lang w:val="en-US"/>
        </w:rPr>
        <w:t xml:space="preserve"> </w:t>
      </w:r>
      <w:r w:rsidR="00F82D7D">
        <w:rPr>
          <w:rFonts w:ascii="Arial" w:eastAsia="Arial" w:hAnsi="Arial" w:cs="Arial"/>
          <w:lang w:val="en-US"/>
        </w:rPr>
        <w:t>animal models, d</w:t>
      </w:r>
      <w:r w:rsidR="00D66AA4">
        <w:rPr>
          <w:rFonts w:ascii="Arial" w:eastAsia="Arial" w:hAnsi="Arial" w:cs="Arial"/>
          <w:lang w:val="en-US"/>
        </w:rPr>
        <w:t xml:space="preserve">ue </w:t>
      </w:r>
      <w:r w:rsidR="00F82D7D">
        <w:rPr>
          <w:rFonts w:ascii="Arial" w:eastAsia="Arial" w:hAnsi="Arial" w:cs="Arial"/>
          <w:lang w:val="en-US"/>
        </w:rPr>
        <w:t>to their</w:t>
      </w:r>
      <w:r w:rsidR="004814FC">
        <w:rPr>
          <w:rFonts w:ascii="Arial" w:eastAsia="Arial" w:hAnsi="Arial" w:cs="Arial"/>
          <w:lang w:val="en-US"/>
        </w:rPr>
        <w:t xml:space="preserve"> </w:t>
      </w:r>
      <w:r w:rsidR="00AB1832">
        <w:rPr>
          <w:rFonts w:ascii="Arial" w:eastAsia="Arial" w:hAnsi="Arial" w:cs="Arial"/>
          <w:lang w:val="en-US"/>
        </w:rPr>
        <w:t>attractive characteristics:</w:t>
      </w:r>
      <w:r w:rsidR="004814FC">
        <w:rPr>
          <w:rFonts w:ascii="Arial" w:eastAsia="Arial" w:hAnsi="Arial" w:cs="Arial"/>
          <w:lang w:val="en-US"/>
        </w:rPr>
        <w:t xml:space="preserve"> </w:t>
      </w:r>
      <w:proofErr w:type="spellStart"/>
      <w:r w:rsidR="004814FC">
        <w:rPr>
          <w:rFonts w:ascii="Arial" w:eastAsia="Arial" w:hAnsi="Arial" w:cs="Arial"/>
          <w:lang w:val="en-US"/>
        </w:rPr>
        <w:t>multipotentiality</w:t>
      </w:r>
      <w:proofErr w:type="spellEnd"/>
      <w:r w:rsidR="004814FC">
        <w:rPr>
          <w:rFonts w:ascii="Arial" w:eastAsia="Arial" w:hAnsi="Arial" w:cs="Arial"/>
          <w:lang w:val="en-US"/>
        </w:rPr>
        <w:t>, immunomodulation, angiogenesis,</w:t>
      </w:r>
      <w:r w:rsidR="00D66AA4">
        <w:rPr>
          <w:rFonts w:ascii="Arial" w:eastAsia="Arial" w:hAnsi="Arial" w:cs="Arial"/>
          <w:lang w:val="en-US"/>
        </w:rPr>
        <w:t xml:space="preserve"> tissue regeneration,</w:t>
      </w:r>
      <w:r w:rsidR="004814FC">
        <w:rPr>
          <w:rFonts w:ascii="Arial" w:eastAsia="Arial" w:hAnsi="Arial" w:cs="Arial"/>
          <w:lang w:val="en-US"/>
        </w:rPr>
        <w:t xml:space="preserve"> homing to areas of injury and antimicrobial effect.</w:t>
      </w:r>
      <w:r w:rsidR="005D5B7C">
        <w:rPr>
          <w:rFonts w:ascii="Arial" w:eastAsia="Arial" w:hAnsi="Arial" w:cs="Arial"/>
          <w:lang w:val="en-US"/>
        </w:rPr>
        <w:t xml:space="preserve"> </w:t>
      </w:r>
      <w:r w:rsidR="00B26AE5">
        <w:rPr>
          <w:rFonts w:ascii="Arial" w:eastAsia="Arial" w:hAnsi="Arial" w:cs="Arial"/>
          <w:lang w:val="en-US"/>
        </w:rPr>
        <w:t xml:space="preserve">MSCs </w:t>
      </w:r>
      <w:r w:rsidR="00B71476">
        <w:rPr>
          <w:rFonts w:ascii="Arial" w:eastAsia="Arial" w:hAnsi="Arial" w:cs="Arial"/>
          <w:lang w:val="en-US"/>
        </w:rPr>
        <w:t xml:space="preserve">are </w:t>
      </w:r>
      <w:r w:rsidR="00B26AE5">
        <w:rPr>
          <w:rFonts w:ascii="Arial" w:eastAsia="Arial" w:hAnsi="Arial" w:cs="Arial"/>
          <w:lang w:val="en-US"/>
        </w:rPr>
        <w:t xml:space="preserve">found in every organ of </w:t>
      </w:r>
      <w:r w:rsidR="009A3CDF">
        <w:rPr>
          <w:rFonts w:ascii="Arial" w:eastAsia="Arial" w:hAnsi="Arial" w:cs="Arial"/>
          <w:lang w:val="en-US"/>
        </w:rPr>
        <w:t xml:space="preserve">the </w:t>
      </w:r>
      <w:r w:rsidR="00F82D7D">
        <w:rPr>
          <w:rFonts w:ascii="Arial" w:eastAsia="Arial" w:hAnsi="Arial" w:cs="Arial"/>
          <w:lang w:val="en-US"/>
        </w:rPr>
        <w:t>body</w:t>
      </w:r>
      <w:r w:rsidR="00B71476">
        <w:rPr>
          <w:rFonts w:ascii="Arial" w:eastAsia="Arial" w:hAnsi="Arial" w:cs="Arial"/>
          <w:lang w:val="en-US"/>
        </w:rPr>
        <w:t xml:space="preserve"> and </w:t>
      </w:r>
      <w:r w:rsidR="00B26AE5">
        <w:rPr>
          <w:rFonts w:ascii="Arial" w:eastAsia="Arial" w:hAnsi="Arial" w:cs="Arial"/>
          <w:lang w:val="en-US"/>
        </w:rPr>
        <w:t xml:space="preserve">are able to maintain their undifferentiated state for long </w:t>
      </w:r>
      <w:proofErr w:type="gramStart"/>
      <w:r w:rsidR="00B26AE5">
        <w:rPr>
          <w:rFonts w:ascii="Arial" w:eastAsia="Arial" w:hAnsi="Arial" w:cs="Arial"/>
          <w:lang w:val="en-US"/>
        </w:rPr>
        <w:t>periods of time</w:t>
      </w:r>
      <w:proofErr w:type="gramEnd"/>
      <w:r w:rsidR="00F82D7D">
        <w:rPr>
          <w:rFonts w:ascii="Arial" w:eastAsia="Arial" w:hAnsi="Arial" w:cs="Arial"/>
          <w:lang w:val="en-US"/>
        </w:rPr>
        <w:t xml:space="preserve"> </w:t>
      </w:r>
      <w:r w:rsidR="00B26AE5">
        <w:rPr>
          <w:rFonts w:ascii="Arial" w:eastAsia="Arial" w:hAnsi="Arial" w:cs="Arial"/>
          <w:lang w:val="en-US"/>
        </w:rPr>
        <w:t xml:space="preserve">and </w:t>
      </w:r>
      <w:r w:rsidR="00544DC6">
        <w:rPr>
          <w:rFonts w:ascii="Arial" w:eastAsia="Arial" w:hAnsi="Arial" w:cs="Arial"/>
          <w:lang w:val="en-US"/>
        </w:rPr>
        <w:t>differentiate</w:t>
      </w:r>
      <w:r w:rsidR="00AE1FE3">
        <w:rPr>
          <w:rFonts w:ascii="Arial" w:eastAsia="Arial" w:hAnsi="Arial" w:cs="Arial"/>
          <w:lang w:val="en-US"/>
        </w:rPr>
        <w:t xml:space="preserve"> to</w:t>
      </w:r>
      <w:r w:rsidR="00B26AE5">
        <w:rPr>
          <w:rFonts w:ascii="Arial" w:eastAsia="Arial" w:hAnsi="Arial" w:cs="Arial"/>
          <w:lang w:val="en-US"/>
        </w:rPr>
        <w:t xml:space="preserve"> special</w:t>
      </w:r>
      <w:r w:rsidR="00F82D7D">
        <w:rPr>
          <w:rFonts w:ascii="Arial" w:eastAsia="Arial" w:hAnsi="Arial" w:cs="Arial"/>
          <w:lang w:val="en-US"/>
        </w:rPr>
        <w:t>ized</w:t>
      </w:r>
      <w:r w:rsidR="00B26AE5">
        <w:rPr>
          <w:rFonts w:ascii="Arial" w:eastAsia="Arial" w:hAnsi="Arial" w:cs="Arial"/>
          <w:lang w:val="en-US"/>
        </w:rPr>
        <w:t xml:space="preserve"> cell</w:t>
      </w:r>
      <w:r w:rsidR="006343CC">
        <w:rPr>
          <w:rFonts w:ascii="Arial" w:eastAsia="Arial" w:hAnsi="Arial" w:cs="Arial"/>
          <w:lang w:val="en-US"/>
        </w:rPr>
        <w:t>s</w:t>
      </w:r>
      <w:r w:rsidR="00F82D7D">
        <w:rPr>
          <w:rFonts w:ascii="Arial" w:eastAsia="Arial" w:hAnsi="Arial" w:cs="Arial"/>
          <w:lang w:val="en-US"/>
        </w:rPr>
        <w:t>.</w:t>
      </w:r>
      <w:r w:rsidR="006343CC">
        <w:rPr>
          <w:rFonts w:ascii="Arial" w:eastAsia="Arial" w:hAnsi="Arial" w:cs="Arial"/>
          <w:lang w:val="en-US"/>
        </w:rPr>
        <w:t xml:space="preserve"> </w:t>
      </w:r>
      <w:r w:rsidR="00377240">
        <w:rPr>
          <w:rFonts w:ascii="Arial" w:eastAsia="Arial" w:hAnsi="Arial" w:cs="Arial"/>
          <w:lang w:val="en-US"/>
        </w:rPr>
        <w:t>Initially the most common MSCs source was bone</w:t>
      </w:r>
      <w:r w:rsidR="006343CC">
        <w:rPr>
          <w:rFonts w:ascii="Arial" w:eastAsia="Arial" w:hAnsi="Arial" w:cs="Arial"/>
          <w:lang w:val="en-US"/>
        </w:rPr>
        <w:t xml:space="preserve"> marrow (BM)</w:t>
      </w:r>
      <w:r w:rsidR="00377240">
        <w:rPr>
          <w:rFonts w:ascii="Arial" w:eastAsia="Arial" w:hAnsi="Arial" w:cs="Arial"/>
          <w:lang w:val="en-US"/>
        </w:rPr>
        <w:t>, but now a days</w:t>
      </w:r>
      <w:r w:rsidR="00F82D7D">
        <w:rPr>
          <w:rFonts w:ascii="Arial" w:eastAsia="Arial" w:hAnsi="Arial" w:cs="Arial"/>
          <w:lang w:val="en-US"/>
        </w:rPr>
        <w:t xml:space="preserve"> the adipose tissue (AT) source</w:t>
      </w:r>
      <w:r w:rsidR="00377240">
        <w:rPr>
          <w:rFonts w:ascii="Arial" w:eastAsia="Arial" w:hAnsi="Arial" w:cs="Arial"/>
          <w:lang w:val="en-US"/>
        </w:rPr>
        <w:t xml:space="preserve">, is more commonly </w:t>
      </w:r>
      <w:r w:rsidR="00FD638B">
        <w:rPr>
          <w:rFonts w:ascii="Arial" w:eastAsia="Arial" w:hAnsi="Arial" w:cs="Arial"/>
          <w:lang w:val="en-US"/>
        </w:rPr>
        <w:t>used</w:t>
      </w:r>
      <w:r w:rsidR="00377240">
        <w:rPr>
          <w:rFonts w:ascii="Arial" w:eastAsia="Arial" w:hAnsi="Arial" w:cs="Arial"/>
          <w:lang w:val="en-US"/>
        </w:rPr>
        <w:t xml:space="preserve">. </w:t>
      </w:r>
      <w:r w:rsidR="00FD638B">
        <w:rPr>
          <w:rFonts w:ascii="Arial" w:eastAsia="Arial" w:hAnsi="Arial" w:cs="Arial"/>
          <w:lang w:val="en-US"/>
        </w:rPr>
        <w:t xml:space="preserve">Lately other sources are </w:t>
      </w:r>
      <w:r w:rsidR="00797500">
        <w:rPr>
          <w:rFonts w:ascii="Arial" w:eastAsia="Arial" w:hAnsi="Arial" w:cs="Arial"/>
          <w:lang w:val="en-US"/>
        </w:rPr>
        <w:t xml:space="preserve">been studied as Umbilical cord </w:t>
      </w:r>
      <w:r w:rsidR="00FD638B">
        <w:rPr>
          <w:rFonts w:ascii="Arial" w:eastAsia="Arial" w:hAnsi="Arial" w:cs="Arial"/>
          <w:lang w:val="en-US"/>
        </w:rPr>
        <w:t xml:space="preserve">derived </w:t>
      </w:r>
      <w:r w:rsidR="00797500">
        <w:rPr>
          <w:rFonts w:ascii="Arial" w:eastAsia="Arial" w:hAnsi="Arial" w:cs="Arial"/>
          <w:lang w:val="en-US"/>
        </w:rPr>
        <w:t>MSCs</w:t>
      </w:r>
      <w:r w:rsidR="00797500">
        <w:rPr>
          <w:rFonts w:ascii="Arial" w:eastAsia="Arial" w:hAnsi="Arial" w:cs="Arial"/>
          <w:lang w:val="en-US"/>
        </w:rPr>
        <w:t xml:space="preserve"> </w:t>
      </w:r>
      <w:r w:rsidR="00FD638B">
        <w:rPr>
          <w:rFonts w:ascii="Arial" w:eastAsia="Arial" w:hAnsi="Arial" w:cs="Arial"/>
          <w:lang w:val="en-US"/>
        </w:rPr>
        <w:t xml:space="preserve">(UC-MSCs) and </w:t>
      </w:r>
      <w:r w:rsidR="00FD638B" w:rsidRPr="00FD638B">
        <w:rPr>
          <w:rFonts w:ascii="Arial" w:eastAsia="Arial" w:hAnsi="Arial" w:cs="Arial"/>
          <w:lang w:val="en-US"/>
        </w:rPr>
        <w:t xml:space="preserve">dental pulp </w:t>
      </w:r>
      <w:r w:rsidR="00F82D7D">
        <w:rPr>
          <w:rFonts w:ascii="Arial" w:eastAsia="Arial" w:hAnsi="Arial" w:cs="Arial"/>
          <w:lang w:val="en-US"/>
        </w:rPr>
        <w:t xml:space="preserve">stem cells </w:t>
      </w:r>
      <w:r w:rsidR="00FD638B" w:rsidRPr="00FD638B">
        <w:rPr>
          <w:rFonts w:ascii="Arial" w:eastAsia="Arial" w:hAnsi="Arial" w:cs="Arial"/>
          <w:lang w:val="en-US"/>
        </w:rPr>
        <w:t>(DPSC</w:t>
      </w:r>
      <w:r w:rsidR="00FD638B">
        <w:rPr>
          <w:rFonts w:ascii="Arial" w:eastAsia="Arial" w:hAnsi="Arial" w:cs="Arial"/>
          <w:lang w:val="en-US"/>
        </w:rPr>
        <w:t xml:space="preserve">). </w:t>
      </w:r>
      <w:r w:rsidR="00797500">
        <w:rPr>
          <w:rFonts w:ascii="Arial" w:eastAsia="Arial" w:hAnsi="Arial" w:cs="Arial"/>
          <w:lang w:val="en-US"/>
        </w:rPr>
        <w:t xml:space="preserve">At our lab the </w:t>
      </w:r>
      <w:r w:rsidR="00AE1FE3">
        <w:rPr>
          <w:rFonts w:ascii="Arial" w:eastAsia="Arial" w:hAnsi="Arial" w:cs="Arial"/>
          <w:lang w:val="en-US"/>
        </w:rPr>
        <w:t xml:space="preserve">AT MSCs are isolated </w:t>
      </w:r>
      <w:r w:rsidR="00AE1FE3" w:rsidRPr="00AE1FE3">
        <w:rPr>
          <w:rFonts w:ascii="Arial" w:eastAsia="Arial" w:hAnsi="Arial" w:cs="Arial"/>
          <w:lang w:val="en-US"/>
        </w:rPr>
        <w:t>by enzymatic method</w:t>
      </w:r>
      <w:r w:rsidR="00AE1FE3">
        <w:rPr>
          <w:rFonts w:ascii="Arial" w:eastAsia="Arial" w:hAnsi="Arial" w:cs="Arial"/>
          <w:lang w:val="en-US"/>
        </w:rPr>
        <w:t xml:space="preserve"> and UC &amp;</w:t>
      </w:r>
      <w:r w:rsidR="00052D55">
        <w:rPr>
          <w:rFonts w:ascii="Arial" w:eastAsia="Arial" w:hAnsi="Arial" w:cs="Arial"/>
          <w:lang w:val="en-US"/>
        </w:rPr>
        <w:t xml:space="preserve"> </w:t>
      </w:r>
      <w:proofErr w:type="gramStart"/>
      <w:r w:rsidR="00AE1FE3">
        <w:rPr>
          <w:rFonts w:ascii="Arial" w:eastAsia="Arial" w:hAnsi="Arial" w:cs="Arial"/>
          <w:lang w:val="en-US"/>
        </w:rPr>
        <w:t>DP</w:t>
      </w:r>
      <w:proofErr w:type="gramEnd"/>
      <w:r w:rsidR="00AE1FE3">
        <w:rPr>
          <w:rFonts w:ascii="Arial" w:eastAsia="Arial" w:hAnsi="Arial" w:cs="Arial"/>
          <w:lang w:val="en-US"/>
        </w:rPr>
        <w:t xml:space="preserve"> derived MSCs are isolated by </w:t>
      </w:r>
      <w:r w:rsidR="00AE1FE3" w:rsidRPr="00AE1FE3">
        <w:rPr>
          <w:rFonts w:ascii="Arial" w:eastAsia="Arial" w:hAnsi="Arial" w:cs="Arial"/>
          <w:lang w:val="en-US"/>
        </w:rPr>
        <w:t>overgrowth method</w:t>
      </w:r>
      <w:r w:rsidR="00052D55">
        <w:rPr>
          <w:rFonts w:ascii="Arial" w:eastAsia="Arial" w:hAnsi="Arial" w:cs="Arial"/>
          <w:lang w:val="en-US"/>
        </w:rPr>
        <w:t xml:space="preserve">. </w:t>
      </w:r>
      <w:r w:rsidR="005D5B7C">
        <w:rPr>
          <w:rFonts w:ascii="Arial" w:eastAsia="Arial" w:hAnsi="Arial" w:cs="Arial"/>
          <w:lang w:val="en-US"/>
        </w:rPr>
        <w:t xml:space="preserve">In </w:t>
      </w:r>
      <w:proofErr w:type="gramStart"/>
      <w:r w:rsidR="005D5B7C">
        <w:rPr>
          <w:rFonts w:ascii="Arial" w:eastAsia="Arial" w:hAnsi="Arial" w:cs="Arial"/>
          <w:lang w:val="en-US"/>
        </w:rPr>
        <w:t>2010</w:t>
      </w:r>
      <w:proofErr w:type="gramEnd"/>
      <w:r w:rsidR="005D5B7C">
        <w:rPr>
          <w:rFonts w:ascii="Arial" w:eastAsia="Arial" w:hAnsi="Arial" w:cs="Arial"/>
          <w:lang w:val="en-US"/>
        </w:rPr>
        <w:t xml:space="preserve"> </w:t>
      </w:r>
      <w:r w:rsidR="00052D55">
        <w:rPr>
          <w:rFonts w:ascii="Arial" w:eastAsia="Arial" w:hAnsi="Arial" w:cs="Arial"/>
          <w:lang w:val="en-US"/>
        </w:rPr>
        <w:t xml:space="preserve">a </w:t>
      </w:r>
      <w:r w:rsidR="00C604FE">
        <w:rPr>
          <w:rFonts w:ascii="Arial" w:eastAsia="Arial" w:hAnsi="Arial" w:cs="Arial"/>
          <w:lang w:val="en-US"/>
        </w:rPr>
        <w:t xml:space="preserve">domestic animal </w:t>
      </w:r>
      <w:r w:rsidR="00052D55">
        <w:rPr>
          <w:rFonts w:ascii="Arial" w:eastAsia="Arial" w:hAnsi="Arial" w:cs="Arial"/>
          <w:lang w:val="en-US"/>
        </w:rPr>
        <w:t>MSC</w:t>
      </w:r>
      <w:r w:rsidR="00797500">
        <w:rPr>
          <w:rFonts w:ascii="Arial" w:eastAsia="Arial" w:hAnsi="Arial" w:cs="Arial"/>
          <w:lang w:val="en-US"/>
        </w:rPr>
        <w:t>s</w:t>
      </w:r>
      <w:r w:rsidR="00052D55">
        <w:rPr>
          <w:rFonts w:ascii="Arial" w:eastAsia="Arial" w:hAnsi="Arial" w:cs="Arial"/>
          <w:lang w:val="en-US"/>
        </w:rPr>
        <w:t xml:space="preserve"> biobank was created</w:t>
      </w:r>
      <w:r w:rsidR="001D177C">
        <w:rPr>
          <w:rFonts w:ascii="Arial" w:eastAsia="Arial" w:hAnsi="Arial" w:cs="Arial"/>
          <w:lang w:val="en-US"/>
        </w:rPr>
        <w:t xml:space="preserve"> as well as the</w:t>
      </w:r>
      <w:r w:rsidR="00052D55">
        <w:rPr>
          <w:rFonts w:ascii="Arial" w:eastAsia="Arial" w:hAnsi="Arial" w:cs="Arial"/>
          <w:lang w:val="en-US"/>
        </w:rPr>
        <w:t xml:space="preserve"> Regenerative</w:t>
      </w:r>
      <w:r w:rsidR="001D177C">
        <w:rPr>
          <w:rFonts w:ascii="Arial" w:eastAsia="Arial" w:hAnsi="Arial" w:cs="Arial"/>
          <w:lang w:val="en-US"/>
        </w:rPr>
        <w:t xml:space="preserve"> Veterinary Medicine (RVM) Service </w:t>
      </w:r>
      <w:r w:rsidR="00D66AA4">
        <w:rPr>
          <w:rFonts w:ascii="Arial" w:eastAsia="Arial" w:hAnsi="Arial" w:cs="Arial"/>
          <w:lang w:val="en-US"/>
        </w:rPr>
        <w:t>at t</w:t>
      </w:r>
      <w:r w:rsidR="005D5B7C">
        <w:rPr>
          <w:rFonts w:ascii="Arial" w:eastAsia="Arial" w:hAnsi="Arial" w:cs="Arial"/>
          <w:lang w:val="en-US"/>
        </w:rPr>
        <w:t>he Immunology Area</w:t>
      </w:r>
      <w:r w:rsidR="00052D55">
        <w:rPr>
          <w:rFonts w:ascii="Arial" w:eastAsia="Arial" w:hAnsi="Arial" w:cs="Arial"/>
          <w:lang w:val="en-US"/>
        </w:rPr>
        <w:t xml:space="preserve"> of Veterinary School, University of Uruguay. </w:t>
      </w:r>
      <w:r w:rsidR="006343CC">
        <w:rPr>
          <w:rFonts w:ascii="Arial" w:eastAsia="Arial" w:hAnsi="Arial" w:cs="Arial"/>
          <w:lang w:val="en-US"/>
        </w:rPr>
        <w:t xml:space="preserve">Also in </w:t>
      </w:r>
      <w:proofErr w:type="gramStart"/>
      <w:r w:rsidR="006343CC">
        <w:rPr>
          <w:rFonts w:ascii="Arial" w:eastAsia="Arial" w:hAnsi="Arial" w:cs="Arial"/>
          <w:lang w:val="en-US"/>
        </w:rPr>
        <w:t>2010</w:t>
      </w:r>
      <w:proofErr w:type="gramEnd"/>
      <w:r w:rsidR="006343CC">
        <w:rPr>
          <w:rFonts w:ascii="Arial" w:eastAsia="Arial" w:hAnsi="Arial" w:cs="Arial"/>
          <w:lang w:val="en-US"/>
        </w:rPr>
        <w:t xml:space="preserve"> we created the First RVM International group at the University of Uruguay. </w:t>
      </w:r>
      <w:r w:rsidR="00C604FE">
        <w:rPr>
          <w:rFonts w:ascii="Arial" w:eastAsia="Arial" w:hAnsi="Arial" w:cs="Arial"/>
          <w:lang w:val="en-US"/>
        </w:rPr>
        <w:t xml:space="preserve">At the Veterinary </w:t>
      </w:r>
      <w:r w:rsidR="002F239F">
        <w:rPr>
          <w:rFonts w:ascii="Arial" w:eastAsia="Arial" w:hAnsi="Arial" w:cs="Arial"/>
          <w:lang w:val="en-US"/>
        </w:rPr>
        <w:t xml:space="preserve">Teaching </w:t>
      </w:r>
      <w:r w:rsidR="00C604FE">
        <w:rPr>
          <w:rFonts w:ascii="Arial" w:eastAsia="Arial" w:hAnsi="Arial" w:cs="Arial"/>
          <w:lang w:val="en-US"/>
        </w:rPr>
        <w:t xml:space="preserve">Hospital </w:t>
      </w:r>
      <w:r w:rsidR="002F239F">
        <w:rPr>
          <w:rFonts w:ascii="Arial" w:eastAsia="Arial" w:hAnsi="Arial" w:cs="Arial"/>
          <w:lang w:val="en-US"/>
        </w:rPr>
        <w:t>through</w:t>
      </w:r>
      <w:r w:rsidR="001D177C">
        <w:rPr>
          <w:rFonts w:ascii="Arial" w:eastAsia="Arial" w:hAnsi="Arial" w:cs="Arial"/>
          <w:lang w:val="en-US"/>
        </w:rPr>
        <w:t xml:space="preserve"> </w:t>
      </w:r>
      <w:r w:rsidR="002F239F">
        <w:rPr>
          <w:rFonts w:ascii="Arial" w:eastAsia="Arial" w:hAnsi="Arial" w:cs="Arial"/>
          <w:lang w:val="en-US"/>
        </w:rPr>
        <w:t xml:space="preserve">the </w:t>
      </w:r>
      <w:r w:rsidR="001D177C">
        <w:rPr>
          <w:rFonts w:ascii="Arial" w:eastAsia="Arial" w:hAnsi="Arial" w:cs="Arial"/>
          <w:lang w:val="en-US"/>
        </w:rPr>
        <w:t xml:space="preserve">RVM </w:t>
      </w:r>
      <w:r w:rsidR="002F239F">
        <w:rPr>
          <w:rFonts w:ascii="Arial" w:eastAsia="Arial" w:hAnsi="Arial" w:cs="Arial"/>
          <w:lang w:val="en-US"/>
        </w:rPr>
        <w:t>service,</w:t>
      </w:r>
      <w:r w:rsidR="001D177C">
        <w:rPr>
          <w:rFonts w:ascii="Arial" w:eastAsia="Arial" w:hAnsi="Arial" w:cs="Arial"/>
          <w:lang w:val="en-US"/>
        </w:rPr>
        <w:t xml:space="preserve"> </w:t>
      </w:r>
      <w:r w:rsidR="002F239F">
        <w:rPr>
          <w:rFonts w:ascii="Arial" w:eastAsia="Arial" w:hAnsi="Arial" w:cs="Arial"/>
          <w:lang w:val="en-US"/>
        </w:rPr>
        <w:t>we treated orthopedic</w:t>
      </w:r>
      <w:r w:rsidR="007A7047">
        <w:rPr>
          <w:rFonts w:ascii="Arial" w:eastAsia="Arial" w:hAnsi="Arial" w:cs="Arial"/>
          <w:lang w:val="en-US"/>
        </w:rPr>
        <w:t xml:space="preserve"> problems</w:t>
      </w:r>
      <w:r w:rsidR="002F239F">
        <w:rPr>
          <w:rFonts w:ascii="Arial" w:eastAsia="Arial" w:hAnsi="Arial" w:cs="Arial"/>
          <w:lang w:val="en-US"/>
        </w:rPr>
        <w:t xml:space="preserve"> (</w:t>
      </w:r>
      <w:r w:rsidR="007A7047">
        <w:rPr>
          <w:rFonts w:ascii="Arial" w:eastAsia="Arial" w:hAnsi="Arial" w:cs="Arial"/>
          <w:lang w:val="en-US"/>
        </w:rPr>
        <w:t xml:space="preserve">nonunion </w:t>
      </w:r>
      <w:r w:rsidR="002F239F">
        <w:rPr>
          <w:rFonts w:ascii="Arial" w:eastAsia="Arial" w:hAnsi="Arial" w:cs="Arial"/>
          <w:lang w:val="en-US"/>
        </w:rPr>
        <w:t>fractures, osteomyelitis</w:t>
      </w:r>
      <w:r w:rsidR="007A7047">
        <w:rPr>
          <w:rFonts w:ascii="Arial" w:eastAsia="Arial" w:hAnsi="Arial" w:cs="Arial"/>
          <w:lang w:val="en-US"/>
        </w:rPr>
        <w:t xml:space="preserve">, tendon, ligament and </w:t>
      </w:r>
      <w:r w:rsidR="008C4795">
        <w:rPr>
          <w:rFonts w:ascii="Arial" w:eastAsia="Arial" w:hAnsi="Arial" w:cs="Arial"/>
          <w:lang w:val="en-US"/>
        </w:rPr>
        <w:t>joint injuries</w:t>
      </w:r>
      <w:r w:rsidR="002F239F">
        <w:rPr>
          <w:rFonts w:ascii="Arial" w:eastAsia="Arial" w:hAnsi="Arial" w:cs="Arial"/>
          <w:lang w:val="en-US"/>
        </w:rPr>
        <w:t>)</w:t>
      </w:r>
      <w:r w:rsidR="00185B1F">
        <w:rPr>
          <w:rFonts w:ascii="Arial" w:eastAsia="Arial" w:hAnsi="Arial" w:cs="Arial"/>
          <w:lang w:val="en-US"/>
        </w:rPr>
        <w:t>, skin lesions</w:t>
      </w:r>
      <w:r w:rsidR="007A7047">
        <w:rPr>
          <w:rFonts w:ascii="Arial" w:eastAsia="Arial" w:hAnsi="Arial" w:cs="Arial"/>
          <w:lang w:val="en-US"/>
        </w:rPr>
        <w:t xml:space="preserve"> </w:t>
      </w:r>
      <w:r w:rsidR="00185B1F">
        <w:rPr>
          <w:rFonts w:ascii="Arial" w:eastAsia="Arial" w:hAnsi="Arial" w:cs="Arial"/>
          <w:lang w:val="en-US"/>
        </w:rPr>
        <w:t>and mucosal</w:t>
      </w:r>
      <w:r w:rsidR="007A7047">
        <w:rPr>
          <w:rFonts w:ascii="Arial" w:eastAsia="Arial" w:hAnsi="Arial" w:cs="Arial"/>
          <w:lang w:val="en-US"/>
        </w:rPr>
        <w:t xml:space="preserve"> </w:t>
      </w:r>
      <w:r w:rsidR="008C4795">
        <w:rPr>
          <w:rFonts w:ascii="Arial" w:eastAsia="Arial" w:hAnsi="Arial" w:cs="Arial"/>
          <w:lang w:val="en-US"/>
        </w:rPr>
        <w:t xml:space="preserve">inflammation problems, </w:t>
      </w:r>
      <w:r w:rsidR="007A7047">
        <w:rPr>
          <w:rFonts w:ascii="Arial" w:eastAsia="Arial" w:hAnsi="Arial" w:cs="Arial"/>
          <w:lang w:val="en-US"/>
        </w:rPr>
        <w:t xml:space="preserve">in </w:t>
      </w:r>
      <w:r w:rsidR="00185B1F">
        <w:rPr>
          <w:rFonts w:ascii="Arial" w:eastAsia="Arial" w:hAnsi="Arial" w:cs="Arial"/>
          <w:lang w:val="en-US"/>
        </w:rPr>
        <w:t>canines, felines</w:t>
      </w:r>
      <w:r w:rsidR="007A7047">
        <w:rPr>
          <w:rFonts w:ascii="Arial" w:eastAsia="Arial" w:hAnsi="Arial" w:cs="Arial"/>
          <w:lang w:val="en-US"/>
        </w:rPr>
        <w:t xml:space="preserve"> and equines</w:t>
      </w:r>
      <w:r w:rsidR="008C4795">
        <w:rPr>
          <w:rFonts w:ascii="Arial" w:eastAsia="Arial" w:hAnsi="Arial" w:cs="Arial"/>
          <w:lang w:val="en-US"/>
        </w:rPr>
        <w:t xml:space="preserve">. </w:t>
      </w:r>
      <w:r w:rsidR="00185B1F">
        <w:rPr>
          <w:rFonts w:ascii="Arial" w:eastAsia="Arial" w:hAnsi="Arial" w:cs="Arial"/>
          <w:lang w:val="en-US"/>
        </w:rPr>
        <w:t>T</w:t>
      </w:r>
      <w:r w:rsidR="009A3CDF">
        <w:rPr>
          <w:rFonts w:ascii="Arial" w:eastAsia="Arial" w:hAnsi="Arial" w:cs="Arial"/>
          <w:lang w:val="en-US"/>
        </w:rPr>
        <w:t xml:space="preserve">hese </w:t>
      </w:r>
      <w:r w:rsidR="008C4795">
        <w:rPr>
          <w:rFonts w:ascii="Arial" w:eastAsia="Arial" w:hAnsi="Arial" w:cs="Arial"/>
          <w:lang w:val="en-US"/>
        </w:rPr>
        <w:t>clinical cases</w:t>
      </w:r>
      <w:r w:rsidR="009A3CDF">
        <w:rPr>
          <w:rFonts w:ascii="Arial" w:eastAsia="Arial" w:hAnsi="Arial" w:cs="Arial"/>
          <w:lang w:val="en-US"/>
        </w:rPr>
        <w:t xml:space="preserve"> </w:t>
      </w:r>
      <w:proofErr w:type="gramStart"/>
      <w:r w:rsidR="009A3CDF">
        <w:rPr>
          <w:rFonts w:ascii="Arial" w:eastAsia="Arial" w:hAnsi="Arial" w:cs="Arial"/>
          <w:lang w:val="en-US"/>
        </w:rPr>
        <w:t xml:space="preserve">treated </w:t>
      </w:r>
      <w:r w:rsidR="008C4795">
        <w:rPr>
          <w:rFonts w:ascii="Arial" w:eastAsia="Arial" w:hAnsi="Arial" w:cs="Arial"/>
          <w:lang w:val="en-US"/>
        </w:rPr>
        <w:t xml:space="preserve"> with</w:t>
      </w:r>
      <w:proofErr w:type="gramEnd"/>
      <w:r w:rsidR="008C4795">
        <w:rPr>
          <w:rFonts w:ascii="Arial" w:eastAsia="Arial" w:hAnsi="Arial" w:cs="Arial"/>
          <w:lang w:val="en-US"/>
        </w:rPr>
        <w:t xml:space="preserve"> </w:t>
      </w:r>
      <w:r w:rsidR="00544DC6">
        <w:rPr>
          <w:rFonts w:ascii="Arial" w:eastAsia="Arial" w:hAnsi="Arial" w:cs="Arial"/>
          <w:lang w:val="en-US"/>
        </w:rPr>
        <w:t>allogenic AT-</w:t>
      </w:r>
      <w:r w:rsidR="008C4795">
        <w:rPr>
          <w:rFonts w:ascii="Arial" w:eastAsia="Arial" w:hAnsi="Arial" w:cs="Arial"/>
          <w:lang w:val="en-US"/>
        </w:rPr>
        <w:t>MSCs and Platelet Rich Plasma (PRP) end up being Graduate Thesis</w:t>
      </w:r>
      <w:r w:rsidR="00185B1F">
        <w:rPr>
          <w:rFonts w:ascii="Arial" w:eastAsia="Arial" w:hAnsi="Arial" w:cs="Arial"/>
          <w:lang w:val="en-US"/>
        </w:rPr>
        <w:t xml:space="preserve"> (n:7)</w:t>
      </w:r>
      <w:r w:rsidR="008C4795">
        <w:rPr>
          <w:rFonts w:ascii="Arial" w:eastAsia="Arial" w:hAnsi="Arial" w:cs="Arial"/>
          <w:lang w:val="en-US"/>
        </w:rPr>
        <w:t>.</w:t>
      </w:r>
      <w:r w:rsidR="00C130E0">
        <w:rPr>
          <w:rFonts w:ascii="Arial" w:eastAsia="Arial" w:hAnsi="Arial" w:cs="Arial"/>
          <w:lang w:val="en-US"/>
        </w:rPr>
        <w:t xml:space="preserve"> I will be presenting the </w:t>
      </w:r>
      <w:r w:rsidR="009A3CDF">
        <w:rPr>
          <w:rFonts w:ascii="Arial" w:eastAsia="Arial" w:hAnsi="Arial" w:cs="Arial"/>
          <w:lang w:val="en-US"/>
        </w:rPr>
        <w:t xml:space="preserve">evolution of these RVM treatments </w:t>
      </w:r>
      <w:r w:rsidR="00D35685">
        <w:rPr>
          <w:rFonts w:ascii="Arial" w:eastAsia="Arial" w:hAnsi="Arial" w:cs="Arial"/>
          <w:lang w:val="en-US"/>
        </w:rPr>
        <w:t>n</w:t>
      </w:r>
      <w:r w:rsidR="00C130E0">
        <w:rPr>
          <w:rFonts w:ascii="Arial" w:eastAsia="Arial" w:hAnsi="Arial" w:cs="Arial"/>
          <w:lang w:val="en-US"/>
        </w:rPr>
        <w:t xml:space="preserve"> domestic animals.</w:t>
      </w:r>
      <w:r w:rsidR="008C4795">
        <w:rPr>
          <w:rFonts w:ascii="Arial" w:eastAsia="Arial" w:hAnsi="Arial" w:cs="Arial"/>
          <w:lang w:val="en-US"/>
        </w:rPr>
        <w:t xml:space="preserve"> </w:t>
      </w:r>
      <w:r w:rsidR="00544DC6">
        <w:rPr>
          <w:rFonts w:ascii="Arial" w:eastAsia="Arial" w:hAnsi="Arial" w:cs="Arial"/>
          <w:lang w:val="en-US"/>
        </w:rPr>
        <w:t xml:space="preserve">Basic research as </w:t>
      </w:r>
      <w:r w:rsidR="00C130E0">
        <w:rPr>
          <w:rFonts w:ascii="Arial" w:eastAsia="Arial" w:hAnsi="Arial" w:cs="Arial"/>
          <w:lang w:val="en-US"/>
        </w:rPr>
        <w:t>i</w:t>
      </w:r>
      <w:r w:rsidR="008C4795">
        <w:rPr>
          <w:rFonts w:ascii="Arial" w:eastAsia="Arial" w:hAnsi="Arial" w:cs="Arial"/>
          <w:lang w:val="en-US"/>
        </w:rPr>
        <w:t>solation, characterization and genetic studies of MSCs</w:t>
      </w:r>
      <w:r w:rsidR="009A3CDF">
        <w:rPr>
          <w:rFonts w:ascii="Arial" w:eastAsia="Arial" w:hAnsi="Arial" w:cs="Arial"/>
          <w:lang w:val="en-US"/>
        </w:rPr>
        <w:t>,</w:t>
      </w:r>
      <w:r w:rsidR="008C4795">
        <w:rPr>
          <w:rFonts w:ascii="Arial" w:eastAsia="Arial" w:hAnsi="Arial" w:cs="Arial"/>
          <w:lang w:val="en-US"/>
        </w:rPr>
        <w:t xml:space="preserve"> as well as studies on the</w:t>
      </w:r>
      <w:r w:rsidR="008C4795" w:rsidRPr="008C4795">
        <w:rPr>
          <w:rFonts w:ascii="Arial" w:eastAsia="Arial" w:hAnsi="Arial" w:cs="Arial"/>
          <w:lang w:val="en-US"/>
        </w:rPr>
        <w:t xml:space="preserve"> use of platelet lysate (PL) as substitute of FBS</w:t>
      </w:r>
      <w:r w:rsidR="008C4795">
        <w:rPr>
          <w:rFonts w:ascii="Arial" w:eastAsia="Arial" w:hAnsi="Arial" w:cs="Arial"/>
          <w:lang w:val="en-US"/>
        </w:rPr>
        <w:t xml:space="preserve"> in MSCs culture</w:t>
      </w:r>
      <w:r w:rsidR="00C130E0">
        <w:rPr>
          <w:rFonts w:ascii="Arial" w:eastAsia="Arial" w:hAnsi="Arial" w:cs="Arial"/>
          <w:lang w:val="en-US"/>
        </w:rPr>
        <w:t>, end up in MSCs</w:t>
      </w:r>
      <w:r w:rsidR="00185B1F">
        <w:rPr>
          <w:rFonts w:ascii="Arial" w:eastAsia="Arial" w:hAnsi="Arial" w:cs="Arial"/>
          <w:lang w:val="en-US"/>
        </w:rPr>
        <w:t xml:space="preserve"> (n:2)</w:t>
      </w:r>
      <w:r w:rsidR="008C4795">
        <w:rPr>
          <w:rFonts w:ascii="Arial" w:eastAsia="Arial" w:hAnsi="Arial" w:cs="Arial"/>
          <w:lang w:val="en-US"/>
        </w:rPr>
        <w:t xml:space="preserve"> and PhD</w:t>
      </w:r>
      <w:r w:rsidR="00185B1F">
        <w:rPr>
          <w:rFonts w:ascii="Arial" w:eastAsia="Arial" w:hAnsi="Arial" w:cs="Arial"/>
          <w:lang w:val="en-US"/>
        </w:rPr>
        <w:t xml:space="preserve"> (n:1)</w:t>
      </w:r>
      <w:r w:rsidR="008C4795">
        <w:rPr>
          <w:rFonts w:ascii="Arial" w:eastAsia="Arial" w:hAnsi="Arial" w:cs="Arial"/>
          <w:lang w:val="en-US"/>
        </w:rPr>
        <w:t xml:space="preserve"> thesis.</w:t>
      </w:r>
      <w:r w:rsidR="00544DC6">
        <w:rPr>
          <w:rFonts w:ascii="Arial" w:eastAsia="Arial" w:hAnsi="Arial" w:cs="Arial"/>
          <w:lang w:val="en-US"/>
        </w:rPr>
        <w:t xml:space="preserve"> Future studies will be don</w:t>
      </w:r>
      <w:r w:rsidR="006718AA">
        <w:rPr>
          <w:rFonts w:ascii="Arial" w:eastAsia="Arial" w:hAnsi="Arial" w:cs="Arial"/>
          <w:lang w:val="en-US"/>
        </w:rPr>
        <w:t>e</w:t>
      </w:r>
      <w:r w:rsidR="00544DC6">
        <w:rPr>
          <w:rFonts w:ascii="Arial" w:eastAsia="Arial" w:hAnsi="Arial" w:cs="Arial"/>
          <w:lang w:val="en-US"/>
        </w:rPr>
        <w:t xml:space="preserve"> with</w:t>
      </w:r>
      <w:r w:rsidR="00C06D17">
        <w:rPr>
          <w:rFonts w:ascii="Arial" w:eastAsia="Arial" w:hAnsi="Arial" w:cs="Arial"/>
          <w:lang w:val="en-US"/>
        </w:rPr>
        <w:t xml:space="preserve"> UC-MSCs and DPSC</w:t>
      </w:r>
      <w:r w:rsidR="00D40BAB">
        <w:rPr>
          <w:rFonts w:ascii="Arial" w:eastAsia="Arial" w:hAnsi="Arial" w:cs="Arial"/>
          <w:lang w:val="en-US"/>
        </w:rPr>
        <w:t xml:space="preserve"> as well as with </w:t>
      </w:r>
      <w:proofErr w:type="spellStart"/>
      <w:r w:rsidR="00D40BAB">
        <w:rPr>
          <w:rFonts w:ascii="Arial" w:eastAsia="Arial" w:hAnsi="Arial" w:cs="Arial"/>
          <w:lang w:val="en-US"/>
        </w:rPr>
        <w:t>limbal</w:t>
      </w:r>
      <w:proofErr w:type="spellEnd"/>
      <w:r w:rsidR="00D40BAB">
        <w:rPr>
          <w:rFonts w:ascii="Arial" w:eastAsia="Arial" w:hAnsi="Arial" w:cs="Arial"/>
          <w:lang w:val="en-US"/>
        </w:rPr>
        <w:t xml:space="preserve"> derived MSCs</w:t>
      </w:r>
      <w:r w:rsidR="00EB171A">
        <w:rPr>
          <w:rFonts w:ascii="Arial" w:eastAsia="Arial" w:hAnsi="Arial" w:cs="Arial"/>
          <w:lang w:val="en-US"/>
        </w:rPr>
        <w:t xml:space="preserve">. Pluripotency markers have been detected in </w:t>
      </w:r>
      <w:proofErr w:type="gramStart"/>
      <w:r w:rsidR="00D40BAB">
        <w:rPr>
          <w:rFonts w:ascii="Arial" w:eastAsia="Arial" w:hAnsi="Arial" w:cs="Arial"/>
          <w:lang w:val="en-US"/>
        </w:rPr>
        <w:t>DPSC,</w:t>
      </w:r>
      <w:proofErr w:type="gramEnd"/>
      <w:r w:rsidR="00D40BAB">
        <w:rPr>
          <w:rFonts w:ascii="Arial" w:eastAsia="Arial" w:hAnsi="Arial" w:cs="Arial"/>
          <w:lang w:val="en-US"/>
        </w:rPr>
        <w:t xml:space="preserve"> therefore they can </w:t>
      </w:r>
      <w:r w:rsidR="00B94E9B">
        <w:rPr>
          <w:rFonts w:ascii="Arial" w:eastAsia="Arial" w:hAnsi="Arial" w:cs="Arial"/>
          <w:lang w:val="en-US"/>
        </w:rPr>
        <w:t xml:space="preserve">also </w:t>
      </w:r>
      <w:r w:rsidR="00D40BAB">
        <w:rPr>
          <w:rFonts w:ascii="Arial" w:eastAsia="Arial" w:hAnsi="Arial" w:cs="Arial"/>
          <w:lang w:val="en-US"/>
        </w:rPr>
        <w:t>differentiate into neurogenic</w:t>
      </w:r>
      <w:r w:rsidR="00B94E9B">
        <w:rPr>
          <w:rFonts w:ascii="Arial" w:eastAsia="Arial" w:hAnsi="Arial" w:cs="Arial"/>
          <w:lang w:val="en-US"/>
        </w:rPr>
        <w:t xml:space="preserve"> cells.</w:t>
      </w:r>
      <w:r w:rsidR="00C06D17" w:rsidRPr="00EB171A">
        <w:rPr>
          <w:rFonts w:ascii="Arial" w:eastAsia="Arial" w:hAnsi="Arial" w:cs="Arial"/>
          <w:lang w:val="en-US"/>
        </w:rPr>
        <w:t xml:space="preserve"> </w:t>
      </w:r>
    </w:p>
    <w:p w:rsidR="00D40BAB" w:rsidRPr="00B94E9B" w:rsidRDefault="00D40BAB" w:rsidP="006343CC">
      <w:pPr>
        <w:pStyle w:val="Ttulo3"/>
        <w:spacing w:before="147"/>
        <w:ind w:left="0"/>
      </w:pPr>
    </w:p>
    <w:p w:rsidR="004D2A44" w:rsidRDefault="004D2A44">
      <w:pPr>
        <w:rPr>
          <w:rFonts w:ascii="Arial" w:eastAsia="Arial" w:hAnsi="Arial" w:cs="Arial"/>
          <w:b/>
          <w:bCs/>
          <w:sz w:val="20"/>
          <w:szCs w:val="20"/>
          <w:lang w:val="en-US"/>
        </w:rPr>
      </w:pPr>
      <w:r>
        <w:br w:type="page"/>
      </w:r>
    </w:p>
    <w:p w:rsidR="009E7BA2" w:rsidRDefault="006343CC" w:rsidP="009E7BA2">
      <w:pPr>
        <w:pStyle w:val="Ttulo3"/>
        <w:spacing w:before="147"/>
        <w:rPr>
          <w:b w:val="0"/>
          <w:i/>
        </w:rPr>
      </w:pPr>
      <w:r w:rsidRPr="009E7BA2">
        <w:lastRenderedPageBreak/>
        <w:t>Recent Publications (minimum 5)</w:t>
      </w:r>
      <w:r w:rsidR="009E7BA2" w:rsidRPr="009E7BA2">
        <w:rPr>
          <w:b w:val="0"/>
          <w:i/>
        </w:rPr>
        <w:t xml:space="preserve"> </w:t>
      </w:r>
    </w:p>
    <w:p w:rsidR="004D2A44" w:rsidRPr="00123671" w:rsidRDefault="004D2A44" w:rsidP="00123671">
      <w:pPr>
        <w:pStyle w:val="Ttulo3"/>
        <w:numPr>
          <w:ilvl w:val="0"/>
          <w:numId w:val="2"/>
        </w:numPr>
        <w:spacing w:before="147"/>
        <w:ind w:left="180"/>
        <w:rPr>
          <w:b w:val="0"/>
          <w:i/>
          <w:lang w:val="es-419"/>
        </w:rPr>
      </w:pPr>
      <w:r>
        <w:rPr>
          <w:b w:val="0"/>
          <w:i/>
          <w:lang w:val="es-419"/>
        </w:rPr>
        <w:t xml:space="preserve">Kevin </w:t>
      </w:r>
      <w:proofErr w:type="spellStart"/>
      <w:r>
        <w:rPr>
          <w:b w:val="0"/>
          <w:i/>
          <w:lang w:val="es-419"/>
        </w:rPr>
        <w:t>Yaneselli</w:t>
      </w:r>
      <w:proofErr w:type="spellEnd"/>
      <w:r>
        <w:rPr>
          <w:b w:val="0"/>
          <w:i/>
          <w:lang w:val="es-419"/>
        </w:rPr>
        <w:t xml:space="preserve">; Laura </w:t>
      </w:r>
      <w:proofErr w:type="spellStart"/>
      <w:r>
        <w:rPr>
          <w:b w:val="0"/>
          <w:i/>
          <w:lang w:val="es-419"/>
        </w:rPr>
        <w:t>Barrachina</w:t>
      </w:r>
      <w:proofErr w:type="spellEnd"/>
      <w:r>
        <w:rPr>
          <w:b w:val="0"/>
          <w:i/>
          <w:lang w:val="es-419"/>
        </w:rPr>
        <w:t xml:space="preserve">; Ana Rosa Remacha; Agustina </w:t>
      </w:r>
      <w:proofErr w:type="spellStart"/>
      <w:r>
        <w:rPr>
          <w:b w:val="0"/>
          <w:i/>
          <w:lang w:val="es-419"/>
        </w:rPr>
        <w:t>Algorta</w:t>
      </w:r>
      <w:proofErr w:type="spellEnd"/>
      <w:r>
        <w:rPr>
          <w:b w:val="0"/>
          <w:i/>
          <w:lang w:val="es-419"/>
        </w:rPr>
        <w:t xml:space="preserve">; </w:t>
      </w:r>
      <w:proofErr w:type="spellStart"/>
      <w:r>
        <w:rPr>
          <w:b w:val="0"/>
          <w:i/>
          <w:lang w:val="es-419"/>
        </w:rPr>
        <w:t>Arantza</w:t>
      </w:r>
      <w:proofErr w:type="spellEnd"/>
      <w:r>
        <w:rPr>
          <w:b w:val="0"/>
          <w:i/>
          <w:lang w:val="es-419"/>
        </w:rPr>
        <w:t xml:space="preserve"> </w:t>
      </w:r>
      <w:proofErr w:type="gramStart"/>
      <w:r>
        <w:rPr>
          <w:b w:val="0"/>
          <w:i/>
          <w:lang w:val="es-419"/>
        </w:rPr>
        <w:t>Vitoria;,</w:t>
      </w:r>
      <w:proofErr w:type="gramEnd"/>
      <w:r>
        <w:rPr>
          <w:b w:val="0"/>
          <w:i/>
          <w:lang w:val="es-419"/>
        </w:rPr>
        <w:t xml:space="preserve"> Alina </w:t>
      </w:r>
      <w:proofErr w:type="spellStart"/>
      <w:r>
        <w:rPr>
          <w:b w:val="0"/>
          <w:i/>
          <w:lang w:val="es-419"/>
        </w:rPr>
        <w:t>Cequier</w:t>
      </w:r>
      <w:proofErr w:type="spellEnd"/>
      <w:r>
        <w:rPr>
          <w:b w:val="0"/>
          <w:i/>
          <w:lang w:val="es-419"/>
        </w:rPr>
        <w:t xml:space="preserve">; Antonio Romero; Francisco José Vázquez; Jacqueline Maisonnave; Clementina </w:t>
      </w:r>
      <w:proofErr w:type="spellStart"/>
      <w:r>
        <w:rPr>
          <w:b w:val="0"/>
          <w:i/>
          <w:lang w:val="es-419"/>
        </w:rPr>
        <w:t>Rodellar</w:t>
      </w:r>
      <w:proofErr w:type="spellEnd"/>
      <w:r w:rsidRPr="00E25790">
        <w:rPr>
          <w:i/>
          <w:lang w:val="es-419"/>
        </w:rPr>
        <w:t xml:space="preserve">.  </w:t>
      </w:r>
      <w:r w:rsidRPr="00E25790">
        <w:t>Effect of allogeneic platelet lysate on equine bone marrow derived</w:t>
      </w:r>
      <w:r w:rsidRPr="00E25790">
        <w:rPr>
          <w:i/>
        </w:rPr>
        <w:t xml:space="preserve"> </w:t>
      </w:r>
      <w:r w:rsidRPr="00E25790">
        <w:t>mesenchymal stem cell characteristics, including immunogenic and</w:t>
      </w:r>
      <w:r w:rsidRPr="00E25790">
        <w:rPr>
          <w:i/>
        </w:rPr>
        <w:t xml:space="preserve"> </w:t>
      </w:r>
      <w:proofErr w:type="gramStart"/>
      <w:r w:rsidRPr="00E25790">
        <w:t>immunomodulatory gene expression profile</w:t>
      </w:r>
      <w:proofErr w:type="gramEnd"/>
      <w:r>
        <w:rPr>
          <w:b w:val="0"/>
        </w:rPr>
        <w:t xml:space="preserve">. </w:t>
      </w:r>
      <w:r w:rsidRPr="004D2A44">
        <w:rPr>
          <w:b w:val="0"/>
          <w:i/>
        </w:rPr>
        <w:t>Veterinary Immunology and Immunopathology</w:t>
      </w:r>
      <w:r>
        <w:rPr>
          <w:b w:val="0"/>
          <w:i/>
        </w:rPr>
        <w:t xml:space="preserve"> </w:t>
      </w:r>
      <w:r w:rsidRPr="004D2A44">
        <w:rPr>
          <w:b w:val="0"/>
          <w:i/>
        </w:rPr>
        <w:t>Volume 217, November 2019, 109944</w:t>
      </w:r>
      <w:r>
        <w:rPr>
          <w:b w:val="0"/>
          <w:i/>
        </w:rPr>
        <w:t>.</w:t>
      </w:r>
    </w:p>
    <w:p w:rsidR="004D2A44" w:rsidRPr="004D2A44" w:rsidRDefault="004D2A44" w:rsidP="00123671">
      <w:pPr>
        <w:pStyle w:val="Ttulo3"/>
        <w:numPr>
          <w:ilvl w:val="0"/>
          <w:numId w:val="2"/>
        </w:numPr>
        <w:spacing w:before="147"/>
        <w:ind w:left="180"/>
        <w:rPr>
          <w:b w:val="0"/>
          <w:i/>
        </w:rPr>
      </w:pPr>
      <w:r w:rsidRPr="004D2A44">
        <w:rPr>
          <w:b w:val="0"/>
          <w:i/>
          <w:lang w:val="es-419"/>
        </w:rPr>
        <w:t xml:space="preserve">Kevin M. </w:t>
      </w:r>
      <w:proofErr w:type="spellStart"/>
      <w:r w:rsidRPr="004D2A44">
        <w:rPr>
          <w:b w:val="0"/>
          <w:i/>
          <w:lang w:val="es-419"/>
        </w:rPr>
        <w:t>Yaneselli</w:t>
      </w:r>
      <w:proofErr w:type="spellEnd"/>
      <w:r w:rsidRPr="004D2A44">
        <w:rPr>
          <w:b w:val="0"/>
          <w:i/>
          <w:lang w:val="es-419"/>
        </w:rPr>
        <w:t xml:space="preserve">; Cristiana Palma </w:t>
      </w:r>
      <w:proofErr w:type="spellStart"/>
      <w:r w:rsidRPr="004D2A44">
        <w:rPr>
          <w:b w:val="0"/>
          <w:i/>
          <w:lang w:val="es-419"/>
        </w:rPr>
        <w:t>Kuhl</w:t>
      </w:r>
      <w:proofErr w:type="spellEnd"/>
      <w:r w:rsidRPr="004D2A44">
        <w:rPr>
          <w:b w:val="0"/>
          <w:i/>
          <w:lang w:val="es-419"/>
        </w:rPr>
        <w:t xml:space="preserve">; Paula Barros </w:t>
      </w:r>
      <w:proofErr w:type="spellStart"/>
      <w:r w:rsidRPr="004D2A44">
        <w:rPr>
          <w:b w:val="0"/>
          <w:i/>
          <w:lang w:val="es-419"/>
        </w:rPr>
        <w:t>Terraciano</w:t>
      </w:r>
      <w:proofErr w:type="spellEnd"/>
      <w:r w:rsidRPr="004D2A44">
        <w:rPr>
          <w:b w:val="0"/>
          <w:i/>
          <w:lang w:val="es-419"/>
        </w:rPr>
        <w:t>;</w:t>
      </w:r>
      <w:r w:rsidRPr="004D2A44">
        <w:rPr>
          <w:b w:val="0"/>
          <w:i/>
          <w:lang w:val="es-419"/>
        </w:rPr>
        <w:t xml:space="preserve"> </w:t>
      </w:r>
      <w:r w:rsidRPr="004D2A44">
        <w:rPr>
          <w:b w:val="0"/>
          <w:i/>
          <w:lang w:val="es-419"/>
        </w:rPr>
        <w:t xml:space="preserve">Fernanda dos Santos de Oliveira; Sabrina </w:t>
      </w:r>
      <w:proofErr w:type="spellStart"/>
      <w:r w:rsidRPr="004D2A44">
        <w:rPr>
          <w:b w:val="0"/>
          <w:i/>
          <w:lang w:val="es-419"/>
        </w:rPr>
        <w:t>Beal</w:t>
      </w:r>
      <w:proofErr w:type="spellEnd"/>
      <w:r w:rsidRPr="004D2A44">
        <w:rPr>
          <w:b w:val="0"/>
          <w:i/>
          <w:lang w:val="es-419"/>
        </w:rPr>
        <w:t xml:space="preserve"> </w:t>
      </w:r>
      <w:proofErr w:type="spellStart"/>
      <w:r w:rsidRPr="004D2A44">
        <w:rPr>
          <w:b w:val="0"/>
          <w:i/>
          <w:lang w:val="es-419"/>
        </w:rPr>
        <w:t>Pizzato</w:t>
      </w:r>
      <w:proofErr w:type="spellEnd"/>
      <w:r w:rsidRPr="004D2A44">
        <w:rPr>
          <w:b w:val="0"/>
          <w:i/>
          <w:lang w:val="es-419"/>
        </w:rPr>
        <w:t xml:space="preserve">; </w:t>
      </w:r>
      <w:proofErr w:type="spellStart"/>
      <w:r w:rsidRPr="004D2A44">
        <w:rPr>
          <w:b w:val="0"/>
          <w:i/>
          <w:lang w:val="es-419"/>
        </w:rPr>
        <w:t>Kamila</w:t>
      </w:r>
      <w:proofErr w:type="spellEnd"/>
      <w:r w:rsidRPr="004D2A44">
        <w:rPr>
          <w:b w:val="0"/>
          <w:i/>
          <w:lang w:val="es-419"/>
        </w:rPr>
        <w:t xml:space="preserve"> </w:t>
      </w:r>
      <w:proofErr w:type="spellStart"/>
      <w:r w:rsidRPr="004D2A44">
        <w:rPr>
          <w:b w:val="0"/>
          <w:i/>
          <w:lang w:val="es-419"/>
        </w:rPr>
        <w:t>Pazza</w:t>
      </w:r>
      <w:proofErr w:type="spellEnd"/>
      <w:r w:rsidRPr="004D2A44">
        <w:rPr>
          <w:b w:val="0"/>
          <w:i/>
          <w:lang w:val="es-419"/>
        </w:rPr>
        <w:t xml:space="preserve">; </w:t>
      </w:r>
      <w:proofErr w:type="spellStart"/>
      <w:r w:rsidRPr="004D2A44">
        <w:rPr>
          <w:b w:val="0"/>
          <w:i/>
          <w:lang w:val="es-419"/>
        </w:rPr>
        <w:t>Alessandra</w:t>
      </w:r>
      <w:proofErr w:type="spellEnd"/>
      <w:r w:rsidRPr="004D2A44">
        <w:rPr>
          <w:b w:val="0"/>
          <w:i/>
          <w:lang w:val="es-419"/>
        </w:rPr>
        <w:t xml:space="preserve"> </w:t>
      </w:r>
      <w:proofErr w:type="spellStart"/>
      <w:r w:rsidRPr="004D2A44">
        <w:rPr>
          <w:b w:val="0"/>
          <w:i/>
          <w:lang w:val="es-419"/>
        </w:rPr>
        <w:t>Bileski</w:t>
      </w:r>
      <w:proofErr w:type="spellEnd"/>
      <w:r w:rsidRPr="004D2A44">
        <w:rPr>
          <w:b w:val="0"/>
          <w:i/>
          <w:lang w:val="es-419"/>
        </w:rPr>
        <w:t xml:space="preserve"> </w:t>
      </w:r>
      <w:proofErr w:type="spellStart"/>
      <w:r w:rsidRPr="004D2A44">
        <w:rPr>
          <w:b w:val="0"/>
          <w:i/>
          <w:lang w:val="es-419"/>
        </w:rPr>
        <w:t>Magrisso</w:t>
      </w:r>
      <w:proofErr w:type="spellEnd"/>
      <w:r w:rsidRPr="004D2A44">
        <w:rPr>
          <w:b w:val="0"/>
          <w:i/>
          <w:lang w:val="es-419"/>
        </w:rPr>
        <w:t xml:space="preserve">; Vanessa </w:t>
      </w:r>
      <w:proofErr w:type="spellStart"/>
      <w:r w:rsidRPr="004D2A44">
        <w:rPr>
          <w:b w:val="0"/>
          <w:i/>
          <w:lang w:val="es-419"/>
        </w:rPr>
        <w:t>Torman</w:t>
      </w:r>
      <w:proofErr w:type="spellEnd"/>
      <w:r w:rsidRPr="004D2A44">
        <w:rPr>
          <w:b w:val="0"/>
          <w:i/>
          <w:lang w:val="es-419"/>
        </w:rPr>
        <w:t>; Analía Rial; María Moreno;</w:t>
      </w:r>
      <w:r w:rsidRPr="004D2A44">
        <w:rPr>
          <w:b w:val="0"/>
          <w:i/>
          <w:lang w:val="es-419"/>
        </w:rPr>
        <w:t xml:space="preserve"> Silvia </w:t>
      </w:r>
      <w:proofErr w:type="spellStart"/>
      <w:r w:rsidRPr="004D2A44">
        <w:rPr>
          <w:b w:val="0"/>
          <w:i/>
          <w:lang w:val="es-419"/>
        </w:rPr>
        <w:t>Llambí</w:t>
      </w:r>
      <w:proofErr w:type="spellEnd"/>
      <w:r w:rsidRPr="004D2A44">
        <w:rPr>
          <w:b w:val="0"/>
          <w:i/>
          <w:lang w:val="es-419"/>
        </w:rPr>
        <w:t xml:space="preserve">; Elizabeth </w:t>
      </w:r>
      <w:proofErr w:type="spellStart"/>
      <w:r w:rsidRPr="004D2A44">
        <w:rPr>
          <w:b w:val="0"/>
          <w:i/>
          <w:lang w:val="es-419"/>
        </w:rPr>
        <w:t>Cirne</w:t>
      </w:r>
      <w:proofErr w:type="spellEnd"/>
      <w:r w:rsidRPr="004D2A44">
        <w:rPr>
          <w:b w:val="0"/>
          <w:i/>
          <w:lang w:val="es-419"/>
        </w:rPr>
        <w:t>-Lima; Jacqueline Maisonnave</w:t>
      </w:r>
      <w:r w:rsidRPr="004D2A44">
        <w:rPr>
          <w:b w:val="0"/>
          <w:lang w:val="es-419"/>
        </w:rPr>
        <w:t xml:space="preserve">. </w:t>
      </w:r>
      <w:r w:rsidRPr="00E25790">
        <w:t>Comparison of the characteristics of canine adipose</w:t>
      </w:r>
      <w:r w:rsidRPr="00E25790">
        <w:t xml:space="preserve"> </w:t>
      </w:r>
      <w:r w:rsidRPr="00E25790">
        <w:t>tissue-derived mesenchymal stem cells extracted from</w:t>
      </w:r>
      <w:r w:rsidRPr="00E25790">
        <w:t xml:space="preserve"> </w:t>
      </w:r>
      <w:r w:rsidRPr="00E25790">
        <w:t>different sites and at different passage numbers</w:t>
      </w:r>
      <w:r w:rsidRPr="004D2A44">
        <w:rPr>
          <w:b w:val="0"/>
          <w:i/>
        </w:rPr>
        <w:t xml:space="preserve">. </w:t>
      </w:r>
      <w:r>
        <w:rPr>
          <w:b w:val="0"/>
          <w:i/>
        </w:rPr>
        <w:t xml:space="preserve"> </w:t>
      </w:r>
      <w:r w:rsidRPr="004D2A44">
        <w:rPr>
          <w:b w:val="0"/>
          <w:i/>
        </w:rPr>
        <w:t xml:space="preserve">J Vet </w:t>
      </w:r>
      <w:proofErr w:type="spellStart"/>
      <w:r w:rsidRPr="004D2A44">
        <w:rPr>
          <w:b w:val="0"/>
          <w:i/>
        </w:rPr>
        <w:t>Sci</w:t>
      </w:r>
      <w:proofErr w:type="spellEnd"/>
      <w:r w:rsidRPr="004D2A44">
        <w:rPr>
          <w:b w:val="0"/>
          <w:i/>
        </w:rPr>
        <w:t xml:space="preserve"> 2018, 19(1), 11-18</w:t>
      </w:r>
      <w:r w:rsidRPr="004D2A44">
        <w:rPr>
          <w:rFonts w:ascii="Malgun Gothic" w:eastAsia="Malgun Gothic" w:hAnsi="Malgun Gothic" w:cs="Malgun Gothic" w:hint="eastAsia"/>
          <w:b w:val="0"/>
          <w:i/>
        </w:rPr>
        <w:t>ㆍ</w:t>
      </w:r>
      <w:r w:rsidRPr="004D2A44">
        <w:rPr>
          <w:b w:val="0"/>
          <w:i/>
        </w:rPr>
        <w:t>https://doi.org/10.4142/jvs.2018.19.1.11</w:t>
      </w:r>
    </w:p>
    <w:p w:rsidR="009E7BA2" w:rsidRPr="007E5985" w:rsidRDefault="009E7BA2" w:rsidP="00E919E1">
      <w:pPr>
        <w:pStyle w:val="Ttulo3"/>
        <w:numPr>
          <w:ilvl w:val="0"/>
          <w:numId w:val="2"/>
        </w:numPr>
        <w:spacing w:before="147"/>
        <w:ind w:left="180"/>
        <w:rPr>
          <w:b w:val="0"/>
          <w:i/>
        </w:rPr>
      </w:pPr>
      <w:proofErr w:type="spellStart"/>
      <w:r w:rsidRPr="00E25790">
        <w:rPr>
          <w:b w:val="0"/>
          <w:i/>
        </w:rPr>
        <w:t>Yaneselli</w:t>
      </w:r>
      <w:proofErr w:type="spellEnd"/>
      <w:r w:rsidRPr="00E25790">
        <w:rPr>
          <w:b w:val="0"/>
          <w:i/>
        </w:rPr>
        <w:t xml:space="preserve"> K; Campbell V; </w:t>
      </w:r>
      <w:proofErr w:type="spellStart"/>
      <w:r w:rsidRPr="00E25790">
        <w:rPr>
          <w:b w:val="0"/>
          <w:i/>
        </w:rPr>
        <w:t>Algorta</w:t>
      </w:r>
      <w:proofErr w:type="spellEnd"/>
      <w:r w:rsidRPr="00E25790">
        <w:rPr>
          <w:b w:val="0"/>
          <w:i/>
        </w:rPr>
        <w:t xml:space="preserve"> A;</w:t>
      </w:r>
      <w:r w:rsidRPr="00E25790">
        <w:rPr>
          <w:b w:val="0"/>
          <w:i/>
        </w:rPr>
        <w:t xml:space="preserve"> </w:t>
      </w:r>
      <w:proofErr w:type="spellStart"/>
      <w:r w:rsidRPr="00E25790">
        <w:rPr>
          <w:b w:val="0"/>
          <w:i/>
        </w:rPr>
        <w:t>Bonfiglio</w:t>
      </w:r>
      <w:proofErr w:type="spellEnd"/>
      <w:r w:rsidRPr="00E25790">
        <w:rPr>
          <w:b w:val="0"/>
          <w:i/>
        </w:rPr>
        <w:t xml:space="preserve"> C; </w:t>
      </w:r>
      <w:proofErr w:type="spellStart"/>
      <w:r w:rsidRPr="00E25790">
        <w:rPr>
          <w:b w:val="0"/>
          <w:i/>
        </w:rPr>
        <w:t>Mirazo</w:t>
      </w:r>
      <w:proofErr w:type="spellEnd"/>
      <w:r w:rsidRPr="00E25790">
        <w:rPr>
          <w:b w:val="0"/>
          <w:i/>
        </w:rPr>
        <w:t xml:space="preserve"> J; </w:t>
      </w:r>
      <w:proofErr w:type="spellStart"/>
      <w:r w:rsidRPr="00E25790">
        <w:rPr>
          <w:b w:val="0"/>
          <w:i/>
        </w:rPr>
        <w:t>Fernández</w:t>
      </w:r>
      <w:proofErr w:type="spellEnd"/>
      <w:r w:rsidRPr="00E25790">
        <w:rPr>
          <w:b w:val="0"/>
          <w:i/>
        </w:rPr>
        <w:t xml:space="preserve"> S</w:t>
      </w:r>
      <w:r w:rsidRPr="00E25790">
        <w:rPr>
          <w:b w:val="0"/>
          <w:i/>
        </w:rPr>
        <w:t xml:space="preserve">; </w:t>
      </w:r>
      <w:r w:rsidRPr="00E25790">
        <w:rPr>
          <w:b w:val="0"/>
          <w:i/>
        </w:rPr>
        <w:t>Ríos M</w:t>
      </w:r>
      <w:r w:rsidRPr="00E25790">
        <w:rPr>
          <w:b w:val="0"/>
          <w:i/>
        </w:rPr>
        <w:t>;</w:t>
      </w:r>
      <w:r w:rsidRPr="00E25790">
        <w:rPr>
          <w:b w:val="0"/>
          <w:i/>
        </w:rPr>
        <w:t xml:space="preserve"> </w:t>
      </w:r>
      <w:proofErr w:type="spellStart"/>
      <w:r w:rsidRPr="00E25790">
        <w:rPr>
          <w:b w:val="0"/>
          <w:i/>
        </w:rPr>
        <w:t>Llambí</w:t>
      </w:r>
      <w:proofErr w:type="spellEnd"/>
      <w:r w:rsidRPr="00E25790">
        <w:rPr>
          <w:b w:val="0"/>
          <w:i/>
        </w:rPr>
        <w:t xml:space="preserve"> S</w:t>
      </w:r>
      <w:r w:rsidRPr="00E25790">
        <w:rPr>
          <w:b w:val="0"/>
          <w:i/>
        </w:rPr>
        <w:t>; Maisonnave J.</w:t>
      </w:r>
      <w:r w:rsidR="00E25790" w:rsidRPr="00E25790">
        <w:rPr>
          <w:b w:val="0"/>
          <w:i/>
        </w:rPr>
        <w:t xml:space="preserve"> </w:t>
      </w:r>
      <w:r w:rsidRPr="00E25790">
        <w:t>Isolation and characterization of canine, equine and feline mesenchymal stem cells in Uruguay</w:t>
      </w:r>
      <w:r w:rsidRPr="00E25790">
        <w:t>.</w:t>
      </w:r>
      <w:r w:rsidR="009E7391">
        <w:t xml:space="preserve"> </w:t>
      </w:r>
      <w:proofErr w:type="spellStart"/>
      <w:r w:rsidR="009E7391" w:rsidRPr="00B8059A">
        <w:rPr>
          <w:b w:val="0"/>
          <w:i/>
        </w:rPr>
        <w:t>Veterinaria</w:t>
      </w:r>
      <w:proofErr w:type="spellEnd"/>
      <w:r w:rsidR="009E7391" w:rsidRPr="00B8059A">
        <w:rPr>
          <w:b w:val="0"/>
          <w:i/>
        </w:rPr>
        <w:t xml:space="preserve"> (Montevideo)</w:t>
      </w:r>
      <w:r w:rsidR="007A3264">
        <w:rPr>
          <w:b w:val="0"/>
          <w:i/>
        </w:rPr>
        <w:t>:</w:t>
      </w:r>
      <w:r w:rsidR="009E7391" w:rsidRPr="00B8059A">
        <w:rPr>
          <w:b w:val="0"/>
          <w:i/>
        </w:rPr>
        <w:t xml:space="preserve"> </w:t>
      </w:r>
      <w:r w:rsidR="00A509D4" w:rsidRPr="00B8059A">
        <w:rPr>
          <w:b w:val="0"/>
          <w:i/>
        </w:rPr>
        <w:t>2018</w:t>
      </w:r>
      <w:r w:rsidR="007A3264">
        <w:rPr>
          <w:b w:val="0"/>
          <w:i/>
        </w:rPr>
        <w:t xml:space="preserve">: </w:t>
      </w:r>
      <w:r w:rsidR="009E7391" w:rsidRPr="00B8059A">
        <w:rPr>
          <w:b w:val="0"/>
          <w:i/>
        </w:rPr>
        <w:t>54</w:t>
      </w:r>
      <w:r w:rsidR="00831FB8">
        <w:rPr>
          <w:b w:val="0"/>
          <w:i/>
        </w:rPr>
        <w:t>(</w:t>
      </w:r>
      <w:r w:rsidR="009E7391" w:rsidRPr="00B8059A">
        <w:rPr>
          <w:b w:val="0"/>
          <w:i/>
        </w:rPr>
        <w:t>209</w:t>
      </w:r>
      <w:r w:rsidR="00831FB8">
        <w:rPr>
          <w:b w:val="0"/>
          <w:i/>
        </w:rPr>
        <w:t>)</w:t>
      </w:r>
      <w:r w:rsidR="007E5985">
        <w:rPr>
          <w:b w:val="0"/>
          <w:i/>
        </w:rPr>
        <w:t>:</w:t>
      </w:r>
      <w:r w:rsidR="009E7391" w:rsidRPr="00B8059A">
        <w:rPr>
          <w:b w:val="0"/>
          <w:i/>
        </w:rPr>
        <w:t xml:space="preserve"> 14-19</w:t>
      </w:r>
      <w:r w:rsidR="007E5985">
        <w:rPr>
          <w:b w:val="0"/>
          <w:i/>
        </w:rPr>
        <w:t>.</w:t>
      </w:r>
    </w:p>
    <w:p w:rsidR="006343CC" w:rsidRDefault="009E7BA2" w:rsidP="00123671">
      <w:pPr>
        <w:pStyle w:val="Ttulo3"/>
        <w:numPr>
          <w:ilvl w:val="0"/>
          <w:numId w:val="2"/>
        </w:numPr>
        <w:spacing w:before="147"/>
        <w:ind w:left="180"/>
        <w:rPr>
          <w:b w:val="0"/>
        </w:rPr>
      </w:pPr>
      <w:proofErr w:type="spellStart"/>
      <w:r w:rsidRPr="009E7BA2">
        <w:rPr>
          <w:b w:val="0"/>
          <w:i/>
        </w:rPr>
        <w:t>Mondino</w:t>
      </w:r>
      <w:proofErr w:type="spellEnd"/>
      <w:r w:rsidRPr="009E7BA2">
        <w:rPr>
          <w:b w:val="0"/>
          <w:i/>
        </w:rPr>
        <w:t xml:space="preserve"> A: </w:t>
      </w:r>
      <w:proofErr w:type="spellStart"/>
      <w:r w:rsidRPr="009E7BA2">
        <w:rPr>
          <w:b w:val="0"/>
          <w:i/>
        </w:rPr>
        <w:t>Yaneselli</w:t>
      </w:r>
      <w:proofErr w:type="spellEnd"/>
      <w:r w:rsidRPr="009E7BA2">
        <w:rPr>
          <w:b w:val="0"/>
          <w:i/>
        </w:rPr>
        <w:t xml:space="preserve"> K: Ferreira O</w:t>
      </w:r>
      <w:proofErr w:type="gramStart"/>
      <w:r w:rsidRPr="009E7BA2">
        <w:rPr>
          <w:b w:val="0"/>
          <w:i/>
        </w:rPr>
        <w:t>;</w:t>
      </w:r>
      <w:proofErr w:type="gramEnd"/>
      <w:r w:rsidRPr="009E7BA2">
        <w:rPr>
          <w:b w:val="0"/>
          <w:i/>
        </w:rPr>
        <w:t xml:space="preserve"> Maisonnave J</w:t>
      </w:r>
      <w:r>
        <w:rPr>
          <w:b w:val="0"/>
        </w:rPr>
        <w:t>.</w:t>
      </w:r>
      <w:r w:rsidRPr="009E7BA2">
        <w:rPr>
          <w:b w:val="0"/>
        </w:rPr>
        <w:t xml:space="preserve"> </w:t>
      </w:r>
      <w:r w:rsidR="006343CC" w:rsidRPr="00AC0309">
        <w:t>Successful PRP and fibrin glue application on a clinical case in an equine.</w:t>
      </w:r>
      <w:r>
        <w:rPr>
          <w:b w:val="0"/>
        </w:rPr>
        <w:t xml:space="preserve"> </w:t>
      </w:r>
      <w:proofErr w:type="spellStart"/>
      <w:r>
        <w:rPr>
          <w:b w:val="0"/>
          <w:i/>
        </w:rPr>
        <w:t>Veterinaria</w:t>
      </w:r>
      <w:proofErr w:type="spellEnd"/>
      <w:r>
        <w:rPr>
          <w:b w:val="0"/>
          <w:i/>
        </w:rPr>
        <w:t xml:space="preserve"> (Montevideo): </w:t>
      </w:r>
      <w:r w:rsidRPr="009E7BA2">
        <w:rPr>
          <w:b w:val="0"/>
        </w:rPr>
        <w:t>2016</w:t>
      </w:r>
      <w:r>
        <w:rPr>
          <w:b w:val="0"/>
          <w:i/>
        </w:rPr>
        <w:t>:</w:t>
      </w:r>
      <w:r w:rsidRPr="009E7BA2">
        <w:rPr>
          <w:b w:val="0"/>
          <w:i/>
        </w:rPr>
        <w:t xml:space="preserve"> 52</w:t>
      </w:r>
      <w:r>
        <w:rPr>
          <w:b w:val="0"/>
          <w:i/>
        </w:rPr>
        <w:t xml:space="preserve"> (</w:t>
      </w:r>
      <w:r w:rsidRPr="009E7BA2">
        <w:rPr>
          <w:b w:val="0"/>
        </w:rPr>
        <w:t>203</w:t>
      </w:r>
      <w:r>
        <w:rPr>
          <w:b w:val="0"/>
        </w:rPr>
        <w:t>)</w:t>
      </w:r>
      <w:r w:rsidRPr="009E7BA2">
        <w:rPr>
          <w:b w:val="0"/>
        </w:rPr>
        <w:t>) 10-17</w:t>
      </w:r>
      <w:r>
        <w:rPr>
          <w:b w:val="0"/>
        </w:rPr>
        <w:t>.</w:t>
      </w:r>
    </w:p>
    <w:p w:rsidR="006F5A4E" w:rsidRDefault="006F5A4E" w:rsidP="006F5A4E">
      <w:pPr>
        <w:pStyle w:val="Prrafodelista"/>
        <w:rPr>
          <w:b/>
        </w:rPr>
      </w:pPr>
    </w:p>
    <w:p w:rsidR="006F5A4E" w:rsidRPr="002E527F" w:rsidRDefault="00433FC6" w:rsidP="00A827F6">
      <w:pPr>
        <w:pStyle w:val="Ttulo3"/>
        <w:numPr>
          <w:ilvl w:val="0"/>
          <w:numId w:val="2"/>
        </w:numPr>
        <w:spacing w:before="147"/>
        <w:ind w:left="180"/>
        <w:rPr>
          <w:b w:val="0"/>
          <w:i/>
        </w:rPr>
      </w:pPr>
      <w:proofErr w:type="spellStart"/>
      <w:r w:rsidRPr="001E2592">
        <w:rPr>
          <w:b w:val="0"/>
          <w:i/>
          <w:lang w:val="es-419"/>
        </w:rPr>
        <w:t>Semiglia</w:t>
      </w:r>
      <w:proofErr w:type="spellEnd"/>
      <w:r w:rsidRPr="001E2592">
        <w:rPr>
          <w:b w:val="0"/>
          <w:i/>
          <w:lang w:val="es-419"/>
        </w:rPr>
        <w:t xml:space="preserve"> G; Filomeno A;</w:t>
      </w:r>
      <w:r w:rsidR="000616A8" w:rsidRPr="001E2592">
        <w:rPr>
          <w:b w:val="0"/>
          <w:i/>
          <w:lang w:val="es-419"/>
        </w:rPr>
        <w:t xml:space="preserve"> </w:t>
      </w:r>
      <w:proofErr w:type="spellStart"/>
      <w:r w:rsidR="000616A8" w:rsidRPr="001E2592">
        <w:rPr>
          <w:b w:val="0"/>
          <w:i/>
          <w:lang w:val="es-419"/>
        </w:rPr>
        <w:t>Yaneselli</w:t>
      </w:r>
      <w:proofErr w:type="spellEnd"/>
      <w:r w:rsidR="000616A8" w:rsidRPr="001E2592">
        <w:rPr>
          <w:b w:val="0"/>
          <w:i/>
          <w:lang w:val="es-419"/>
        </w:rPr>
        <w:t xml:space="preserve"> K;</w:t>
      </w:r>
      <w:r w:rsidR="003D25A0" w:rsidRPr="001E2592">
        <w:rPr>
          <w:b w:val="0"/>
          <w:i/>
          <w:lang w:val="es-419"/>
        </w:rPr>
        <w:t xml:space="preserve"> Díaz</w:t>
      </w:r>
      <w:r w:rsidRPr="001E2592">
        <w:rPr>
          <w:b w:val="0"/>
          <w:i/>
          <w:lang w:val="es-419"/>
        </w:rPr>
        <w:t xml:space="preserve"> </w:t>
      </w:r>
      <w:r w:rsidR="000616A8" w:rsidRPr="001E2592">
        <w:rPr>
          <w:b w:val="0"/>
          <w:i/>
          <w:lang w:val="es-419"/>
        </w:rPr>
        <w:t xml:space="preserve">H; </w:t>
      </w:r>
      <w:proofErr w:type="spellStart"/>
      <w:r w:rsidR="000616A8" w:rsidRPr="001E2592">
        <w:rPr>
          <w:b w:val="0"/>
          <w:i/>
          <w:lang w:val="es-419"/>
        </w:rPr>
        <w:t>Zunino</w:t>
      </w:r>
      <w:proofErr w:type="spellEnd"/>
      <w:r w:rsidR="000616A8" w:rsidRPr="001E2592">
        <w:rPr>
          <w:b w:val="0"/>
          <w:i/>
          <w:lang w:val="es-419"/>
        </w:rPr>
        <w:t xml:space="preserve"> J; Benavides U; Maisonnave J.</w:t>
      </w:r>
      <w:r w:rsidR="001E2592" w:rsidRPr="001E2592">
        <w:rPr>
          <w:b w:val="0"/>
          <w:i/>
          <w:lang w:val="es-419"/>
        </w:rPr>
        <w:t xml:space="preserve">   </w:t>
      </w:r>
      <w:r w:rsidR="001E2592">
        <w:rPr>
          <w:b w:val="0"/>
          <w:i/>
          <w:lang w:val="es-419"/>
        </w:rPr>
        <w:t xml:space="preserve">                                </w:t>
      </w:r>
      <w:r w:rsidR="00D154A9">
        <w:rPr>
          <w:b w:val="0"/>
          <w:i/>
          <w:lang w:val="es-419"/>
        </w:rPr>
        <w:t xml:space="preserve"> </w:t>
      </w:r>
      <w:r w:rsidR="006F5A4E" w:rsidRPr="001E2592">
        <w:t xml:space="preserve">First regenerative treatment in Uruguay with </w:t>
      </w:r>
      <w:proofErr w:type="spellStart"/>
      <w:r w:rsidR="006F5A4E" w:rsidRPr="001E2592">
        <w:t>mesenchymalstromal</w:t>
      </w:r>
      <w:proofErr w:type="spellEnd"/>
      <w:r w:rsidR="006F5A4E" w:rsidRPr="001E2592">
        <w:t xml:space="preserve"> cells of a non-union femoral bone defect in a canine</w:t>
      </w:r>
      <w:r w:rsidR="003F2812" w:rsidRPr="001E2592">
        <w:t>.</w:t>
      </w:r>
      <w:r w:rsidR="003F2812" w:rsidRPr="001E2592">
        <w:rPr>
          <w:b w:val="0"/>
        </w:rPr>
        <w:t xml:space="preserve"> </w:t>
      </w:r>
      <w:r w:rsidR="00556E52" w:rsidRPr="00556E52">
        <w:rPr>
          <w:b w:val="0"/>
        </w:rPr>
        <w:t xml:space="preserve">VETERINARIA (Montevideo) </w:t>
      </w:r>
      <w:r w:rsidR="00E85787" w:rsidRPr="00556E52">
        <w:rPr>
          <w:b w:val="0"/>
        </w:rPr>
        <w:t>2014</w:t>
      </w:r>
      <w:r w:rsidR="00E85787">
        <w:rPr>
          <w:b w:val="0"/>
        </w:rPr>
        <w:t>:</w:t>
      </w:r>
      <w:r w:rsidR="00556E52" w:rsidRPr="00556E52">
        <w:rPr>
          <w:b w:val="0"/>
        </w:rPr>
        <w:t>50</w:t>
      </w:r>
      <w:r w:rsidR="00952947">
        <w:rPr>
          <w:b w:val="0"/>
        </w:rPr>
        <w:t>(196</w:t>
      </w:r>
      <w:r w:rsidR="008E3F1A">
        <w:rPr>
          <w:b w:val="0"/>
        </w:rPr>
        <w:t>):</w:t>
      </w:r>
      <w:r w:rsidR="00A827F6">
        <w:rPr>
          <w:b w:val="0"/>
        </w:rPr>
        <w:t>65-77.</w:t>
      </w:r>
      <w:r w:rsidR="00556E52" w:rsidRPr="00556E52">
        <w:rPr>
          <w:b w:val="0"/>
        </w:rPr>
        <w:t xml:space="preserve"> </w:t>
      </w:r>
    </w:p>
    <w:p w:rsidR="002E527F" w:rsidRDefault="002E527F" w:rsidP="002E527F">
      <w:pPr>
        <w:pStyle w:val="Prrafodelista"/>
        <w:rPr>
          <w:b/>
          <w:i/>
        </w:rPr>
      </w:pPr>
    </w:p>
    <w:p w:rsidR="002E527F" w:rsidRPr="002E527F" w:rsidRDefault="002E527F" w:rsidP="000F4B24">
      <w:pPr>
        <w:pStyle w:val="Ttulo3"/>
        <w:numPr>
          <w:ilvl w:val="0"/>
          <w:numId w:val="2"/>
        </w:numPr>
        <w:spacing w:before="147"/>
        <w:ind w:left="180"/>
        <w:rPr>
          <w:b w:val="0"/>
          <w:i/>
        </w:rPr>
      </w:pPr>
      <w:proofErr w:type="spellStart"/>
      <w:r w:rsidRPr="002E527F">
        <w:rPr>
          <w:b w:val="0"/>
          <w:i/>
          <w:lang w:val="es-419"/>
        </w:rPr>
        <w:t>Yaneselli</w:t>
      </w:r>
      <w:proofErr w:type="spellEnd"/>
      <w:r w:rsidRPr="002E527F">
        <w:rPr>
          <w:b w:val="0"/>
          <w:i/>
          <w:lang w:val="es-419"/>
        </w:rPr>
        <w:t xml:space="preserve">, </w:t>
      </w:r>
      <w:proofErr w:type="gramStart"/>
      <w:r w:rsidRPr="002E527F">
        <w:rPr>
          <w:b w:val="0"/>
          <w:i/>
          <w:lang w:val="es-419"/>
        </w:rPr>
        <w:t>K ,</w:t>
      </w:r>
      <w:proofErr w:type="gramEnd"/>
      <w:r w:rsidRPr="002E527F">
        <w:rPr>
          <w:b w:val="0"/>
          <w:i/>
          <w:lang w:val="es-419"/>
        </w:rPr>
        <w:t xml:space="preserve"> Filomeno, A , </w:t>
      </w:r>
      <w:proofErr w:type="spellStart"/>
      <w:r w:rsidRPr="002E527F">
        <w:rPr>
          <w:b w:val="0"/>
          <w:i/>
          <w:lang w:val="es-419"/>
        </w:rPr>
        <w:t>Semiglia</w:t>
      </w:r>
      <w:proofErr w:type="spellEnd"/>
      <w:r w:rsidRPr="002E527F">
        <w:rPr>
          <w:b w:val="0"/>
          <w:i/>
          <w:lang w:val="es-419"/>
        </w:rPr>
        <w:t xml:space="preserve">, G , Arce, C , Rial, A , Muños, N , Moreno, M, Erickson, K , </w:t>
      </w:r>
      <w:proofErr w:type="spellStart"/>
      <w:r w:rsidRPr="002E527F">
        <w:rPr>
          <w:b w:val="0"/>
          <w:i/>
          <w:lang w:val="es-419"/>
        </w:rPr>
        <w:t>Maisonnave,</w:t>
      </w:r>
      <w:r w:rsidRPr="002E527F">
        <w:rPr>
          <w:b w:val="0"/>
          <w:i/>
          <w:lang w:val="es-419"/>
        </w:rPr>
        <w:t>J</w:t>
      </w:r>
      <w:proofErr w:type="spellEnd"/>
      <w:r w:rsidRPr="002E527F">
        <w:rPr>
          <w:lang w:val="es-419"/>
        </w:rPr>
        <w:t xml:space="preserve">. </w:t>
      </w:r>
      <w:r w:rsidRPr="002E527F">
        <w:rPr>
          <w:lang w:val="es-419"/>
        </w:rPr>
        <w:t xml:space="preserve"> </w:t>
      </w:r>
      <w:r w:rsidRPr="002E527F">
        <w:t>Allogeneic Stem Cell Transplantation for bone regeneration of a nonunion defect in a canine.</w:t>
      </w:r>
      <w:r>
        <w:t xml:space="preserve"> </w:t>
      </w:r>
      <w:r w:rsidRPr="002E527F">
        <w:rPr>
          <w:b w:val="0"/>
          <w:i/>
        </w:rPr>
        <w:t xml:space="preserve">J. Veterinary Medicine Research &amp; Report. 2013: </w:t>
      </w:r>
      <w:proofErr w:type="gramStart"/>
      <w:r w:rsidRPr="002E527F">
        <w:rPr>
          <w:b w:val="0"/>
          <w:i/>
        </w:rPr>
        <w:t>4 :</w:t>
      </w:r>
      <w:proofErr w:type="gramEnd"/>
      <w:r w:rsidRPr="002E527F">
        <w:rPr>
          <w:b w:val="0"/>
          <w:i/>
        </w:rPr>
        <w:t>39-44,. ISSN: 22302034.</w:t>
      </w:r>
    </w:p>
    <w:p w:rsidR="009E7BA2" w:rsidRPr="006343CC" w:rsidRDefault="009E7BA2" w:rsidP="009E7BA2">
      <w:pPr>
        <w:pStyle w:val="Ttulo3"/>
        <w:spacing w:before="147"/>
        <w:rPr>
          <w:b w:val="0"/>
        </w:rPr>
      </w:pPr>
    </w:p>
    <w:p w:rsidR="00711469" w:rsidRPr="006343CC" w:rsidRDefault="00711469" w:rsidP="00711469">
      <w:pPr>
        <w:pStyle w:val="Ttulo3"/>
        <w:spacing w:before="147"/>
        <w:ind w:left="720"/>
        <w:rPr>
          <w:b w:val="0"/>
        </w:rPr>
      </w:pPr>
    </w:p>
    <w:p w:rsidR="00711469" w:rsidRPr="004814FC" w:rsidRDefault="00711469" w:rsidP="00711469">
      <w:pPr>
        <w:pStyle w:val="Ttulo3"/>
        <w:spacing w:before="147"/>
        <w:ind w:left="720"/>
      </w:pPr>
    </w:p>
    <w:p w:rsidR="00711469" w:rsidRPr="004814FC" w:rsidRDefault="00711469" w:rsidP="00711469">
      <w:pPr>
        <w:pStyle w:val="Ttulo3"/>
        <w:pBdr>
          <w:top w:val="single" w:sz="4" w:space="1" w:color="auto"/>
        </w:pBdr>
        <w:spacing w:before="147"/>
        <w:ind w:left="720"/>
      </w:pPr>
    </w:p>
    <w:p w:rsidR="00711469" w:rsidRDefault="00711469" w:rsidP="00711469">
      <w:pPr>
        <w:spacing w:before="92"/>
        <w:ind w:right="4234"/>
        <w:rPr>
          <w:rFonts w:ascii="Arial"/>
          <w:color w:val="BF5A14"/>
          <w:lang w:val="en-US"/>
        </w:rPr>
      </w:pPr>
      <w:r w:rsidRPr="004814FC">
        <w:rPr>
          <w:noProof/>
          <w:lang w:val="en-US"/>
        </w:rPr>
        <w:t xml:space="preserve">              </w:t>
      </w:r>
      <w:r w:rsidR="00002790">
        <w:rPr>
          <w:noProof/>
          <w:lang w:eastAsia="es-419"/>
        </w:rPr>
        <w:drawing>
          <wp:inline distT="0" distB="0" distL="0" distR="0">
            <wp:extent cx="584089" cy="752475"/>
            <wp:effectExtent l="0" t="0" r="698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66" cy="760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469">
        <w:rPr>
          <w:rFonts w:ascii="Arial"/>
          <w:color w:val="BF5A14"/>
          <w:lang w:val="en-US"/>
        </w:rPr>
        <w:t>Biography (</w:t>
      </w:r>
      <w:proofErr w:type="gramStart"/>
      <w:r w:rsidRPr="00711469">
        <w:rPr>
          <w:rFonts w:ascii="Arial"/>
          <w:color w:val="BF5A14"/>
          <w:lang w:val="en-US"/>
        </w:rPr>
        <w:t>150 word</w:t>
      </w:r>
      <w:proofErr w:type="gramEnd"/>
      <w:r w:rsidRPr="00711469">
        <w:rPr>
          <w:rFonts w:ascii="Arial"/>
          <w:color w:val="BF5A14"/>
          <w:lang w:val="en-US"/>
        </w:rPr>
        <w:t xml:space="preserve"> limit)</w:t>
      </w:r>
    </w:p>
    <w:p w:rsidR="005B1FD2" w:rsidRDefault="005B1FD2" w:rsidP="00711469">
      <w:pPr>
        <w:spacing w:before="92"/>
        <w:ind w:right="4234"/>
        <w:rPr>
          <w:rFonts w:ascii="Arial"/>
          <w:color w:val="BF5A14"/>
          <w:lang w:val="en-US"/>
        </w:rPr>
      </w:pPr>
    </w:p>
    <w:p w:rsidR="00773AED" w:rsidRPr="005B1FD2" w:rsidRDefault="005B1FD2" w:rsidP="005B1FD2">
      <w:pPr>
        <w:spacing w:before="92"/>
        <w:ind w:right="292"/>
        <w:rPr>
          <w:rFonts w:ascii="Arial"/>
          <w:lang w:val="en-US"/>
        </w:rPr>
      </w:pPr>
      <w:r>
        <w:rPr>
          <w:rFonts w:ascii="Arial"/>
          <w:lang w:val="en-US"/>
        </w:rPr>
        <w:t xml:space="preserve">Dr. </w:t>
      </w:r>
      <w:proofErr w:type="spellStart"/>
      <w:r>
        <w:rPr>
          <w:rFonts w:ascii="Arial"/>
          <w:lang w:val="en-US"/>
        </w:rPr>
        <w:t>J.Maisonnave</w:t>
      </w:r>
      <w:proofErr w:type="spellEnd"/>
      <w:r>
        <w:rPr>
          <w:rFonts w:ascii="Arial"/>
          <w:lang w:val="en-US"/>
        </w:rPr>
        <w:t xml:space="preserve"> has DVM 1977 (Uruguay);</w:t>
      </w:r>
      <w:r w:rsidR="00DF0830">
        <w:rPr>
          <w:rFonts w:ascii="Arial"/>
          <w:lang w:val="en-US"/>
        </w:rPr>
        <w:t xml:space="preserve"> MSc-</w:t>
      </w:r>
      <w:r w:rsidR="00161727">
        <w:rPr>
          <w:rFonts w:ascii="Arial"/>
          <w:lang w:val="en-US"/>
        </w:rPr>
        <w:t xml:space="preserve">Virology </w:t>
      </w:r>
      <w:r>
        <w:rPr>
          <w:rFonts w:ascii="Arial"/>
          <w:lang w:val="en-US"/>
        </w:rPr>
        <w:t xml:space="preserve">1980, Auburn Alabama, USA; MPVM 1984, </w:t>
      </w:r>
      <w:proofErr w:type="gramStart"/>
      <w:r w:rsidR="00DF0830">
        <w:rPr>
          <w:rFonts w:ascii="Arial"/>
          <w:lang w:val="en-US"/>
        </w:rPr>
        <w:t xml:space="preserve">&amp; </w:t>
      </w:r>
      <w:r w:rsidR="00161727">
        <w:rPr>
          <w:rFonts w:ascii="Arial"/>
          <w:lang w:val="en-US"/>
        </w:rPr>
        <w:t xml:space="preserve"> PhD</w:t>
      </w:r>
      <w:proofErr w:type="gramEnd"/>
      <w:r w:rsidR="00161727">
        <w:rPr>
          <w:rFonts w:ascii="Arial"/>
          <w:lang w:val="en-US"/>
        </w:rPr>
        <w:t xml:space="preserve"> Comparative Pathology-Immunology 1989,</w:t>
      </w:r>
      <w:r w:rsidR="00161727" w:rsidRPr="00161727">
        <w:rPr>
          <w:lang w:val="en-US"/>
        </w:rPr>
        <w:t xml:space="preserve"> </w:t>
      </w:r>
      <w:r w:rsidR="00161727" w:rsidRPr="00161727">
        <w:rPr>
          <w:rFonts w:ascii="Arial"/>
          <w:lang w:val="en-US"/>
        </w:rPr>
        <w:t>UC</w:t>
      </w:r>
      <w:r w:rsidR="00312D2C">
        <w:rPr>
          <w:rFonts w:ascii="Arial"/>
          <w:lang w:val="en-US"/>
        </w:rPr>
        <w:t xml:space="preserve"> </w:t>
      </w:r>
      <w:r w:rsidR="00161727" w:rsidRPr="00161727">
        <w:rPr>
          <w:rFonts w:ascii="Arial"/>
          <w:lang w:val="en-US"/>
        </w:rPr>
        <w:t>Davis, California, USA</w:t>
      </w:r>
      <w:r w:rsidR="00161727">
        <w:rPr>
          <w:rFonts w:ascii="Arial"/>
          <w:lang w:val="en-US"/>
        </w:rPr>
        <w:t>. I worked at PAHO Veterinary Public Health, Washington DC, USA (19</w:t>
      </w:r>
      <w:r w:rsidR="00A743E9">
        <w:rPr>
          <w:rFonts w:ascii="Arial"/>
          <w:lang w:val="en-US"/>
        </w:rPr>
        <w:t>88</w:t>
      </w:r>
      <w:r w:rsidR="00161727">
        <w:rPr>
          <w:rFonts w:ascii="Arial"/>
          <w:lang w:val="en-US"/>
        </w:rPr>
        <w:t xml:space="preserve">) and </w:t>
      </w:r>
      <w:r w:rsidR="00A743E9">
        <w:rPr>
          <w:rFonts w:ascii="Arial"/>
          <w:lang w:val="en-US"/>
        </w:rPr>
        <w:t>PAHO-</w:t>
      </w:r>
      <w:r w:rsidR="00161727">
        <w:rPr>
          <w:rFonts w:ascii="Arial"/>
          <w:lang w:val="en-US"/>
        </w:rPr>
        <w:t>CEPANZO</w:t>
      </w:r>
      <w:r w:rsidR="00A743E9">
        <w:rPr>
          <w:rFonts w:ascii="Arial"/>
          <w:lang w:val="en-US"/>
        </w:rPr>
        <w:t>, Buenos Aires, Argentina 1989. Since 1990 I have been teaching Immunology Graduate and Under Graduate &amp; doing research at the Veter</w:t>
      </w:r>
      <w:r w:rsidR="001854FB">
        <w:rPr>
          <w:rFonts w:ascii="Arial"/>
          <w:lang w:val="en-US"/>
        </w:rPr>
        <w:t xml:space="preserve">inary School, Uruguay. In </w:t>
      </w:r>
      <w:proofErr w:type="gramStart"/>
      <w:r w:rsidR="001854FB">
        <w:rPr>
          <w:rFonts w:ascii="Arial"/>
          <w:lang w:val="en-US"/>
        </w:rPr>
        <w:t xml:space="preserve">2010 </w:t>
      </w:r>
      <w:r w:rsidR="00A743E9">
        <w:rPr>
          <w:rFonts w:ascii="Arial"/>
          <w:lang w:val="en-US"/>
        </w:rPr>
        <w:t xml:space="preserve"> </w:t>
      </w:r>
      <w:r w:rsidR="00D150C7">
        <w:rPr>
          <w:rFonts w:ascii="Arial"/>
          <w:lang w:val="en-US"/>
        </w:rPr>
        <w:t>I</w:t>
      </w:r>
      <w:proofErr w:type="gramEnd"/>
      <w:r w:rsidR="00D150C7">
        <w:rPr>
          <w:rFonts w:ascii="Arial"/>
          <w:lang w:val="en-US"/>
        </w:rPr>
        <w:t xml:space="preserve"> </w:t>
      </w:r>
      <w:r w:rsidR="00A743E9">
        <w:rPr>
          <w:rFonts w:ascii="Arial"/>
          <w:lang w:val="en-US"/>
        </w:rPr>
        <w:t xml:space="preserve">started </w:t>
      </w:r>
      <w:r w:rsidR="001854FB">
        <w:rPr>
          <w:rFonts w:ascii="Arial"/>
          <w:lang w:val="en-US"/>
        </w:rPr>
        <w:t xml:space="preserve">research and teaching </w:t>
      </w:r>
      <w:r w:rsidR="00A743E9">
        <w:rPr>
          <w:rFonts w:ascii="Arial"/>
          <w:lang w:val="en-US"/>
        </w:rPr>
        <w:t xml:space="preserve">Regenerative Veterinary </w:t>
      </w:r>
      <w:r w:rsidR="001854FB">
        <w:rPr>
          <w:rFonts w:ascii="Arial"/>
          <w:lang w:val="en-US"/>
        </w:rPr>
        <w:t xml:space="preserve">Medicine, mainly with AT-MSC and Platelet Rich Plasma (PRP). </w:t>
      </w:r>
      <w:r w:rsidR="00D150C7">
        <w:rPr>
          <w:rFonts w:ascii="Arial"/>
          <w:lang w:val="en-US"/>
        </w:rPr>
        <w:t>Up to date, the Regenerative Veterinary Group &amp; Service are the only ones in Uruguay. The RVM Group is Multidisciplinary (MD &amp; DVM) &amp;</w:t>
      </w:r>
      <w:r w:rsidR="00DF0830">
        <w:rPr>
          <w:rFonts w:ascii="Arial"/>
          <w:lang w:val="en-US"/>
        </w:rPr>
        <w:t xml:space="preserve"> </w:t>
      </w:r>
      <w:r w:rsidR="00D150C7">
        <w:rPr>
          <w:rFonts w:ascii="Arial"/>
          <w:lang w:val="en-US"/>
        </w:rPr>
        <w:t xml:space="preserve">has Latin-American &amp; European researchers. </w:t>
      </w:r>
      <w:r w:rsidR="00773AED">
        <w:rPr>
          <w:rFonts w:ascii="Arial"/>
          <w:lang w:val="en-US"/>
        </w:rPr>
        <w:t xml:space="preserve">We got an award for a RVM publication (2019). I </w:t>
      </w:r>
      <w:r w:rsidR="00DF0830">
        <w:rPr>
          <w:rFonts w:ascii="Arial"/>
          <w:lang w:val="en-US"/>
        </w:rPr>
        <w:t>am a</w:t>
      </w:r>
      <w:r w:rsidR="00773AED">
        <w:rPr>
          <w:rFonts w:ascii="Arial"/>
          <w:lang w:val="en-US"/>
        </w:rPr>
        <w:t xml:space="preserve"> Fellow </w:t>
      </w:r>
      <w:r w:rsidR="00DF0830">
        <w:rPr>
          <w:rFonts w:ascii="Arial"/>
          <w:lang w:val="en-US"/>
        </w:rPr>
        <w:t>at</w:t>
      </w:r>
      <w:r w:rsidR="00773AED">
        <w:rPr>
          <w:rFonts w:ascii="Arial"/>
          <w:lang w:val="en-US"/>
        </w:rPr>
        <w:t xml:space="preserve"> the National Veterinary Academy (2019).</w:t>
      </w:r>
      <w:r w:rsidR="001456E1">
        <w:rPr>
          <w:rFonts w:ascii="Arial"/>
          <w:lang w:val="en-US"/>
        </w:rPr>
        <w:t xml:space="preserve"> I </w:t>
      </w:r>
      <w:r w:rsidR="00DF0830">
        <w:rPr>
          <w:rFonts w:ascii="Arial"/>
          <w:lang w:val="en-US"/>
        </w:rPr>
        <w:t xml:space="preserve">am </w:t>
      </w:r>
      <w:r w:rsidR="001456E1">
        <w:rPr>
          <w:rFonts w:ascii="Arial"/>
          <w:lang w:val="en-US"/>
        </w:rPr>
        <w:t xml:space="preserve">member </w:t>
      </w:r>
      <w:r w:rsidR="00A16070">
        <w:rPr>
          <w:rFonts w:ascii="Arial"/>
          <w:lang w:val="en-US"/>
        </w:rPr>
        <w:t>in</w:t>
      </w:r>
      <w:r w:rsidR="001456E1">
        <w:rPr>
          <w:rFonts w:ascii="Arial"/>
          <w:lang w:val="en-US"/>
        </w:rPr>
        <w:t xml:space="preserve"> National and International Reviewer committees of Scientific Papers and Projects. </w:t>
      </w:r>
      <w:r w:rsidR="00312D2C">
        <w:rPr>
          <w:rFonts w:ascii="Arial"/>
          <w:lang w:val="en-US"/>
        </w:rPr>
        <w:t xml:space="preserve">I also </w:t>
      </w:r>
      <w:r w:rsidR="00DF0830">
        <w:rPr>
          <w:rFonts w:ascii="Arial"/>
          <w:lang w:val="en-US"/>
        </w:rPr>
        <w:t xml:space="preserve">got an award, </w:t>
      </w:r>
      <w:r w:rsidR="00312D2C">
        <w:rPr>
          <w:rFonts w:ascii="Arial"/>
          <w:lang w:val="en-US"/>
        </w:rPr>
        <w:t>USAMRID for an Ebola Virus Project.</w:t>
      </w:r>
    </w:p>
    <w:p w:rsidR="005B1FD2" w:rsidRPr="005B1FD2" w:rsidRDefault="005B1FD2" w:rsidP="005B1FD2">
      <w:pPr>
        <w:spacing w:before="41" w:line="154" w:lineRule="exact"/>
        <w:ind w:right="231"/>
        <w:jc w:val="both"/>
        <w:rPr>
          <w:rFonts w:ascii="Arial"/>
          <w:sz w:val="20"/>
          <w:szCs w:val="20"/>
          <w:lang w:val="en-US"/>
        </w:rPr>
      </w:pPr>
    </w:p>
    <w:p w:rsidR="00711469" w:rsidRPr="001F6FA2" w:rsidRDefault="00711469" w:rsidP="001F6FA2">
      <w:pPr>
        <w:spacing w:before="62"/>
        <w:ind w:left="1620" w:right="2362"/>
        <w:jc w:val="center"/>
        <w:rPr>
          <w:rFonts w:ascii="Arial"/>
        </w:rPr>
      </w:pPr>
      <w:r w:rsidRPr="001F6FA2">
        <w:rPr>
          <w:rFonts w:ascii="Arial"/>
        </w:rPr>
        <w:t xml:space="preserve">Email: </w:t>
      </w:r>
      <w:hyperlink r:id="rId6" w:history="1">
        <w:r w:rsidR="003C53B5" w:rsidRPr="00DE7E21">
          <w:rPr>
            <w:rStyle w:val="Hipervnculo"/>
            <w:rFonts w:ascii="Arial"/>
          </w:rPr>
          <w:t>jacmaiso@gmail.com</w:t>
        </w:r>
      </w:hyperlink>
    </w:p>
    <w:p w:rsidR="00711469" w:rsidRPr="005B1FD2" w:rsidRDefault="00711469" w:rsidP="00711469">
      <w:pPr>
        <w:pStyle w:val="Ttulo3"/>
        <w:spacing w:before="147"/>
        <w:ind w:left="720"/>
      </w:pPr>
    </w:p>
    <w:sectPr w:rsidR="00711469" w:rsidRPr="005B1FD2" w:rsidSect="00D04497">
      <w:pgSz w:w="11906" w:h="16838" w:code="9"/>
      <w:pgMar w:top="851" w:right="566" w:bottom="141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9540B"/>
    <w:multiLevelType w:val="multilevel"/>
    <w:tmpl w:val="DD187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C45847"/>
    <w:multiLevelType w:val="hybridMultilevel"/>
    <w:tmpl w:val="7534C024"/>
    <w:lvl w:ilvl="0" w:tplc="F326BB9A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180" w:hanging="360"/>
      </w:pPr>
    </w:lvl>
    <w:lvl w:ilvl="2" w:tplc="580A001B" w:tentative="1">
      <w:start w:val="1"/>
      <w:numFmt w:val="lowerRoman"/>
      <w:lvlText w:val="%3."/>
      <w:lvlJc w:val="right"/>
      <w:pPr>
        <w:ind w:left="1900" w:hanging="180"/>
      </w:pPr>
    </w:lvl>
    <w:lvl w:ilvl="3" w:tplc="580A000F" w:tentative="1">
      <w:start w:val="1"/>
      <w:numFmt w:val="decimal"/>
      <w:lvlText w:val="%4."/>
      <w:lvlJc w:val="left"/>
      <w:pPr>
        <w:ind w:left="2620" w:hanging="360"/>
      </w:pPr>
    </w:lvl>
    <w:lvl w:ilvl="4" w:tplc="580A0019" w:tentative="1">
      <w:start w:val="1"/>
      <w:numFmt w:val="lowerLetter"/>
      <w:lvlText w:val="%5."/>
      <w:lvlJc w:val="left"/>
      <w:pPr>
        <w:ind w:left="3340" w:hanging="360"/>
      </w:pPr>
    </w:lvl>
    <w:lvl w:ilvl="5" w:tplc="580A001B" w:tentative="1">
      <w:start w:val="1"/>
      <w:numFmt w:val="lowerRoman"/>
      <w:lvlText w:val="%6."/>
      <w:lvlJc w:val="right"/>
      <w:pPr>
        <w:ind w:left="4060" w:hanging="180"/>
      </w:pPr>
    </w:lvl>
    <w:lvl w:ilvl="6" w:tplc="580A000F" w:tentative="1">
      <w:start w:val="1"/>
      <w:numFmt w:val="decimal"/>
      <w:lvlText w:val="%7."/>
      <w:lvlJc w:val="left"/>
      <w:pPr>
        <w:ind w:left="4780" w:hanging="360"/>
      </w:pPr>
    </w:lvl>
    <w:lvl w:ilvl="7" w:tplc="580A0019" w:tentative="1">
      <w:start w:val="1"/>
      <w:numFmt w:val="lowerLetter"/>
      <w:lvlText w:val="%8."/>
      <w:lvlJc w:val="left"/>
      <w:pPr>
        <w:ind w:left="5500" w:hanging="360"/>
      </w:pPr>
    </w:lvl>
    <w:lvl w:ilvl="8" w:tplc="580A001B" w:tentative="1">
      <w:start w:val="1"/>
      <w:numFmt w:val="lowerRoman"/>
      <w:lvlText w:val="%9."/>
      <w:lvlJc w:val="right"/>
      <w:pPr>
        <w:ind w:left="62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24D"/>
    <w:rsid w:val="00002790"/>
    <w:rsid w:val="00020D85"/>
    <w:rsid w:val="00052D55"/>
    <w:rsid w:val="000616A8"/>
    <w:rsid w:val="0006329B"/>
    <w:rsid w:val="000633AC"/>
    <w:rsid w:val="000F4B24"/>
    <w:rsid w:val="00123671"/>
    <w:rsid w:val="001456E1"/>
    <w:rsid w:val="00161727"/>
    <w:rsid w:val="001854FB"/>
    <w:rsid w:val="00185B1F"/>
    <w:rsid w:val="001D177C"/>
    <w:rsid w:val="001E2592"/>
    <w:rsid w:val="001F6FA2"/>
    <w:rsid w:val="00290617"/>
    <w:rsid w:val="002E527F"/>
    <w:rsid w:val="002F239F"/>
    <w:rsid w:val="00312D2C"/>
    <w:rsid w:val="00355DF9"/>
    <w:rsid w:val="00377240"/>
    <w:rsid w:val="003B72AE"/>
    <w:rsid w:val="003C53B5"/>
    <w:rsid w:val="003D25A0"/>
    <w:rsid w:val="003E02D7"/>
    <w:rsid w:val="003F2812"/>
    <w:rsid w:val="00433FC6"/>
    <w:rsid w:val="004814FC"/>
    <w:rsid w:val="004D2A44"/>
    <w:rsid w:val="005339FB"/>
    <w:rsid w:val="00544DC6"/>
    <w:rsid w:val="0055002F"/>
    <w:rsid w:val="00556E52"/>
    <w:rsid w:val="005B1FD2"/>
    <w:rsid w:val="005D5B7C"/>
    <w:rsid w:val="006343CC"/>
    <w:rsid w:val="006718AA"/>
    <w:rsid w:val="0067324D"/>
    <w:rsid w:val="00686131"/>
    <w:rsid w:val="006F5A4E"/>
    <w:rsid w:val="00711469"/>
    <w:rsid w:val="00717909"/>
    <w:rsid w:val="00773AED"/>
    <w:rsid w:val="00797500"/>
    <w:rsid w:val="007A3264"/>
    <w:rsid w:val="007A7047"/>
    <w:rsid w:val="007E5985"/>
    <w:rsid w:val="00831FB8"/>
    <w:rsid w:val="008C4795"/>
    <w:rsid w:val="008E3F1A"/>
    <w:rsid w:val="0094385A"/>
    <w:rsid w:val="00952947"/>
    <w:rsid w:val="009A3CDF"/>
    <w:rsid w:val="009C0A5C"/>
    <w:rsid w:val="009E7391"/>
    <w:rsid w:val="009E7BA2"/>
    <w:rsid w:val="00A16070"/>
    <w:rsid w:val="00A509D4"/>
    <w:rsid w:val="00A743E9"/>
    <w:rsid w:val="00A827F6"/>
    <w:rsid w:val="00AB1832"/>
    <w:rsid w:val="00AC0309"/>
    <w:rsid w:val="00AE1FE3"/>
    <w:rsid w:val="00B26AE5"/>
    <w:rsid w:val="00B71476"/>
    <w:rsid w:val="00B8059A"/>
    <w:rsid w:val="00B94E9B"/>
    <w:rsid w:val="00C06D17"/>
    <w:rsid w:val="00C130E0"/>
    <w:rsid w:val="00C604FE"/>
    <w:rsid w:val="00C61520"/>
    <w:rsid w:val="00D04497"/>
    <w:rsid w:val="00D150C7"/>
    <w:rsid w:val="00D154A9"/>
    <w:rsid w:val="00D35685"/>
    <w:rsid w:val="00D40BAB"/>
    <w:rsid w:val="00D66AA4"/>
    <w:rsid w:val="00DC13F6"/>
    <w:rsid w:val="00DD7492"/>
    <w:rsid w:val="00DF0830"/>
    <w:rsid w:val="00E25790"/>
    <w:rsid w:val="00E85787"/>
    <w:rsid w:val="00E919E1"/>
    <w:rsid w:val="00EB171A"/>
    <w:rsid w:val="00F24C96"/>
    <w:rsid w:val="00F82D7D"/>
    <w:rsid w:val="00FD6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D283B"/>
  <w15:chartTrackingRefBased/>
  <w15:docId w15:val="{7A1ABDF8-C906-423D-BDC4-F3ED53C7E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33AC"/>
  </w:style>
  <w:style w:type="paragraph" w:styleId="Ttulo3">
    <w:name w:val="heading 3"/>
    <w:basedOn w:val="Normal"/>
    <w:link w:val="Ttulo3Car"/>
    <w:uiPriority w:val="1"/>
    <w:unhideWhenUsed/>
    <w:qFormat/>
    <w:rsid w:val="00711469"/>
    <w:pPr>
      <w:widowControl w:val="0"/>
      <w:spacing w:after="0" w:line="240" w:lineRule="auto"/>
      <w:ind w:left="100"/>
      <w:outlineLvl w:val="2"/>
    </w:pPr>
    <w:rPr>
      <w:rFonts w:ascii="Arial" w:eastAsia="Arial" w:hAnsi="Arial" w:cs="Arial"/>
      <w:b/>
      <w:bCs/>
      <w:sz w:val="20"/>
      <w:szCs w:val="20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1"/>
    <w:rsid w:val="00711469"/>
    <w:rPr>
      <w:rFonts w:ascii="Arial" w:eastAsia="Arial" w:hAnsi="Arial" w:cs="Arial"/>
      <w:b/>
      <w:bCs/>
      <w:sz w:val="20"/>
      <w:szCs w:val="20"/>
      <w:lang w:val="en-US"/>
    </w:rPr>
  </w:style>
  <w:style w:type="paragraph" w:styleId="Prrafodelista">
    <w:name w:val="List Paragraph"/>
    <w:basedOn w:val="Normal"/>
    <w:uiPriority w:val="34"/>
    <w:qFormat/>
    <w:rsid w:val="00711469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7114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6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acmaiso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826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maisonnave</dc:creator>
  <cp:keywords/>
  <dc:description/>
  <cp:lastModifiedBy>jacqueline maisonnave</cp:lastModifiedBy>
  <cp:revision>3</cp:revision>
  <dcterms:created xsi:type="dcterms:W3CDTF">2020-01-14T19:21:00Z</dcterms:created>
  <dcterms:modified xsi:type="dcterms:W3CDTF">2020-01-14T19:22:00Z</dcterms:modified>
</cp:coreProperties>
</file>