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DB" w:rsidRPr="000431DB" w:rsidRDefault="000431DB" w:rsidP="000431DB">
      <w:pPr>
        <w:pStyle w:val="Heading1"/>
        <w:spacing w:before="170"/>
        <w:ind w:left="0"/>
        <w:rPr>
          <w:color w:val="337AB7"/>
        </w:rPr>
      </w:pPr>
      <w:r w:rsidRPr="000431DB">
        <w:rPr>
          <w:color w:val="337AB7"/>
        </w:rPr>
        <w:t xml:space="preserve">Increasing </w:t>
      </w:r>
      <w:proofErr w:type="spellStart"/>
      <w:r w:rsidRPr="000431DB">
        <w:rPr>
          <w:color w:val="337AB7"/>
        </w:rPr>
        <w:t>flagellin</w:t>
      </w:r>
      <w:proofErr w:type="spellEnd"/>
      <w:r w:rsidRPr="000431DB">
        <w:rPr>
          <w:color w:val="337AB7"/>
        </w:rPr>
        <w:t xml:space="preserve"> solubility by </w:t>
      </w:r>
      <w:proofErr w:type="spellStart"/>
      <w:r w:rsidRPr="000431DB">
        <w:rPr>
          <w:color w:val="337AB7"/>
        </w:rPr>
        <w:t>filC</w:t>
      </w:r>
      <w:proofErr w:type="spellEnd"/>
      <w:r w:rsidRPr="000431DB">
        <w:rPr>
          <w:color w:val="337AB7"/>
        </w:rPr>
        <w:t xml:space="preserve"> modification </w:t>
      </w:r>
    </w:p>
    <w:p w:rsidR="000431DB" w:rsidRPr="000431DB" w:rsidRDefault="000431DB" w:rsidP="000431DB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0431DB">
        <w:rPr>
          <w:rFonts w:ascii="Arial"/>
        </w:rPr>
        <w:t xml:space="preserve">Masoumeh </w:t>
      </w:r>
      <w:proofErr w:type="spellStart"/>
      <w:r w:rsidRPr="000431DB">
        <w:rPr>
          <w:rFonts w:ascii="Arial"/>
        </w:rPr>
        <w:t>Bagheri</w:t>
      </w:r>
      <w:proofErr w:type="spellEnd"/>
      <w:r>
        <w:rPr>
          <w:rFonts w:ascii="Arial"/>
        </w:rPr>
        <w:t>,</w:t>
      </w:r>
      <w:r w:rsidRPr="000431DB">
        <w:rPr>
          <w:rFonts w:ascii="Arial"/>
        </w:rPr>
        <w:t xml:space="preserve"> </w:t>
      </w:r>
      <w:proofErr w:type="spellStart"/>
      <w:r w:rsidRPr="000431DB">
        <w:rPr>
          <w:rFonts w:ascii="Arial"/>
        </w:rPr>
        <w:t>Razi</w:t>
      </w:r>
      <w:proofErr w:type="spellEnd"/>
      <w:r w:rsidRPr="000431DB">
        <w:rPr>
          <w:rFonts w:ascii="Arial"/>
        </w:rPr>
        <w:t xml:space="preserve"> Vaccine and Serum Research Institute</w:t>
      </w:r>
      <w:r>
        <w:rPr>
          <w:rFonts w:ascii="Arial"/>
        </w:rPr>
        <w:t>, Iran</w:t>
      </w:r>
    </w:p>
    <w:p w:rsidR="000431DB" w:rsidRPr="000431DB" w:rsidRDefault="000431DB" w:rsidP="000431DB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0431DB">
        <w:rPr>
          <w:rFonts w:ascii="Arial"/>
        </w:rPr>
        <w:t>Mohammad-</w:t>
      </w:r>
      <w:proofErr w:type="spellStart"/>
      <w:r w:rsidRPr="000431DB">
        <w:rPr>
          <w:rFonts w:ascii="Arial"/>
        </w:rPr>
        <w:t>hosein</w:t>
      </w:r>
      <w:proofErr w:type="spellEnd"/>
      <w:r w:rsidRPr="000431DB">
        <w:rPr>
          <w:rFonts w:ascii="Arial"/>
        </w:rPr>
        <w:t xml:space="preserve"> </w:t>
      </w:r>
      <w:proofErr w:type="spellStart"/>
      <w:r w:rsidRPr="000431DB">
        <w:rPr>
          <w:rFonts w:ascii="Arial"/>
        </w:rPr>
        <w:t>Khani</w:t>
      </w:r>
      <w:proofErr w:type="spellEnd"/>
      <w:r>
        <w:rPr>
          <w:rFonts w:ascii="Arial"/>
        </w:rPr>
        <w:t>,</w:t>
      </w:r>
      <w:r w:rsidRPr="000431DB">
        <w:rPr>
          <w:rFonts w:ascii="Arial"/>
        </w:rPr>
        <w:t xml:space="preserve"> </w:t>
      </w:r>
      <w:proofErr w:type="spellStart"/>
      <w:r w:rsidRPr="000431DB">
        <w:rPr>
          <w:rFonts w:ascii="Arial"/>
        </w:rPr>
        <w:t>Razi</w:t>
      </w:r>
      <w:proofErr w:type="spellEnd"/>
      <w:r w:rsidRPr="000431DB">
        <w:rPr>
          <w:rFonts w:ascii="Arial"/>
        </w:rPr>
        <w:t xml:space="preserve"> Vaccine and Serum Research Institute</w:t>
      </w:r>
      <w:r>
        <w:rPr>
          <w:rFonts w:ascii="Arial"/>
        </w:rPr>
        <w:t>, Iran</w:t>
      </w:r>
    </w:p>
    <w:p w:rsidR="000431DB" w:rsidRPr="000431DB" w:rsidRDefault="000431DB" w:rsidP="000431DB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0431DB">
        <w:rPr>
          <w:rFonts w:ascii="Arial"/>
        </w:rPr>
        <w:t>Azadeh</w:t>
      </w:r>
      <w:proofErr w:type="spellEnd"/>
      <w:r w:rsidRPr="000431DB">
        <w:rPr>
          <w:rFonts w:ascii="Arial"/>
        </w:rPr>
        <w:t xml:space="preserve"> </w:t>
      </w:r>
      <w:proofErr w:type="spellStart"/>
      <w:r w:rsidRPr="000431DB">
        <w:rPr>
          <w:rFonts w:ascii="Arial"/>
        </w:rPr>
        <w:t>Zahmatkesh</w:t>
      </w:r>
      <w:proofErr w:type="spellEnd"/>
      <w:r>
        <w:rPr>
          <w:rFonts w:ascii="Arial"/>
        </w:rPr>
        <w:t>,</w:t>
      </w:r>
      <w:r w:rsidRPr="000431DB">
        <w:rPr>
          <w:rFonts w:ascii="Arial"/>
        </w:rPr>
        <w:t xml:space="preserve"> </w:t>
      </w:r>
      <w:proofErr w:type="spellStart"/>
      <w:r w:rsidRPr="000431DB">
        <w:rPr>
          <w:rFonts w:ascii="Arial"/>
        </w:rPr>
        <w:t>Razi</w:t>
      </w:r>
      <w:proofErr w:type="spellEnd"/>
      <w:r w:rsidRPr="000431DB">
        <w:rPr>
          <w:rFonts w:ascii="Arial"/>
        </w:rPr>
        <w:t xml:space="preserve"> Vaccine and Serum Research Institute, Iran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0431DB">
        <w:rPr>
          <w:color w:val="BF5A14"/>
        </w:rPr>
        <w:t xml:space="preserve"> </w:t>
      </w:r>
    </w:p>
    <w:p w:rsidR="002C456C" w:rsidRPr="002C456C" w:rsidRDefault="00FC3E84" w:rsidP="00FC5476">
      <w:pPr>
        <w:spacing w:after="200" w:line="360" w:lineRule="auto"/>
        <w:jc w:val="both"/>
        <w:rPr>
          <w:sz w:val="18"/>
          <w:szCs w:val="18"/>
          <w:lang w:bidi="fa-IR"/>
        </w:rPr>
      </w:pPr>
      <w:r w:rsidRPr="00FC3E84">
        <w:rPr>
          <w:sz w:val="18"/>
          <w:szCs w:val="18"/>
          <w:lang w:bidi="fa-IR"/>
        </w:rPr>
        <w:t xml:space="preserve">Statement of the Problem: </w:t>
      </w:r>
      <w:proofErr w:type="spellStart"/>
      <w:r w:rsidR="002C456C" w:rsidRPr="002C456C">
        <w:rPr>
          <w:sz w:val="18"/>
          <w:szCs w:val="18"/>
          <w:lang w:bidi="fa-IR"/>
        </w:rPr>
        <w:t>Flagellin</w:t>
      </w:r>
      <w:proofErr w:type="spellEnd"/>
      <w:r w:rsidR="002C456C" w:rsidRPr="002C456C">
        <w:rPr>
          <w:sz w:val="18"/>
          <w:szCs w:val="18"/>
          <w:lang w:bidi="fa-IR"/>
        </w:rPr>
        <w:t xml:space="preserve"> is the major structural protein of bacterial flagella which is the ligand of </w:t>
      </w:r>
      <w:r w:rsidR="002C456C">
        <w:rPr>
          <w:sz w:val="18"/>
          <w:szCs w:val="18"/>
          <w:lang w:bidi="fa-IR"/>
        </w:rPr>
        <w:t>toll like receptor5 (</w:t>
      </w:r>
      <w:r w:rsidR="002C456C" w:rsidRPr="002C456C">
        <w:rPr>
          <w:sz w:val="18"/>
          <w:szCs w:val="18"/>
          <w:lang w:bidi="fa-IR"/>
        </w:rPr>
        <w:t>TLR5</w:t>
      </w:r>
      <w:r w:rsidR="002C456C">
        <w:rPr>
          <w:sz w:val="18"/>
          <w:szCs w:val="18"/>
          <w:lang w:bidi="fa-IR"/>
        </w:rPr>
        <w:t>)</w:t>
      </w:r>
      <w:r w:rsidR="002C456C" w:rsidRPr="002C456C">
        <w:rPr>
          <w:sz w:val="18"/>
          <w:szCs w:val="18"/>
          <w:lang w:bidi="fa-IR"/>
        </w:rPr>
        <w:t xml:space="preserve">. </w:t>
      </w:r>
      <w:r w:rsidR="00E66874">
        <w:rPr>
          <w:sz w:val="18"/>
          <w:szCs w:val="18"/>
          <w:lang w:bidi="fa-IR"/>
        </w:rPr>
        <w:t>C</w:t>
      </w:r>
      <w:r w:rsidR="00E66874" w:rsidRPr="00E66874">
        <w:rPr>
          <w:sz w:val="18"/>
          <w:szCs w:val="18"/>
          <w:lang w:bidi="fa-IR"/>
        </w:rPr>
        <w:t xml:space="preserve">hicken cells respond to bacterial </w:t>
      </w:r>
      <w:proofErr w:type="spellStart"/>
      <w:r w:rsidR="00E66874" w:rsidRPr="00E66874">
        <w:rPr>
          <w:sz w:val="18"/>
          <w:szCs w:val="18"/>
          <w:lang w:bidi="fa-IR"/>
        </w:rPr>
        <w:t>ﬂagellin</w:t>
      </w:r>
      <w:proofErr w:type="spellEnd"/>
      <w:r w:rsidR="00E66874" w:rsidRPr="00E66874">
        <w:rPr>
          <w:sz w:val="18"/>
          <w:szCs w:val="18"/>
          <w:lang w:bidi="fa-IR"/>
        </w:rPr>
        <w:t xml:space="preserve"> </w:t>
      </w:r>
      <w:r w:rsidR="00E66874">
        <w:rPr>
          <w:sz w:val="18"/>
          <w:szCs w:val="18"/>
          <w:lang w:bidi="fa-IR"/>
        </w:rPr>
        <w:t xml:space="preserve">(as an adjuvant) </w:t>
      </w:r>
      <w:r w:rsidR="00E66874" w:rsidRPr="00E66874">
        <w:rPr>
          <w:sz w:val="18"/>
          <w:szCs w:val="18"/>
          <w:lang w:bidi="fa-IR"/>
        </w:rPr>
        <w:t>and increase production of cytokines and chemokines</w:t>
      </w:r>
      <w:r w:rsidR="00FB1011">
        <w:rPr>
          <w:sz w:val="18"/>
          <w:szCs w:val="18"/>
          <w:lang w:bidi="fa-IR"/>
        </w:rPr>
        <w:t>.</w:t>
      </w:r>
      <w:r w:rsidR="00E66874" w:rsidRPr="002C456C">
        <w:rPr>
          <w:sz w:val="18"/>
          <w:szCs w:val="18"/>
          <w:lang w:bidi="fa-IR"/>
        </w:rPr>
        <w:t xml:space="preserve"> </w:t>
      </w:r>
      <w:proofErr w:type="spellStart"/>
      <w:r w:rsidR="00FB1011" w:rsidRPr="00FB1011">
        <w:rPr>
          <w:sz w:val="18"/>
          <w:szCs w:val="18"/>
          <w:lang w:bidi="fa-IR"/>
        </w:rPr>
        <w:t>Flagellin</w:t>
      </w:r>
      <w:proofErr w:type="spellEnd"/>
      <w:r w:rsidR="00FB1011" w:rsidRPr="00FB1011">
        <w:rPr>
          <w:sz w:val="18"/>
          <w:szCs w:val="18"/>
          <w:lang w:bidi="fa-IR"/>
        </w:rPr>
        <w:t xml:space="preserve"> can shape the adaptive immune system by changing the status of innate immune system via cytokine productions</w:t>
      </w:r>
      <w:r w:rsidR="00FB1011">
        <w:rPr>
          <w:sz w:val="18"/>
          <w:szCs w:val="18"/>
          <w:lang w:bidi="fa-IR"/>
        </w:rPr>
        <w:t xml:space="preserve">. </w:t>
      </w:r>
      <w:r w:rsidR="00E66874">
        <w:rPr>
          <w:sz w:val="18"/>
          <w:szCs w:val="18"/>
          <w:lang w:bidi="fa-IR"/>
        </w:rPr>
        <w:t xml:space="preserve">The major problem with using </w:t>
      </w:r>
      <w:proofErr w:type="spellStart"/>
      <w:r w:rsidR="00E66874">
        <w:rPr>
          <w:sz w:val="18"/>
          <w:szCs w:val="18"/>
          <w:lang w:bidi="fa-IR"/>
        </w:rPr>
        <w:t>flagellin</w:t>
      </w:r>
      <w:proofErr w:type="spellEnd"/>
      <w:r w:rsidR="00E66874">
        <w:rPr>
          <w:sz w:val="18"/>
          <w:szCs w:val="18"/>
          <w:lang w:bidi="fa-IR"/>
        </w:rPr>
        <w:t xml:space="preserve"> is </w:t>
      </w:r>
      <w:r w:rsidR="00FC5476">
        <w:rPr>
          <w:sz w:val="18"/>
          <w:szCs w:val="18"/>
          <w:lang w:bidi="fa-IR"/>
        </w:rPr>
        <w:t xml:space="preserve">its </w:t>
      </w:r>
      <w:r w:rsidR="00E66874">
        <w:rPr>
          <w:sz w:val="18"/>
          <w:szCs w:val="18"/>
          <w:lang w:bidi="fa-IR"/>
        </w:rPr>
        <w:t xml:space="preserve">low efficacy </w:t>
      </w:r>
      <w:r w:rsidR="00FC5476">
        <w:rPr>
          <w:sz w:val="18"/>
          <w:szCs w:val="18"/>
          <w:lang w:bidi="fa-IR"/>
        </w:rPr>
        <w:t>production</w:t>
      </w:r>
      <w:r w:rsidR="00E66874">
        <w:rPr>
          <w:sz w:val="18"/>
          <w:szCs w:val="18"/>
          <w:lang w:bidi="fa-IR"/>
        </w:rPr>
        <w:t>. So, p</w:t>
      </w:r>
      <w:r w:rsidR="002C456C" w:rsidRPr="002C456C">
        <w:rPr>
          <w:sz w:val="18"/>
          <w:szCs w:val="18"/>
          <w:lang w:bidi="fa-IR"/>
        </w:rPr>
        <w:t xml:space="preserve">rotein engineering by amino acid substitution and deletion can be a logical way for making custom built protein derivatives of </w:t>
      </w:r>
      <w:proofErr w:type="spellStart"/>
      <w:r w:rsidR="002C456C" w:rsidRPr="002C456C">
        <w:rPr>
          <w:sz w:val="18"/>
          <w:szCs w:val="18"/>
          <w:lang w:bidi="fa-IR"/>
        </w:rPr>
        <w:t>flagellin</w:t>
      </w:r>
      <w:proofErr w:type="spellEnd"/>
      <w:r w:rsidR="002C456C" w:rsidRPr="002C456C">
        <w:rPr>
          <w:sz w:val="18"/>
          <w:szCs w:val="18"/>
          <w:lang w:bidi="fa-IR"/>
        </w:rPr>
        <w:t xml:space="preserve"> for </w:t>
      </w:r>
      <w:r w:rsidR="00E66874">
        <w:rPr>
          <w:sz w:val="18"/>
          <w:szCs w:val="18"/>
          <w:lang w:bidi="fa-IR"/>
        </w:rPr>
        <w:t>overcoming this problem</w:t>
      </w:r>
      <w:r w:rsidR="002C456C" w:rsidRPr="002C456C">
        <w:rPr>
          <w:sz w:val="18"/>
          <w:szCs w:val="18"/>
          <w:lang w:bidi="fa-IR"/>
        </w:rPr>
        <w:t>.</w:t>
      </w:r>
      <w:r w:rsidR="00E66874">
        <w:t xml:space="preserve"> </w:t>
      </w:r>
      <w:r w:rsidR="00E66874" w:rsidRPr="00E66874">
        <w:rPr>
          <w:sz w:val="18"/>
          <w:szCs w:val="18"/>
        </w:rPr>
        <w:t>Methodology &amp; Theoretical Orientation</w:t>
      </w:r>
      <w:r w:rsidR="00E66874">
        <w:t xml:space="preserve">: </w:t>
      </w:r>
      <w:r w:rsidR="00E66874">
        <w:rPr>
          <w:sz w:val="18"/>
          <w:szCs w:val="18"/>
          <w:lang w:bidi="fa-IR"/>
        </w:rPr>
        <w:t>W</w:t>
      </w:r>
      <w:r w:rsidR="002C456C" w:rsidRPr="002C456C">
        <w:rPr>
          <w:sz w:val="18"/>
          <w:szCs w:val="18"/>
          <w:lang w:bidi="fa-IR"/>
        </w:rPr>
        <w:t xml:space="preserve">e performed a </w:t>
      </w:r>
      <w:proofErr w:type="spellStart"/>
      <w:r w:rsidR="002C456C" w:rsidRPr="002C456C">
        <w:rPr>
          <w:sz w:val="18"/>
          <w:szCs w:val="18"/>
          <w:lang w:bidi="fa-IR"/>
        </w:rPr>
        <w:t>bioinformatic</w:t>
      </w:r>
      <w:proofErr w:type="spellEnd"/>
      <w:r w:rsidR="002C456C" w:rsidRPr="002C456C">
        <w:rPr>
          <w:sz w:val="18"/>
          <w:szCs w:val="18"/>
          <w:lang w:bidi="fa-IR"/>
        </w:rPr>
        <w:t xml:space="preserve"> study to find the best model for gene manipulation for </w:t>
      </w:r>
      <w:proofErr w:type="spellStart"/>
      <w:r w:rsidR="002C456C" w:rsidRPr="002C456C">
        <w:rPr>
          <w:sz w:val="18"/>
          <w:szCs w:val="18"/>
          <w:lang w:bidi="fa-IR"/>
        </w:rPr>
        <w:t>flagellin</w:t>
      </w:r>
      <w:proofErr w:type="spellEnd"/>
      <w:r w:rsidR="002C456C" w:rsidRPr="002C456C">
        <w:rPr>
          <w:sz w:val="18"/>
          <w:szCs w:val="18"/>
          <w:lang w:bidi="fa-IR"/>
        </w:rPr>
        <w:t xml:space="preserve"> by using</w:t>
      </w:r>
      <w:r w:rsidR="002C456C" w:rsidRPr="002C456C">
        <w:rPr>
          <w:rFonts w:asciiTheme="majorBidi" w:hAnsiTheme="majorBidi" w:cstheme="majorBidi"/>
          <w:sz w:val="18"/>
          <w:szCs w:val="18"/>
          <w:lang w:bidi="fa-IR"/>
        </w:rPr>
        <w:t xml:space="preserve"> </w:t>
      </w:r>
      <w:r w:rsidR="002C456C" w:rsidRPr="002C456C">
        <w:rPr>
          <w:sz w:val="18"/>
          <w:szCs w:val="18"/>
          <w:lang w:bidi="fa-IR"/>
        </w:rPr>
        <w:t xml:space="preserve">protein modelling which was carried out by SWISS-MODEL and I-TASSER servers and also comparing by MATRAS server and Chimera 1.11.2. Gene modification was carried out by side-directed mutagenesis and reducing C-terminus of interested gene. Consequently, manipulated gene, truncated modified </w:t>
      </w:r>
      <w:proofErr w:type="spellStart"/>
      <w:r w:rsidR="002C456C" w:rsidRPr="002C456C">
        <w:rPr>
          <w:sz w:val="18"/>
          <w:szCs w:val="18"/>
          <w:lang w:bidi="fa-IR"/>
        </w:rPr>
        <w:t>fliC</w:t>
      </w:r>
      <w:proofErr w:type="spellEnd"/>
      <w:r w:rsidR="002C456C" w:rsidRPr="002C456C">
        <w:rPr>
          <w:sz w:val="18"/>
          <w:szCs w:val="18"/>
          <w:lang w:bidi="fa-IR"/>
        </w:rPr>
        <w:t xml:space="preserve"> [</w:t>
      </w:r>
      <w:proofErr w:type="spellStart"/>
      <w:r w:rsidR="002C456C" w:rsidRPr="002C456C">
        <w:rPr>
          <w:sz w:val="18"/>
          <w:szCs w:val="18"/>
          <w:lang w:bidi="fa-IR"/>
        </w:rPr>
        <w:t>tmFliC</w:t>
      </w:r>
      <w:proofErr w:type="spellEnd"/>
      <w:r w:rsidR="002C456C" w:rsidRPr="002C456C">
        <w:rPr>
          <w:sz w:val="18"/>
          <w:szCs w:val="18"/>
          <w:lang w:bidi="fa-IR"/>
        </w:rPr>
        <w:t xml:space="preserve">], was cloned and expressed in pET-21 vector and then expressed protein was purified to determine its properties. </w:t>
      </w:r>
      <w:r w:rsidR="00E66874">
        <w:rPr>
          <w:sz w:val="18"/>
          <w:szCs w:val="18"/>
          <w:lang w:bidi="fa-IR"/>
        </w:rPr>
        <w:t xml:space="preserve">Findings: </w:t>
      </w:r>
      <w:r w:rsidR="002C456C" w:rsidRPr="002C456C">
        <w:rPr>
          <w:sz w:val="18"/>
          <w:szCs w:val="18"/>
          <w:lang w:bidi="fa-IR"/>
        </w:rPr>
        <w:t xml:space="preserve">Model compression showed aimed modification preserved 3D structure. In lab experiments, results shown a high purification efficacy comparison with other reported. </w:t>
      </w:r>
      <w:r w:rsidR="00E66874" w:rsidRPr="00E66874">
        <w:rPr>
          <w:sz w:val="18"/>
          <w:szCs w:val="18"/>
          <w:lang w:bidi="fa-IR"/>
        </w:rPr>
        <w:t xml:space="preserve">Conclusion &amp; Significance: </w:t>
      </w:r>
      <w:r w:rsidR="002C456C" w:rsidRPr="002C456C">
        <w:rPr>
          <w:sz w:val="18"/>
          <w:szCs w:val="18"/>
          <w:lang w:bidi="fa-IR"/>
        </w:rPr>
        <w:t xml:space="preserve">This finding resulted from reduction of the hydrophobicity in C-terminus which may express a more soluble </w:t>
      </w:r>
      <w:proofErr w:type="spellStart"/>
      <w:r w:rsidR="002C456C" w:rsidRPr="002C456C">
        <w:rPr>
          <w:sz w:val="18"/>
          <w:szCs w:val="18"/>
          <w:lang w:bidi="fa-IR"/>
        </w:rPr>
        <w:t>Flagellin</w:t>
      </w:r>
      <w:proofErr w:type="spellEnd"/>
      <w:r w:rsidR="002C456C" w:rsidRPr="002C456C">
        <w:rPr>
          <w:sz w:val="18"/>
          <w:szCs w:val="18"/>
          <w:lang w:bidi="fa-IR"/>
        </w:rPr>
        <w:t xml:space="preserve">. Also, reducing hydrophobicity in C-terminus and deleting necessary amino acids for filament formation may increase protein solubility.  </w:t>
      </w:r>
    </w:p>
    <w:p w:rsidR="002C456C" w:rsidRPr="004A313C" w:rsidRDefault="002C456C" w:rsidP="002C456C">
      <w:pPr>
        <w:rPr>
          <w:sz w:val="18"/>
          <w:szCs w:val="18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F54726">
      <w:pPr>
        <w:pStyle w:val="BodyText"/>
        <w:spacing w:before="2"/>
        <w:rPr>
          <w:rFonts w:ascii="Arial"/>
          <w:b/>
          <w:sz w:val="16"/>
        </w:rPr>
      </w:pPr>
      <w:r w:rsidRPr="005B74E0"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288FE3C0" wp14:editId="3320FC4A">
            <wp:extent cx="2615464" cy="206216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37" cy="207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310" w:rsidRDefault="00F54726" w:rsidP="00752310">
      <w:pPr>
        <w:spacing w:after="200" w:line="360" w:lineRule="auto"/>
        <w:jc w:val="both"/>
        <w:rPr>
          <w:sz w:val="18"/>
          <w:szCs w:val="18"/>
          <w:lang w:bidi="fa-IR"/>
        </w:rPr>
      </w:pPr>
      <w:r w:rsidRPr="00F54726">
        <w:rPr>
          <w:sz w:val="18"/>
          <w:szCs w:val="18"/>
          <w:lang w:bidi="fa-IR"/>
        </w:rPr>
        <w:t xml:space="preserve">Figure 1. Secondary structure of full </w:t>
      </w:r>
      <w:proofErr w:type="spellStart"/>
      <w:r w:rsidRPr="00F54726">
        <w:rPr>
          <w:sz w:val="18"/>
          <w:szCs w:val="18"/>
          <w:lang w:bidi="fa-IR"/>
        </w:rPr>
        <w:t>fliC</w:t>
      </w:r>
      <w:proofErr w:type="spellEnd"/>
      <w:r w:rsidRPr="00F54726">
        <w:rPr>
          <w:sz w:val="18"/>
          <w:szCs w:val="18"/>
          <w:lang w:bidi="fa-IR"/>
        </w:rPr>
        <w:t xml:space="preserve"> mRNA (A) and truncated modified mRNA (B). Similar secondary structure in initial nucleotide despite shortening the terminus site.</w:t>
      </w:r>
    </w:p>
    <w:p w:rsidR="00752310" w:rsidRPr="00752310" w:rsidRDefault="005973B9" w:rsidP="00752310">
      <w:pPr>
        <w:spacing w:after="200" w:line="360" w:lineRule="auto"/>
        <w:jc w:val="both"/>
        <w:rPr>
          <w:sz w:val="18"/>
          <w:szCs w:val="18"/>
          <w:lang w:bidi="fa-IR"/>
        </w:rPr>
      </w:pPr>
      <w:r w:rsidRPr="00752310">
        <w:rPr>
          <w:sz w:val="18"/>
        </w:rPr>
        <w:t xml:space="preserve">Recent Publications </w:t>
      </w:r>
    </w:p>
    <w:p w:rsidR="00752310" w:rsidRPr="002C7ACA" w:rsidRDefault="00752310" w:rsidP="002C7AC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C7ACA">
        <w:rPr>
          <w:sz w:val="18"/>
        </w:rPr>
        <w:t xml:space="preserve">de </w:t>
      </w:r>
      <w:proofErr w:type="spellStart"/>
      <w:r w:rsidRPr="002C7ACA">
        <w:rPr>
          <w:sz w:val="18"/>
        </w:rPr>
        <w:t>Zoete</w:t>
      </w:r>
      <w:proofErr w:type="spellEnd"/>
      <w:r w:rsidRPr="002C7ACA">
        <w:rPr>
          <w:sz w:val="18"/>
        </w:rPr>
        <w:t xml:space="preserve">, MR, </w:t>
      </w:r>
      <w:proofErr w:type="spellStart"/>
      <w:r w:rsidRPr="002C7ACA">
        <w:rPr>
          <w:sz w:val="18"/>
        </w:rPr>
        <w:t>Keest</w:t>
      </w:r>
      <w:r>
        <w:rPr>
          <w:sz w:val="18"/>
        </w:rPr>
        <w:t>ra</w:t>
      </w:r>
      <w:proofErr w:type="spellEnd"/>
      <w:r>
        <w:rPr>
          <w:sz w:val="18"/>
        </w:rPr>
        <w:t xml:space="preserve"> AM, </w:t>
      </w:r>
      <w:proofErr w:type="spellStart"/>
      <w:r>
        <w:rPr>
          <w:sz w:val="18"/>
        </w:rPr>
        <w:t>Wagenaar</w:t>
      </w:r>
      <w:proofErr w:type="spellEnd"/>
      <w:r>
        <w:rPr>
          <w:sz w:val="18"/>
        </w:rPr>
        <w:t xml:space="preserve"> JA, van </w:t>
      </w:r>
      <w:proofErr w:type="spellStart"/>
      <w:r>
        <w:rPr>
          <w:sz w:val="18"/>
        </w:rPr>
        <w:t>Putten</w:t>
      </w:r>
      <w:proofErr w:type="spellEnd"/>
      <w:r>
        <w:rPr>
          <w:sz w:val="18"/>
        </w:rPr>
        <w:t xml:space="preserve"> JP</w:t>
      </w:r>
      <w:r w:rsidRPr="002C7ACA">
        <w:rPr>
          <w:sz w:val="18"/>
        </w:rPr>
        <w:t xml:space="preserve"> </w:t>
      </w:r>
      <w:r>
        <w:rPr>
          <w:sz w:val="18"/>
        </w:rPr>
        <w:t>(</w:t>
      </w:r>
      <w:r w:rsidRPr="002C7ACA">
        <w:rPr>
          <w:sz w:val="18"/>
        </w:rPr>
        <w:t>2010</w:t>
      </w:r>
      <w:r>
        <w:rPr>
          <w:sz w:val="18"/>
        </w:rPr>
        <w:t xml:space="preserve">) </w:t>
      </w:r>
      <w:r w:rsidRPr="002C7ACA">
        <w:rPr>
          <w:sz w:val="18"/>
        </w:rPr>
        <w:t xml:space="preserve">Reconstitution of a functional Toll-like receptor 5 binding site in Campylobacter </w:t>
      </w:r>
      <w:proofErr w:type="spellStart"/>
      <w:r w:rsidRPr="002C7ACA">
        <w:rPr>
          <w:sz w:val="18"/>
        </w:rPr>
        <w:t>jejuni</w:t>
      </w:r>
      <w:proofErr w:type="spellEnd"/>
      <w:r w:rsidRPr="002C7ACA">
        <w:rPr>
          <w:sz w:val="18"/>
        </w:rPr>
        <w:t xml:space="preserve"> </w:t>
      </w:r>
      <w:proofErr w:type="spellStart"/>
      <w:r w:rsidRPr="002C7ACA">
        <w:rPr>
          <w:sz w:val="18"/>
        </w:rPr>
        <w:t>flagellin</w:t>
      </w:r>
      <w:proofErr w:type="spellEnd"/>
      <w:r>
        <w:rPr>
          <w:sz w:val="18"/>
        </w:rPr>
        <w:t>.</w:t>
      </w:r>
      <w:r w:rsidRPr="002C7ACA">
        <w:rPr>
          <w:sz w:val="18"/>
        </w:rPr>
        <w:t xml:space="preserve"> Journal of Biological Chemistry</w:t>
      </w:r>
      <w:r>
        <w:rPr>
          <w:sz w:val="18"/>
        </w:rPr>
        <w:t xml:space="preserve"> </w:t>
      </w:r>
      <w:r w:rsidRPr="002C7ACA">
        <w:rPr>
          <w:sz w:val="18"/>
        </w:rPr>
        <w:t>285</w:t>
      </w:r>
      <w:r>
        <w:rPr>
          <w:sz w:val="18"/>
        </w:rPr>
        <w:t>:12149-12158</w:t>
      </w:r>
      <w:r w:rsidRPr="002C7ACA">
        <w:rPr>
          <w:sz w:val="18"/>
        </w:rPr>
        <w:t>.</w:t>
      </w:r>
    </w:p>
    <w:p w:rsidR="00752310" w:rsidRPr="002C7ACA" w:rsidRDefault="00752310" w:rsidP="002C7AC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2C7ACA">
        <w:rPr>
          <w:sz w:val="18"/>
        </w:rPr>
        <w:t>Gasteiger</w:t>
      </w:r>
      <w:proofErr w:type="spellEnd"/>
      <w:r w:rsidRPr="002C7ACA">
        <w:rPr>
          <w:sz w:val="18"/>
        </w:rPr>
        <w:t xml:space="preserve"> E, </w:t>
      </w:r>
      <w:proofErr w:type="spellStart"/>
      <w:r w:rsidRPr="002C7ACA">
        <w:rPr>
          <w:sz w:val="18"/>
        </w:rPr>
        <w:t>Hoogland</w:t>
      </w:r>
      <w:proofErr w:type="spellEnd"/>
      <w:r w:rsidRPr="002C7ACA">
        <w:rPr>
          <w:sz w:val="18"/>
        </w:rPr>
        <w:t xml:space="preserve"> C, </w:t>
      </w:r>
      <w:proofErr w:type="spellStart"/>
      <w:r w:rsidRPr="002C7ACA">
        <w:rPr>
          <w:sz w:val="18"/>
        </w:rPr>
        <w:t>Gattiker</w:t>
      </w:r>
      <w:proofErr w:type="spellEnd"/>
      <w:r w:rsidRPr="002C7ACA">
        <w:rPr>
          <w:sz w:val="18"/>
        </w:rPr>
        <w:t xml:space="preserve"> A, </w:t>
      </w:r>
      <w:proofErr w:type="spellStart"/>
      <w:r w:rsidRPr="002C7ACA">
        <w:rPr>
          <w:sz w:val="18"/>
        </w:rPr>
        <w:t>Duvaud</w:t>
      </w:r>
      <w:proofErr w:type="spellEnd"/>
      <w:r w:rsidRPr="002C7ACA">
        <w:rPr>
          <w:sz w:val="18"/>
        </w:rPr>
        <w:t xml:space="preserve"> SE, Wilkins MR, Appel RD, </w:t>
      </w:r>
      <w:proofErr w:type="spellStart"/>
      <w:r w:rsidRPr="002C7ACA">
        <w:rPr>
          <w:sz w:val="18"/>
        </w:rPr>
        <w:t>Bairoch</w:t>
      </w:r>
      <w:proofErr w:type="spellEnd"/>
      <w:r w:rsidRPr="002C7ACA">
        <w:rPr>
          <w:sz w:val="18"/>
        </w:rPr>
        <w:t xml:space="preserve"> A </w:t>
      </w:r>
      <w:r>
        <w:rPr>
          <w:sz w:val="18"/>
        </w:rPr>
        <w:t>(</w:t>
      </w:r>
      <w:r w:rsidRPr="002C7ACA">
        <w:rPr>
          <w:sz w:val="18"/>
        </w:rPr>
        <w:t>2005</w:t>
      </w:r>
      <w:r>
        <w:rPr>
          <w:sz w:val="18"/>
        </w:rPr>
        <w:t xml:space="preserve">) </w:t>
      </w:r>
      <w:r w:rsidRPr="002C7ACA">
        <w:rPr>
          <w:sz w:val="18"/>
        </w:rPr>
        <w:t xml:space="preserve">Protein identification and analysis tools on the </w:t>
      </w:r>
      <w:proofErr w:type="spellStart"/>
      <w:r w:rsidRPr="002C7ACA">
        <w:rPr>
          <w:sz w:val="18"/>
        </w:rPr>
        <w:t>ExPASy</w:t>
      </w:r>
      <w:proofErr w:type="spellEnd"/>
      <w:r>
        <w:rPr>
          <w:sz w:val="18"/>
        </w:rPr>
        <w:t xml:space="preserve"> server.</w:t>
      </w:r>
      <w:r w:rsidRPr="002C7ACA">
        <w:rPr>
          <w:sz w:val="18"/>
        </w:rPr>
        <w:t xml:space="preserve"> Humana Press 571-</w:t>
      </w:r>
      <w:r>
        <w:rPr>
          <w:sz w:val="18"/>
        </w:rPr>
        <w:t>607</w:t>
      </w:r>
      <w:r w:rsidRPr="002C7ACA">
        <w:rPr>
          <w:sz w:val="18"/>
        </w:rPr>
        <w:t>.</w:t>
      </w:r>
    </w:p>
    <w:p w:rsidR="00752310" w:rsidRPr="002C7ACA" w:rsidRDefault="00752310" w:rsidP="002C7AC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C7ACA">
        <w:rPr>
          <w:sz w:val="18"/>
        </w:rPr>
        <w:t xml:space="preserve">Gruber AR, Lorenz R, </w:t>
      </w:r>
      <w:proofErr w:type="spellStart"/>
      <w:r w:rsidRPr="002C7ACA">
        <w:rPr>
          <w:sz w:val="18"/>
        </w:rPr>
        <w:t>Bernhart</w:t>
      </w:r>
      <w:proofErr w:type="spellEnd"/>
      <w:r w:rsidRPr="002C7ACA">
        <w:rPr>
          <w:sz w:val="18"/>
        </w:rPr>
        <w:t xml:space="preserve"> SH, </w:t>
      </w:r>
      <w:proofErr w:type="spellStart"/>
      <w:r w:rsidRPr="002C7ACA">
        <w:rPr>
          <w:sz w:val="18"/>
        </w:rPr>
        <w:t>Neuböck</w:t>
      </w:r>
      <w:proofErr w:type="spellEnd"/>
      <w:r w:rsidRPr="002C7ACA">
        <w:rPr>
          <w:sz w:val="18"/>
        </w:rPr>
        <w:t xml:space="preserve"> R, </w:t>
      </w:r>
      <w:proofErr w:type="spellStart"/>
      <w:r w:rsidRPr="002C7ACA">
        <w:rPr>
          <w:sz w:val="18"/>
        </w:rPr>
        <w:t>Hofacker</w:t>
      </w:r>
      <w:proofErr w:type="spellEnd"/>
      <w:r w:rsidRPr="002C7ACA">
        <w:rPr>
          <w:sz w:val="18"/>
        </w:rPr>
        <w:t xml:space="preserve"> IL</w:t>
      </w:r>
      <w:r>
        <w:rPr>
          <w:sz w:val="18"/>
        </w:rPr>
        <w:t xml:space="preserve"> (</w:t>
      </w:r>
      <w:r w:rsidRPr="002C7ACA">
        <w:rPr>
          <w:sz w:val="18"/>
        </w:rPr>
        <w:t>2008</w:t>
      </w:r>
      <w:r>
        <w:rPr>
          <w:sz w:val="18"/>
        </w:rPr>
        <w:t xml:space="preserve">) </w:t>
      </w:r>
      <w:r w:rsidRPr="002C7ACA">
        <w:rPr>
          <w:sz w:val="18"/>
        </w:rPr>
        <w:t xml:space="preserve">The </w:t>
      </w:r>
      <w:proofErr w:type="spellStart"/>
      <w:r w:rsidRPr="002C7ACA">
        <w:rPr>
          <w:sz w:val="18"/>
        </w:rPr>
        <w:t>vienna</w:t>
      </w:r>
      <w:proofErr w:type="spellEnd"/>
      <w:r w:rsidRPr="002C7ACA">
        <w:rPr>
          <w:sz w:val="18"/>
        </w:rPr>
        <w:t xml:space="preserve"> RNA </w:t>
      </w:r>
      <w:proofErr w:type="spellStart"/>
      <w:r w:rsidRPr="002C7ACA">
        <w:rPr>
          <w:sz w:val="18"/>
        </w:rPr>
        <w:t>websuite</w:t>
      </w:r>
      <w:proofErr w:type="spellEnd"/>
      <w:r>
        <w:rPr>
          <w:sz w:val="18"/>
        </w:rPr>
        <w:t>.</w:t>
      </w:r>
      <w:r w:rsidRPr="002C7ACA">
        <w:rPr>
          <w:sz w:val="18"/>
        </w:rPr>
        <w:t xml:space="preserve"> Nucleic Acids Research</w:t>
      </w:r>
      <w:r>
        <w:rPr>
          <w:sz w:val="18"/>
        </w:rPr>
        <w:t xml:space="preserve"> </w:t>
      </w:r>
      <w:r w:rsidRPr="002C7ACA">
        <w:rPr>
          <w:sz w:val="18"/>
        </w:rPr>
        <w:t>36</w:t>
      </w:r>
      <w:r>
        <w:rPr>
          <w:sz w:val="18"/>
        </w:rPr>
        <w:t>:</w:t>
      </w:r>
      <w:r w:rsidRPr="002C7ACA">
        <w:rPr>
          <w:sz w:val="18"/>
        </w:rPr>
        <w:t xml:space="preserve"> 70-74.</w:t>
      </w:r>
    </w:p>
    <w:p w:rsidR="00752310" w:rsidRPr="002C7ACA" w:rsidRDefault="00752310" w:rsidP="002C7AC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C7ACA">
        <w:rPr>
          <w:sz w:val="18"/>
        </w:rPr>
        <w:t xml:space="preserve">Iwasaki A, </w:t>
      </w:r>
      <w:proofErr w:type="spellStart"/>
      <w:r w:rsidRPr="002C7ACA">
        <w:rPr>
          <w:sz w:val="18"/>
        </w:rPr>
        <w:t>Medzhitov</w:t>
      </w:r>
      <w:proofErr w:type="spellEnd"/>
      <w:r w:rsidRPr="002C7ACA">
        <w:rPr>
          <w:sz w:val="18"/>
        </w:rPr>
        <w:t xml:space="preserve"> R</w:t>
      </w:r>
      <w:r>
        <w:rPr>
          <w:sz w:val="18"/>
        </w:rPr>
        <w:t xml:space="preserve"> (2015) </w:t>
      </w:r>
      <w:r w:rsidRPr="002C7ACA">
        <w:rPr>
          <w:sz w:val="18"/>
        </w:rPr>
        <w:t>Control of adaptive immunity by the innate immune system</w:t>
      </w:r>
      <w:r>
        <w:rPr>
          <w:sz w:val="18"/>
        </w:rPr>
        <w:t>. Nature Immunology</w:t>
      </w:r>
      <w:r w:rsidRPr="002C7ACA">
        <w:rPr>
          <w:sz w:val="18"/>
        </w:rPr>
        <w:t xml:space="preserve"> 16(4)</w:t>
      </w:r>
      <w:r>
        <w:rPr>
          <w:sz w:val="18"/>
        </w:rPr>
        <w:t xml:space="preserve">: </w:t>
      </w:r>
      <w:r w:rsidRPr="002C7ACA">
        <w:rPr>
          <w:sz w:val="18"/>
        </w:rPr>
        <w:t>343-353.</w:t>
      </w:r>
    </w:p>
    <w:p w:rsidR="00752310" w:rsidRPr="002C7ACA" w:rsidRDefault="00752310" w:rsidP="002C7AC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Mizel</w:t>
      </w:r>
      <w:proofErr w:type="spellEnd"/>
      <w:r w:rsidRPr="002C7ACA">
        <w:rPr>
          <w:sz w:val="18"/>
        </w:rPr>
        <w:t xml:space="preserve"> SB, Bates JT </w:t>
      </w:r>
      <w:r>
        <w:rPr>
          <w:sz w:val="18"/>
        </w:rPr>
        <w:t>(</w:t>
      </w:r>
      <w:r w:rsidRPr="002C7ACA">
        <w:rPr>
          <w:sz w:val="18"/>
        </w:rPr>
        <w:t>2010</w:t>
      </w:r>
      <w:r>
        <w:rPr>
          <w:sz w:val="18"/>
        </w:rPr>
        <w:t xml:space="preserve">) </w:t>
      </w:r>
      <w:proofErr w:type="spellStart"/>
      <w:r w:rsidRPr="002C7ACA">
        <w:rPr>
          <w:sz w:val="18"/>
        </w:rPr>
        <w:t>Flagellin</w:t>
      </w:r>
      <w:proofErr w:type="spellEnd"/>
      <w:r w:rsidRPr="002C7ACA">
        <w:rPr>
          <w:sz w:val="18"/>
        </w:rPr>
        <w:t xml:space="preserve"> as an adjuvant: cellular mechanisms and potential</w:t>
      </w:r>
      <w:r>
        <w:rPr>
          <w:sz w:val="18"/>
        </w:rPr>
        <w:t>.</w:t>
      </w:r>
      <w:r w:rsidRPr="002C7ACA">
        <w:rPr>
          <w:sz w:val="18"/>
        </w:rPr>
        <w:t> Journal of Immunology 185</w:t>
      </w:r>
      <w:r>
        <w:rPr>
          <w:sz w:val="18"/>
        </w:rPr>
        <w:t>:</w:t>
      </w:r>
      <w:r w:rsidRPr="002C7ACA">
        <w:rPr>
          <w:sz w:val="18"/>
        </w:rPr>
        <w:t xml:space="preserve"> 5677-8</w:t>
      </w:r>
      <w:r>
        <w:rPr>
          <w:sz w:val="18"/>
        </w:rPr>
        <w:t>2</w:t>
      </w:r>
      <w:r w:rsidRPr="002C7ACA">
        <w:rPr>
          <w:sz w:val="18"/>
        </w:rPr>
        <w:t>.</w:t>
      </w:r>
    </w:p>
    <w:p w:rsidR="00AE3E37" w:rsidRDefault="00AE3E37" w:rsidP="00E94543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6F00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bidi="fa-IR"/>
        </w:rPr>
        <w:drawing>
          <wp:inline distT="0" distB="0" distL="0" distR="0" wp14:anchorId="1B650C0E" wp14:editId="0E8C3C7F">
            <wp:extent cx="392688" cy="389572"/>
            <wp:effectExtent l="0" t="0" r="762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69" cy="40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AD26B8">
        <w:rPr>
          <w:rFonts w:ascii="Arial"/>
          <w:color w:val="BF5A14"/>
        </w:rPr>
        <w:t xml:space="preserve"> </w:t>
      </w:r>
    </w:p>
    <w:p w:rsidR="00AE3E37" w:rsidRDefault="000A4AA3" w:rsidP="00595EF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Masoumeh </w:t>
      </w:r>
      <w:proofErr w:type="spellStart"/>
      <w:r>
        <w:rPr>
          <w:rFonts w:ascii="Arial"/>
          <w:sz w:val="14"/>
        </w:rPr>
        <w:t>B</w:t>
      </w:r>
      <w:r w:rsidR="00595EF3">
        <w:rPr>
          <w:rFonts w:ascii="Arial"/>
          <w:sz w:val="14"/>
        </w:rPr>
        <w:t>agheri</w:t>
      </w:r>
      <w:proofErr w:type="spellEnd"/>
      <w:r w:rsidR="00595EF3">
        <w:rPr>
          <w:rFonts w:ascii="Arial"/>
          <w:sz w:val="14"/>
        </w:rPr>
        <w:t xml:space="preserve"> has expertise in molecular genetics and genetic engineering. She has worked on recombinant protein production for veterinary vaccine adjuvant applications. Since, recombinant proteins have a problem with low efficacy production, so she has modified </w:t>
      </w:r>
      <w:proofErr w:type="spellStart"/>
      <w:r w:rsidR="00595EF3">
        <w:rPr>
          <w:rFonts w:ascii="Arial"/>
          <w:sz w:val="14"/>
        </w:rPr>
        <w:t>flagellin</w:t>
      </w:r>
      <w:proofErr w:type="spellEnd"/>
      <w:r w:rsidR="00595EF3">
        <w:rPr>
          <w:rFonts w:ascii="Arial"/>
          <w:sz w:val="14"/>
        </w:rPr>
        <w:t xml:space="preserve"> gene sequence in order to improve its solubility and yield. The modified protein has overcome the problem of low efficacy of production. </w:t>
      </w:r>
      <w:r w:rsidR="006375A6">
        <w:rPr>
          <w:rFonts w:ascii="Arial"/>
          <w:sz w:val="14"/>
        </w:rPr>
        <w:t xml:space="preserve">Therefore, this recombinant protein may be a potential alternative in adjuvant technologies which should be studied in future. </w:t>
      </w:r>
    </w:p>
    <w:p w:rsidR="00AE3E37" w:rsidRPr="006375A6" w:rsidRDefault="00A9710C" w:rsidP="0026207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62072">
        <w:t xml:space="preserve"> </w:t>
      </w:r>
      <w:hyperlink r:id="rId11" w:history="1">
        <w:r w:rsidR="00262072" w:rsidRPr="006375A6">
          <w:rPr>
            <w:rStyle w:val="Hyperlink"/>
            <w:rFonts w:ascii="Arial"/>
            <w:sz w:val="14"/>
          </w:rPr>
          <w:t>m.bagheri@rvsri.ac.ir</w:t>
        </w:r>
        <w:r w:rsidR="006375A6" w:rsidRPr="006375A6">
          <w:rPr>
            <w:rStyle w:val="Hyperlink"/>
            <w:rFonts w:ascii="Arial"/>
            <w:sz w:val="14"/>
          </w:rPr>
          <w:t xml:space="preserve">  </w:t>
        </w:r>
      </w:hyperlink>
      <w:r w:rsidR="006375A6">
        <w:rPr>
          <w:rFonts w:ascii="Arial"/>
          <w:sz w:val="14"/>
        </w:rPr>
        <w:t xml:space="preserve"> </w:t>
      </w:r>
    </w:p>
    <w:p w:rsidR="00262072" w:rsidRDefault="00262072" w:rsidP="0026207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396C3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bookmarkStart w:id="0" w:name="_GoBack"/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bookmarkEnd w:id="0"/>
    <w:p w:rsidR="00AE3E37" w:rsidRDefault="00AE3E37" w:rsidP="00E94543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EC6" w:rsidRDefault="00C97EC6">
      <w:r>
        <w:separator/>
      </w:r>
    </w:p>
  </w:endnote>
  <w:endnote w:type="continuationSeparator" w:id="0">
    <w:p w:rsidR="00C97EC6" w:rsidRDefault="00C97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EC6" w:rsidRDefault="00C97EC6">
      <w:r>
        <w:separator/>
      </w:r>
    </w:p>
  </w:footnote>
  <w:footnote w:type="continuationSeparator" w:id="0">
    <w:p w:rsidR="00C97EC6" w:rsidRDefault="00C97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0338AE"/>
    <w:multiLevelType w:val="multilevel"/>
    <w:tmpl w:val="1E0AB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31DB"/>
    <w:rsid w:val="000A2F6C"/>
    <w:rsid w:val="000A4AA3"/>
    <w:rsid w:val="000E2911"/>
    <w:rsid w:val="001263DF"/>
    <w:rsid w:val="00262072"/>
    <w:rsid w:val="00292ED9"/>
    <w:rsid w:val="002B6E11"/>
    <w:rsid w:val="002C456C"/>
    <w:rsid w:val="002C7ACA"/>
    <w:rsid w:val="00404E5B"/>
    <w:rsid w:val="00414F7B"/>
    <w:rsid w:val="004355DC"/>
    <w:rsid w:val="004749B4"/>
    <w:rsid w:val="00494130"/>
    <w:rsid w:val="004F3523"/>
    <w:rsid w:val="00595EF3"/>
    <w:rsid w:val="005973B9"/>
    <w:rsid w:val="005B3A56"/>
    <w:rsid w:val="006060CE"/>
    <w:rsid w:val="0063497F"/>
    <w:rsid w:val="006375A6"/>
    <w:rsid w:val="00752310"/>
    <w:rsid w:val="00873DF0"/>
    <w:rsid w:val="008756E6"/>
    <w:rsid w:val="008A45DB"/>
    <w:rsid w:val="0099151C"/>
    <w:rsid w:val="009B2D44"/>
    <w:rsid w:val="009C3DD8"/>
    <w:rsid w:val="00A03D0E"/>
    <w:rsid w:val="00A07E82"/>
    <w:rsid w:val="00A9710C"/>
    <w:rsid w:val="00AD26B8"/>
    <w:rsid w:val="00AE3E37"/>
    <w:rsid w:val="00B21A57"/>
    <w:rsid w:val="00BA38CF"/>
    <w:rsid w:val="00C33602"/>
    <w:rsid w:val="00C97EC6"/>
    <w:rsid w:val="00CD6F55"/>
    <w:rsid w:val="00D0282F"/>
    <w:rsid w:val="00DE3104"/>
    <w:rsid w:val="00DF3825"/>
    <w:rsid w:val="00E66874"/>
    <w:rsid w:val="00E94543"/>
    <w:rsid w:val="00F01019"/>
    <w:rsid w:val="00F54726"/>
    <w:rsid w:val="00F674C1"/>
    <w:rsid w:val="00F72EEA"/>
    <w:rsid w:val="00F84CAE"/>
    <w:rsid w:val="00FB1011"/>
    <w:rsid w:val="00FC3E84"/>
    <w:rsid w:val="00FC5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BB200D"/>
  <w15:docId w15:val="{31B16357-6614-4989-9CD5-2F3A6733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.bagheri@rvsri.ac.ir%20%20%2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m.bagheri</cp:lastModifiedBy>
  <cp:revision>11</cp:revision>
  <dcterms:created xsi:type="dcterms:W3CDTF">2018-07-29T04:22:00Z</dcterms:created>
  <dcterms:modified xsi:type="dcterms:W3CDTF">2018-07-29T08:13:00Z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