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8D9" w:rsidRPr="002678D9" w:rsidRDefault="002678D9" w:rsidP="002678D9">
      <w:pPr>
        <w:bidi w:val="0"/>
        <w:jc w:val="center"/>
        <w:rPr>
          <w:b/>
          <w:bCs/>
          <w:lang w:bidi="ar-EG"/>
        </w:rPr>
      </w:pPr>
      <w:r w:rsidRPr="002678D9">
        <w:rPr>
          <w:b/>
          <w:bCs/>
          <w:lang w:bidi="ar-EG"/>
        </w:rPr>
        <w:t xml:space="preserve">Incidence and frequency of vascular events in oncology patients in </w:t>
      </w:r>
      <w:proofErr w:type="spellStart"/>
      <w:r w:rsidRPr="002678D9">
        <w:rPr>
          <w:b/>
          <w:bCs/>
          <w:lang w:bidi="ar-EG"/>
        </w:rPr>
        <w:t>Qena</w:t>
      </w:r>
      <w:proofErr w:type="spellEnd"/>
      <w:r w:rsidRPr="002678D9">
        <w:rPr>
          <w:b/>
          <w:bCs/>
          <w:lang w:bidi="ar-EG"/>
        </w:rPr>
        <w:t xml:space="preserve"> University Hospital</w:t>
      </w:r>
    </w:p>
    <w:p w:rsidR="002678D9" w:rsidRPr="002678D9" w:rsidRDefault="002678D9" w:rsidP="002678D9">
      <w:pPr>
        <w:bidi w:val="0"/>
        <w:rPr>
          <w:lang w:bidi="ar-EG"/>
        </w:rPr>
      </w:pPr>
    </w:p>
    <w:p w:rsidR="002678D9" w:rsidRPr="002678D9" w:rsidRDefault="002678D9" w:rsidP="002678D9">
      <w:pPr>
        <w:bidi w:val="0"/>
        <w:rPr>
          <w:lang w:bidi="ar-EG"/>
        </w:rPr>
      </w:pPr>
    </w:p>
    <w:p w:rsidR="002678D9" w:rsidRPr="002678D9" w:rsidRDefault="002678D9" w:rsidP="002678D9">
      <w:pPr>
        <w:bidi w:val="0"/>
        <w:rPr>
          <w:lang w:bidi="ar-EG"/>
        </w:rPr>
      </w:pPr>
    </w:p>
    <w:p w:rsidR="002678D9" w:rsidRPr="002678D9" w:rsidRDefault="002678D9" w:rsidP="002678D9">
      <w:pPr>
        <w:bidi w:val="0"/>
        <w:rPr>
          <w:b/>
          <w:bCs/>
          <w:lang w:bidi="ar-EG"/>
        </w:rPr>
      </w:pPr>
      <w:proofErr w:type="spellStart"/>
      <w:r w:rsidRPr="002678D9">
        <w:rPr>
          <w:b/>
          <w:bCs/>
          <w:lang w:bidi="ar-EG"/>
        </w:rPr>
        <w:t>Walid</w:t>
      </w:r>
      <w:proofErr w:type="spellEnd"/>
      <w:r w:rsidRPr="002678D9">
        <w:rPr>
          <w:b/>
          <w:bCs/>
          <w:lang w:bidi="ar-EG"/>
        </w:rPr>
        <w:t xml:space="preserve"> M. </w:t>
      </w:r>
      <w:proofErr w:type="spellStart"/>
      <w:r w:rsidRPr="002678D9">
        <w:rPr>
          <w:b/>
          <w:bCs/>
          <w:lang w:bidi="ar-EG"/>
        </w:rPr>
        <w:t>Gamal</w:t>
      </w:r>
      <w:proofErr w:type="spellEnd"/>
      <w:r w:rsidRPr="002678D9">
        <w:rPr>
          <w:b/>
          <w:bCs/>
          <w:lang w:bidi="ar-EG"/>
        </w:rPr>
        <w:t xml:space="preserve"> </w:t>
      </w:r>
      <w:r w:rsidRPr="002678D9">
        <w:rPr>
          <w:b/>
          <w:bCs/>
          <w:i/>
          <w:iCs/>
          <w:vertAlign w:val="superscript"/>
          <w:lang w:bidi="ar-EG"/>
        </w:rPr>
        <w:t>1</w:t>
      </w:r>
      <w:r w:rsidRPr="002678D9">
        <w:rPr>
          <w:b/>
          <w:bCs/>
          <w:lang w:bidi="ar-EG"/>
        </w:rPr>
        <w:t xml:space="preserve">, Mohammed M. </w:t>
      </w:r>
      <w:proofErr w:type="spellStart"/>
      <w:r w:rsidRPr="002678D9">
        <w:rPr>
          <w:b/>
          <w:bCs/>
          <w:lang w:bidi="ar-EG"/>
        </w:rPr>
        <w:t>Wahman</w:t>
      </w:r>
      <w:proofErr w:type="spellEnd"/>
      <w:r w:rsidRPr="002678D9">
        <w:rPr>
          <w:b/>
          <w:bCs/>
          <w:lang w:bidi="ar-EG"/>
        </w:rPr>
        <w:t xml:space="preserve"> </w:t>
      </w:r>
      <w:r w:rsidRPr="002678D9">
        <w:rPr>
          <w:b/>
          <w:bCs/>
          <w:i/>
          <w:iCs/>
          <w:vertAlign w:val="superscript"/>
          <w:lang w:bidi="ar-EG"/>
        </w:rPr>
        <w:t>2</w:t>
      </w:r>
      <w:r w:rsidRPr="002678D9">
        <w:rPr>
          <w:b/>
          <w:bCs/>
          <w:lang w:bidi="ar-EG"/>
        </w:rPr>
        <w:t xml:space="preserve"> </w:t>
      </w:r>
    </w:p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b/>
          <w:bCs/>
          <w:i/>
          <w:iCs/>
          <w:vertAlign w:val="superscript"/>
          <w:lang w:bidi="ar-EG"/>
        </w:rPr>
        <w:t>1</w:t>
      </w:r>
      <w:r w:rsidRPr="002678D9">
        <w:rPr>
          <w:lang w:bidi="ar-EG"/>
        </w:rPr>
        <w:t xml:space="preserve"> Department of Vascular </w:t>
      </w:r>
      <w:proofErr w:type="spellStart"/>
      <w:r w:rsidRPr="002678D9">
        <w:rPr>
          <w:lang w:bidi="ar-EG"/>
        </w:rPr>
        <w:t>Surgery</w:t>
      </w:r>
      <w:proofErr w:type="gramStart"/>
      <w:r w:rsidRPr="002678D9">
        <w:rPr>
          <w:lang w:bidi="ar-EG"/>
        </w:rPr>
        <w:t>,Qena</w:t>
      </w:r>
      <w:proofErr w:type="spellEnd"/>
      <w:proofErr w:type="gramEnd"/>
      <w:r w:rsidRPr="002678D9">
        <w:rPr>
          <w:lang w:bidi="ar-EG"/>
        </w:rPr>
        <w:t xml:space="preserve"> University </w:t>
      </w:r>
      <w:proofErr w:type="spellStart"/>
      <w:r w:rsidRPr="002678D9">
        <w:rPr>
          <w:lang w:bidi="ar-EG"/>
        </w:rPr>
        <w:t>Hospital,South</w:t>
      </w:r>
      <w:proofErr w:type="spellEnd"/>
      <w:r w:rsidRPr="002678D9">
        <w:rPr>
          <w:lang w:bidi="ar-EG"/>
        </w:rPr>
        <w:t xml:space="preserve"> Valley University </w:t>
      </w:r>
    </w:p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b/>
          <w:bCs/>
          <w:i/>
          <w:iCs/>
          <w:vertAlign w:val="superscript"/>
          <w:lang w:bidi="ar-EG"/>
        </w:rPr>
        <w:t>2</w:t>
      </w:r>
      <w:r w:rsidRPr="002678D9">
        <w:rPr>
          <w:lang w:bidi="ar-EG"/>
        </w:rPr>
        <w:t xml:space="preserve"> Department of clinical </w:t>
      </w:r>
      <w:proofErr w:type="spellStart"/>
      <w:r w:rsidRPr="002678D9">
        <w:rPr>
          <w:lang w:bidi="ar-EG"/>
        </w:rPr>
        <w:t>Oncology</w:t>
      </w:r>
      <w:proofErr w:type="gramStart"/>
      <w:r w:rsidRPr="002678D9">
        <w:rPr>
          <w:lang w:bidi="ar-EG"/>
        </w:rPr>
        <w:t>,Qena</w:t>
      </w:r>
      <w:proofErr w:type="spellEnd"/>
      <w:proofErr w:type="gramEnd"/>
      <w:r w:rsidRPr="002678D9">
        <w:rPr>
          <w:lang w:bidi="ar-EG"/>
        </w:rPr>
        <w:t xml:space="preserve"> University </w:t>
      </w:r>
      <w:proofErr w:type="spellStart"/>
      <w:r w:rsidRPr="002678D9">
        <w:rPr>
          <w:lang w:bidi="ar-EG"/>
        </w:rPr>
        <w:t>Hospital,South</w:t>
      </w:r>
      <w:proofErr w:type="spellEnd"/>
      <w:r w:rsidRPr="002678D9">
        <w:rPr>
          <w:lang w:bidi="ar-EG"/>
        </w:rPr>
        <w:t xml:space="preserve"> Valley University </w:t>
      </w:r>
    </w:p>
    <w:p w:rsidR="002678D9" w:rsidRPr="002678D9" w:rsidRDefault="002678D9" w:rsidP="002678D9">
      <w:pPr>
        <w:bidi w:val="0"/>
        <w:rPr>
          <w:b/>
          <w:bCs/>
          <w:lang w:bidi="ar-EG"/>
        </w:rPr>
      </w:pPr>
      <w:r w:rsidRPr="002678D9">
        <w:rPr>
          <w:b/>
          <w:bCs/>
          <w:lang w:bidi="ar-EG"/>
        </w:rPr>
        <w:t>Abstract</w:t>
      </w:r>
    </w:p>
    <w:p w:rsidR="002678D9" w:rsidRPr="002678D9" w:rsidRDefault="002678D9" w:rsidP="002678D9">
      <w:pPr>
        <w:bidi w:val="0"/>
        <w:rPr>
          <w:b/>
          <w:bCs/>
          <w:lang w:bidi="ar-EG"/>
        </w:rPr>
      </w:pPr>
    </w:p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b/>
          <w:bCs/>
          <w:lang w:bidi="ar-EG"/>
        </w:rPr>
        <w:t xml:space="preserve">Objective: </w:t>
      </w:r>
      <w:r w:rsidRPr="002678D9">
        <w:rPr>
          <w:lang w:bidi="ar-EG"/>
        </w:rPr>
        <w:t xml:space="preserve">To detect the incidence and frequency of vascular events as deep venous thrombosis (DVT), venous thromboembolism (VTE) and arterial thrombosis in cancer patients admitted to </w:t>
      </w:r>
      <w:proofErr w:type="spellStart"/>
      <w:r w:rsidRPr="002678D9">
        <w:rPr>
          <w:lang w:bidi="ar-EG"/>
        </w:rPr>
        <w:t>Qena</w:t>
      </w:r>
      <w:proofErr w:type="spellEnd"/>
      <w:r w:rsidRPr="002678D9">
        <w:rPr>
          <w:lang w:bidi="ar-EG"/>
        </w:rPr>
        <w:t xml:space="preserve"> University Hospital.</w:t>
      </w:r>
    </w:p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b/>
          <w:bCs/>
          <w:lang w:bidi="ar-EG"/>
        </w:rPr>
        <w:t xml:space="preserve">Patients and Methods: </w:t>
      </w:r>
      <w:r w:rsidRPr="002678D9">
        <w:rPr>
          <w:lang w:bidi="ar-EG"/>
        </w:rPr>
        <w:t xml:space="preserve"> A retrospective study was conducted on 2500 cancer patients from July 2013 to January 2017 and patients were classified into two </w:t>
      </w:r>
      <w:proofErr w:type="gramStart"/>
      <w:r w:rsidRPr="002678D9">
        <w:rPr>
          <w:lang w:bidi="ar-EG"/>
        </w:rPr>
        <w:t>groups ,</w:t>
      </w:r>
      <w:proofErr w:type="gramEnd"/>
      <w:r w:rsidRPr="002678D9">
        <w:rPr>
          <w:lang w:bidi="ar-EG"/>
        </w:rPr>
        <w:t xml:space="preserve"> the venous group and the arterial group according to patient clinical presentation. These patients with VTE were treated with injectable  enoxaparin 1mg/kg/day for 5-7 days, followed by warfarin 4-6 months or longer and in those with arterial thrombosis causing leg ischemia ,trial surgical </w:t>
      </w:r>
      <w:proofErr w:type="spellStart"/>
      <w:r w:rsidRPr="002678D9">
        <w:rPr>
          <w:lang w:bidi="ar-EG"/>
        </w:rPr>
        <w:t>thrombectomy</w:t>
      </w:r>
      <w:proofErr w:type="spellEnd"/>
      <w:r w:rsidRPr="002678D9">
        <w:rPr>
          <w:lang w:bidi="ar-EG"/>
        </w:rPr>
        <w:t xml:space="preserve"> was done in 2 patients and 2 have undergone percutaneous </w:t>
      </w:r>
      <w:proofErr w:type="spellStart"/>
      <w:r w:rsidRPr="002678D9">
        <w:rPr>
          <w:lang w:bidi="ar-EG"/>
        </w:rPr>
        <w:t>transluminal</w:t>
      </w:r>
      <w:proofErr w:type="spellEnd"/>
      <w:r w:rsidRPr="002678D9">
        <w:rPr>
          <w:lang w:bidi="ar-EG"/>
        </w:rPr>
        <w:t xml:space="preserve"> angioplasty (PTA) and 1 has undergone surgical bypass but soon </w:t>
      </w:r>
      <w:proofErr w:type="spellStart"/>
      <w:r w:rsidRPr="002678D9">
        <w:rPr>
          <w:lang w:bidi="ar-EG"/>
        </w:rPr>
        <w:t>thrombosed</w:t>
      </w:r>
      <w:proofErr w:type="spellEnd"/>
      <w:r w:rsidRPr="002678D9">
        <w:rPr>
          <w:lang w:bidi="ar-EG"/>
        </w:rPr>
        <w:t xml:space="preserve"> on day 10 </w:t>
      </w:r>
      <w:proofErr w:type="spellStart"/>
      <w:r w:rsidRPr="002678D9">
        <w:rPr>
          <w:lang w:bidi="ar-EG"/>
        </w:rPr>
        <w:t>th</w:t>
      </w:r>
      <w:proofErr w:type="spellEnd"/>
      <w:r w:rsidRPr="002678D9">
        <w:rPr>
          <w:lang w:bidi="ar-EG"/>
        </w:rPr>
        <w:t xml:space="preserve"> postoperative, about 6 patients have undergone major </w:t>
      </w:r>
      <w:proofErr w:type="spellStart"/>
      <w:r w:rsidRPr="002678D9">
        <w:rPr>
          <w:lang w:bidi="ar-EG"/>
        </w:rPr>
        <w:t>amputation,the</w:t>
      </w:r>
      <w:proofErr w:type="spellEnd"/>
      <w:r w:rsidRPr="002678D9">
        <w:rPr>
          <w:lang w:bidi="ar-EG"/>
        </w:rPr>
        <w:t xml:space="preserve"> remaining 4 patients with arterial thrombosis died within treatment course.</w:t>
      </w:r>
    </w:p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b/>
          <w:bCs/>
          <w:lang w:bidi="ar-EG"/>
        </w:rPr>
        <w:t xml:space="preserve">Results: </w:t>
      </w:r>
      <w:r w:rsidRPr="002678D9">
        <w:rPr>
          <w:lang w:bidi="ar-EG"/>
        </w:rPr>
        <w:t xml:space="preserve">Out of 2500 cancer patients admissions, 645 patients (representing 25.8% of total admissions)  were found to have different vascular events .Age distribution was 5-60 years, 439 were females and 206 male (female to male ratio was 2:1). Fifty two </w:t>
      </w:r>
      <w:proofErr w:type="gramStart"/>
      <w:r w:rsidRPr="002678D9">
        <w:rPr>
          <w:lang w:bidi="ar-EG"/>
        </w:rPr>
        <w:t>patients  had</w:t>
      </w:r>
      <w:proofErr w:type="gramEnd"/>
      <w:r w:rsidRPr="002678D9">
        <w:rPr>
          <w:lang w:bidi="ar-EG"/>
        </w:rPr>
        <w:t xml:space="preserve"> </w:t>
      </w:r>
      <w:proofErr w:type="spellStart"/>
      <w:r w:rsidRPr="002678D9">
        <w:rPr>
          <w:lang w:bidi="ar-EG"/>
        </w:rPr>
        <w:t>haematological</w:t>
      </w:r>
      <w:proofErr w:type="spellEnd"/>
      <w:r w:rsidRPr="002678D9">
        <w:rPr>
          <w:lang w:bidi="ar-EG"/>
        </w:rPr>
        <w:t xml:space="preserve"> tumors while 593 patients had solid organ tumors . Seventy five patients were found to have arterial event (about 11.6%), while 570 cancer </w:t>
      </w:r>
      <w:proofErr w:type="gramStart"/>
      <w:r w:rsidRPr="002678D9">
        <w:rPr>
          <w:lang w:bidi="ar-EG"/>
        </w:rPr>
        <w:t>patients(</w:t>
      </w:r>
      <w:proofErr w:type="gramEnd"/>
      <w:r w:rsidRPr="002678D9">
        <w:rPr>
          <w:lang w:bidi="ar-EG"/>
        </w:rPr>
        <w:t xml:space="preserve">88.37%) had venous event.(with significant difference, as p value less than 0.0001) Significant relation was found between incidence of vascular events and surgery followed by chemotherapy where  p value was &lt; 0.0001 while with radiotherapy it was </w:t>
      </w:r>
      <w:proofErr w:type="spellStart"/>
      <w:r w:rsidRPr="002678D9">
        <w:rPr>
          <w:lang w:bidi="ar-EG"/>
        </w:rPr>
        <w:t>non significant</w:t>
      </w:r>
      <w:proofErr w:type="spellEnd"/>
      <w:r w:rsidRPr="002678D9">
        <w:rPr>
          <w:lang w:bidi="ar-EG"/>
        </w:rPr>
        <w:t xml:space="preserve">  p value &gt; 0.0001 (0.161).</w:t>
      </w:r>
    </w:p>
    <w:tbl>
      <w:tblPr>
        <w:bidiVisual/>
        <w:tblW w:w="0" w:type="auto"/>
        <w:jc w:val="right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19"/>
      </w:tblGrid>
      <w:tr w:rsidR="002678D9" w:rsidRPr="002678D9" w:rsidTr="00291764">
        <w:trPr>
          <w:trHeight w:val="612"/>
          <w:jc w:val="right"/>
        </w:trPr>
        <w:tc>
          <w:tcPr>
            <w:tcW w:w="9419" w:type="dxa"/>
          </w:tcPr>
          <w:p w:rsidR="002678D9" w:rsidRPr="002678D9" w:rsidRDefault="002678D9" w:rsidP="002678D9">
            <w:pPr>
              <w:bidi w:val="0"/>
              <w:rPr>
                <w:lang w:bidi="ar-EG"/>
              </w:rPr>
            </w:pPr>
          </w:p>
        </w:tc>
      </w:tr>
    </w:tbl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b/>
          <w:bCs/>
          <w:lang w:bidi="ar-EG"/>
        </w:rPr>
        <w:t xml:space="preserve">Conclusion: </w:t>
      </w:r>
      <w:r w:rsidRPr="002678D9">
        <w:rPr>
          <w:lang w:bidi="ar-EG"/>
        </w:rPr>
        <w:t xml:space="preserve">DVT/VTE occurs frequently in patients with malignancy. All cancer patients should be regularly assessed for risk of DVT/VTE as a routine procedure for hospital attendance. Acute arterial </w:t>
      </w:r>
      <w:proofErr w:type="gramStart"/>
      <w:r w:rsidRPr="002678D9">
        <w:rPr>
          <w:lang w:bidi="ar-EG"/>
        </w:rPr>
        <w:t>thrombosis  although</w:t>
      </w:r>
      <w:proofErr w:type="gramEnd"/>
      <w:r w:rsidRPr="002678D9">
        <w:rPr>
          <w:lang w:bidi="ar-EG"/>
        </w:rPr>
        <w:t xml:space="preserve"> rare ,in the presence of active malignancy carries a very bad prognosis. </w:t>
      </w:r>
    </w:p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lang w:bidi="ar-EG"/>
        </w:rPr>
        <w:lastRenderedPageBreak/>
        <w:tab/>
        <w:t xml:space="preserve"> </w:t>
      </w:r>
    </w:p>
    <w:p w:rsidR="002678D9" w:rsidRPr="002678D9" w:rsidRDefault="002678D9" w:rsidP="002678D9">
      <w:pPr>
        <w:bidi w:val="0"/>
        <w:rPr>
          <w:lang w:bidi="ar-EG"/>
        </w:rPr>
      </w:pPr>
      <w:r w:rsidRPr="002678D9">
        <w:rPr>
          <w:b/>
          <w:bCs/>
          <w:lang w:bidi="ar-EG"/>
        </w:rPr>
        <w:t xml:space="preserve">Key Words: </w:t>
      </w:r>
      <w:r w:rsidRPr="002678D9">
        <w:rPr>
          <w:lang w:bidi="ar-EG"/>
        </w:rPr>
        <w:t xml:space="preserve">Malignancy, </w:t>
      </w:r>
      <w:proofErr w:type="gramStart"/>
      <w:r w:rsidRPr="002678D9">
        <w:rPr>
          <w:lang w:bidi="ar-EG"/>
        </w:rPr>
        <w:t>Venous ,</w:t>
      </w:r>
      <w:proofErr w:type="gramEnd"/>
      <w:r w:rsidRPr="002678D9">
        <w:rPr>
          <w:lang w:bidi="ar-EG"/>
        </w:rPr>
        <w:t xml:space="preserve"> </w:t>
      </w:r>
      <w:proofErr w:type="spellStart"/>
      <w:r w:rsidRPr="002678D9">
        <w:rPr>
          <w:lang w:bidi="ar-EG"/>
        </w:rPr>
        <w:t>Arterial,Thrombosis</w:t>
      </w:r>
      <w:proofErr w:type="spellEnd"/>
    </w:p>
    <w:p w:rsidR="002678D9" w:rsidRPr="002678D9" w:rsidRDefault="002678D9" w:rsidP="002678D9">
      <w:pPr>
        <w:bidi w:val="0"/>
        <w:rPr>
          <w:lang w:bidi="ar-EG"/>
        </w:rPr>
      </w:pPr>
    </w:p>
    <w:p w:rsidR="003A5EBE" w:rsidRDefault="002678D9" w:rsidP="002678D9">
      <w:pPr>
        <w:bidi w:val="0"/>
        <w:rPr>
          <w:lang w:bidi="ar-EG"/>
        </w:rPr>
      </w:pPr>
      <w:bookmarkStart w:id="0" w:name="_GoBack"/>
      <w:bookmarkEnd w:id="0"/>
    </w:p>
    <w:sectPr w:rsidR="003A5EBE" w:rsidSect="00450E7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8D9"/>
    <w:rsid w:val="002678D9"/>
    <w:rsid w:val="00365DDF"/>
    <w:rsid w:val="0045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</dc:creator>
  <cp:lastModifiedBy>ETS</cp:lastModifiedBy>
  <cp:revision>1</cp:revision>
  <dcterms:created xsi:type="dcterms:W3CDTF">2017-10-21T13:30:00Z</dcterms:created>
  <dcterms:modified xsi:type="dcterms:W3CDTF">2017-10-21T13:32:00Z</dcterms:modified>
</cp:coreProperties>
</file>