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979EC" w:rsidP="00494130">
      <w:pPr>
        <w:pStyle w:val="Heading1"/>
        <w:spacing w:before="170"/>
        <w:ind w:left="0"/>
      </w:pPr>
      <w:bookmarkStart w:id="0" w:name="_GoBack"/>
      <w:proofErr w:type="spellStart"/>
      <w:r>
        <w:rPr>
          <w:color w:val="337AB7"/>
        </w:rPr>
        <w:t>Peripartum</w:t>
      </w:r>
      <w:proofErr w:type="spellEnd"/>
      <w:r>
        <w:rPr>
          <w:color w:val="337AB7"/>
        </w:rPr>
        <w:t xml:space="preserve"> Cardiomyopathy</w:t>
      </w:r>
      <w:bookmarkEnd w:id="0"/>
      <w:r w:rsidR="00A9710C">
        <w:rPr>
          <w:color w:val="337AB7"/>
        </w:rPr>
        <w:t xml:space="preserve">: </w:t>
      </w:r>
      <w:r>
        <w:rPr>
          <w:color w:val="337AB7"/>
        </w:rPr>
        <w:t>A Case Report</w:t>
      </w:r>
    </w:p>
    <w:p w:rsidR="0078738A" w:rsidRDefault="009979EC" w:rsidP="005973B9">
      <w:pPr>
        <w:pStyle w:val="BodyText"/>
        <w:spacing w:before="73" w:line="198" w:lineRule="exact"/>
        <w:ind w:left="100" w:right="5987"/>
        <w:rPr>
          <w:rFonts w:ascii="Arial"/>
        </w:rPr>
      </w:pPr>
      <w:r>
        <w:rPr>
          <w:rFonts w:ascii="Arial"/>
        </w:rPr>
        <w:t xml:space="preserve">Hamza </w:t>
      </w:r>
      <w:proofErr w:type="spellStart"/>
      <w:r>
        <w:rPr>
          <w:rFonts w:ascii="Arial"/>
        </w:rPr>
        <w:t>Maqsood</w:t>
      </w:r>
      <w:proofErr w:type="spellEnd"/>
      <w:r>
        <w:rPr>
          <w:rFonts w:ascii="Arial"/>
        </w:rPr>
        <w:t xml:space="preserve">, </w:t>
      </w:r>
      <w:proofErr w:type="spellStart"/>
      <w:r>
        <w:rPr>
          <w:rFonts w:ascii="Arial"/>
        </w:rPr>
        <w:t>Nishtar</w:t>
      </w:r>
      <w:proofErr w:type="spellEnd"/>
      <w:r>
        <w:rPr>
          <w:rFonts w:ascii="Arial"/>
        </w:rPr>
        <w:t xml:space="preserve"> Medical University, Multan, Pakistan</w:t>
      </w:r>
      <w:r w:rsidR="005973B9">
        <w:rPr>
          <w:rFonts w:ascii="Arial"/>
        </w:rPr>
        <w:t xml:space="preserve"> </w:t>
      </w:r>
    </w:p>
    <w:p w:rsidR="005973B9" w:rsidRDefault="009979EC" w:rsidP="005973B9">
      <w:pPr>
        <w:pStyle w:val="BodyText"/>
        <w:spacing w:before="73" w:line="198" w:lineRule="exact"/>
        <w:ind w:left="100" w:right="5987"/>
        <w:rPr>
          <w:rFonts w:ascii="Arial"/>
        </w:rPr>
      </w:pPr>
      <w:r>
        <w:rPr>
          <w:rFonts w:ascii="Arial"/>
        </w:rPr>
        <w:t xml:space="preserve">Hassan Abdullah </w:t>
      </w:r>
      <w:proofErr w:type="spellStart"/>
      <w:r>
        <w:rPr>
          <w:rFonts w:ascii="Arial"/>
        </w:rPr>
        <w:t>Shakeel</w:t>
      </w:r>
      <w:proofErr w:type="spellEnd"/>
      <w:r>
        <w:rPr>
          <w:rFonts w:ascii="Arial"/>
        </w:rPr>
        <w:t xml:space="preserve">, </w:t>
      </w:r>
      <w:proofErr w:type="spellStart"/>
      <w:r w:rsidRPr="009979EC">
        <w:rPr>
          <w:rFonts w:ascii="Arial"/>
        </w:rPr>
        <w:t>Nishtar</w:t>
      </w:r>
      <w:proofErr w:type="spellEnd"/>
      <w:r w:rsidRPr="009979EC">
        <w:rPr>
          <w:rFonts w:ascii="Arial"/>
        </w:rPr>
        <w:t xml:space="preserve"> Medical University, Multan,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9979EC">
        <w:rPr>
          <w:color w:val="BF5A14"/>
        </w:rPr>
        <w:t xml:space="preserve"> (Unstructured</w:t>
      </w:r>
      <w:r w:rsidR="00404E5B">
        <w:rPr>
          <w:color w:val="BF5A14"/>
        </w:rPr>
        <w:t>)</w:t>
      </w:r>
    </w:p>
    <w:p w:rsidR="009979EC" w:rsidRDefault="009979EC" w:rsidP="009979EC">
      <w:pPr>
        <w:pStyle w:val="BodyText"/>
        <w:spacing w:before="90" w:line="280" w:lineRule="auto"/>
        <w:ind w:left="100"/>
        <w:jc w:val="both"/>
      </w:pPr>
      <w:proofErr w:type="spellStart"/>
      <w:r>
        <w:t>Peripartum</w:t>
      </w:r>
      <w:proofErr w:type="spellEnd"/>
      <w:r>
        <w:t xml:space="preserve"> cardiomyopathy is one of the potentially life-threatening complications of pregnancy. It is characterized by symptoms of heart failure in the last months of gestation or within five months after birth. Our case report is about a female who was diagnosed as a case of </w:t>
      </w:r>
      <w:proofErr w:type="spellStart"/>
      <w:r>
        <w:t>peripartum</w:t>
      </w:r>
      <w:proofErr w:type="spellEnd"/>
      <w:r>
        <w:t xml:space="preserve"> cardiomyopathy at 27 years of age.</w:t>
      </w:r>
    </w:p>
    <w:p w:rsidR="00D9555C" w:rsidRDefault="009979EC" w:rsidP="009979EC">
      <w:pPr>
        <w:pStyle w:val="BodyText"/>
        <w:spacing w:before="90" w:line="280" w:lineRule="auto"/>
        <w:ind w:left="100"/>
        <w:jc w:val="both"/>
      </w:pPr>
      <w:r>
        <w:t>The patient was referred to cardiac intensive care unit from obstetrics department. She had a 37weeks 6days pregnancy. Emergency lower segment caesarean section was performed u</w:t>
      </w:r>
      <w:r w:rsidR="00D9555C">
        <w:t xml:space="preserve">nder spinal epidural anesthesia. After one day, she developed respiratory distress and cyanosis which was later confirmed as a case of </w:t>
      </w:r>
      <w:proofErr w:type="spellStart"/>
      <w:r w:rsidR="00D9555C">
        <w:t>peripartum</w:t>
      </w:r>
      <w:proofErr w:type="spellEnd"/>
      <w:r w:rsidR="00D9555C">
        <w:t xml:space="preserve"> cardiomyopathy with history, physical examination, laboratory and echocardiographic evaluation. She was managed with supplemental oxygen, noninvasive ventilation and other medical therapies. She is recovering well and was discharged a week after delivery.</w:t>
      </w:r>
    </w:p>
    <w:p w:rsidR="00AE3E37" w:rsidRDefault="00D9555C" w:rsidP="00D9555C">
      <w:pPr>
        <w:pStyle w:val="BodyText"/>
        <w:spacing w:before="90" w:line="280" w:lineRule="auto"/>
        <w:ind w:left="100"/>
        <w:jc w:val="both"/>
      </w:pPr>
      <w:r>
        <w:t xml:space="preserve">The physicians should keep in mind the diagnosis of </w:t>
      </w:r>
      <w:proofErr w:type="spellStart"/>
      <w:r>
        <w:t>peripartum</w:t>
      </w:r>
      <w:proofErr w:type="spellEnd"/>
      <w:r>
        <w:t xml:space="preserve"> cardiomyopathy in young woman with pregnancy in third trimester who presents with symptoms of heart failure even after delivery. Emergent cardiologic evaluation and intervention must be done for this rare and potentially morbid and mortal condition</w:t>
      </w:r>
      <w:r w:rsidR="00405B3D">
        <w:t>.</w:t>
      </w:r>
    </w:p>
    <w:p w:rsidR="00AE3E37" w:rsidRDefault="00A9710C">
      <w:pPr>
        <w:pStyle w:val="Heading3"/>
        <w:spacing w:before="74"/>
      </w:pPr>
      <w:r>
        <w:rPr>
          <w:b w:val="0"/>
        </w:rPr>
        <w:br w:type="column"/>
      </w:r>
      <w:r>
        <w:rPr>
          <w:color w:val="BF5A14"/>
        </w:rPr>
        <w:lastRenderedPageBreak/>
        <w:t>Image</w:t>
      </w:r>
    </w:p>
    <w:p w:rsidR="00AE3E37" w:rsidRDefault="00405B3D">
      <w:pPr>
        <w:pStyle w:val="BodyText"/>
        <w:spacing w:before="2"/>
        <w:rPr>
          <w:rFonts w:ascii="Arial"/>
          <w:b/>
          <w:sz w:val="16"/>
        </w:rPr>
      </w:pPr>
      <w:r w:rsidRPr="00405B3D">
        <w:rPr>
          <w:rFonts w:ascii="Arial"/>
          <w:b/>
          <w:noProof/>
          <w:sz w:val="16"/>
        </w:rPr>
        <w:drawing>
          <wp:inline distT="0" distB="0" distL="0" distR="0">
            <wp:extent cx="3165475" cy="2203224"/>
            <wp:effectExtent l="0" t="0" r="0" b="6985"/>
            <wp:docPr id="2" name="Picture 2" descr="C:\Users\Dr Hamza\Pictures\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Hamza\Pictures\hqdefaul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203224"/>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405B3D" w:rsidP="00405B3D">
      <w:pPr>
        <w:pStyle w:val="ListParagraph"/>
        <w:numPr>
          <w:ilvl w:val="0"/>
          <w:numId w:val="4"/>
        </w:numPr>
        <w:tabs>
          <w:tab w:val="left" w:pos="384"/>
        </w:tabs>
        <w:ind w:right="117"/>
      </w:pPr>
      <w:r>
        <w:t xml:space="preserve">Roche-Kelly E, Nelson-Piercy C. Managing cardiovascular disease during pregnancy: best practice to optimize outcomes. Future </w:t>
      </w:r>
      <w:proofErr w:type="spellStart"/>
      <w:r>
        <w:t>Cardiol</w:t>
      </w:r>
      <w:proofErr w:type="spellEnd"/>
      <w:r>
        <w:t xml:space="preserve"> 2014; 10(3):421-33. </w:t>
      </w:r>
      <w:proofErr w:type="spellStart"/>
      <w:proofErr w:type="gramStart"/>
      <w:r>
        <w:t>doi</w:t>
      </w:r>
      <w:proofErr w:type="spellEnd"/>
      <w:proofErr w:type="gramEnd"/>
      <w:r>
        <w:t>: 10.2217/fca.14.21.</w:t>
      </w:r>
    </w:p>
    <w:p w:rsidR="00405B3D" w:rsidRDefault="00405B3D" w:rsidP="00405B3D">
      <w:pPr>
        <w:pStyle w:val="ListParagraph"/>
        <w:numPr>
          <w:ilvl w:val="0"/>
          <w:numId w:val="4"/>
        </w:numPr>
        <w:tabs>
          <w:tab w:val="left" w:pos="384"/>
        </w:tabs>
        <w:ind w:right="117"/>
      </w:pPr>
      <w:proofErr w:type="spellStart"/>
      <w:r>
        <w:t>Elkayam</w:t>
      </w:r>
      <w:proofErr w:type="spellEnd"/>
      <w:r>
        <w:t xml:space="preserve"> U. Clinical characteristics of </w:t>
      </w:r>
      <w:proofErr w:type="spellStart"/>
      <w:r>
        <w:t>Peripartum</w:t>
      </w:r>
      <w:proofErr w:type="spellEnd"/>
      <w:r>
        <w:t xml:space="preserve"> Cardiomyopathy in the United States. J Am </w:t>
      </w:r>
      <w:proofErr w:type="spellStart"/>
      <w:r>
        <w:t>Coll</w:t>
      </w:r>
      <w:proofErr w:type="spellEnd"/>
      <w:r>
        <w:t xml:space="preserve"> </w:t>
      </w:r>
      <w:proofErr w:type="spellStart"/>
      <w:r>
        <w:t>Cardiol</w:t>
      </w:r>
      <w:proofErr w:type="spellEnd"/>
      <w:r>
        <w:t>. 2011; 58: 659–70.</w:t>
      </w:r>
    </w:p>
    <w:p w:rsidR="00405B3D" w:rsidRDefault="00405B3D" w:rsidP="00405B3D">
      <w:pPr>
        <w:pStyle w:val="ListParagraph"/>
        <w:numPr>
          <w:ilvl w:val="0"/>
          <w:numId w:val="4"/>
        </w:numPr>
        <w:tabs>
          <w:tab w:val="left" w:pos="384"/>
        </w:tabs>
        <w:ind w:right="117"/>
      </w:pPr>
      <w:proofErr w:type="spellStart"/>
      <w:r>
        <w:t>Modi</w:t>
      </w:r>
      <w:proofErr w:type="spellEnd"/>
      <w:r>
        <w:t xml:space="preserve"> KA, </w:t>
      </w:r>
      <w:proofErr w:type="spellStart"/>
      <w:r>
        <w:t>Illum</w:t>
      </w:r>
      <w:proofErr w:type="spellEnd"/>
      <w:r>
        <w:t xml:space="preserve"> S, </w:t>
      </w:r>
      <w:proofErr w:type="spellStart"/>
      <w:r>
        <w:t>Jariatul</w:t>
      </w:r>
      <w:proofErr w:type="spellEnd"/>
      <w:r>
        <w:t xml:space="preserve"> K, </w:t>
      </w:r>
      <w:proofErr w:type="spellStart"/>
      <w:r>
        <w:t>Caldito</w:t>
      </w:r>
      <w:proofErr w:type="spellEnd"/>
      <w:r>
        <w:t xml:space="preserve"> G, Red day PC. Poor outcome of indigent patients with </w:t>
      </w:r>
      <w:proofErr w:type="spellStart"/>
      <w:r>
        <w:t>peripartum</w:t>
      </w:r>
      <w:proofErr w:type="spellEnd"/>
      <w:r>
        <w:t xml:space="preserve"> cardiomyopathy in the United States. Am J </w:t>
      </w:r>
      <w:proofErr w:type="spellStart"/>
      <w:r>
        <w:t>Obstet</w:t>
      </w:r>
      <w:proofErr w:type="spellEnd"/>
      <w:r>
        <w:t xml:space="preserve"> Gynecol. 2009; 201: 171.e1–5.</w:t>
      </w:r>
    </w:p>
    <w:p w:rsidR="00405B3D" w:rsidRDefault="00405B3D" w:rsidP="00405B3D">
      <w:pPr>
        <w:pStyle w:val="ListParagraph"/>
        <w:numPr>
          <w:ilvl w:val="0"/>
          <w:numId w:val="4"/>
        </w:numPr>
        <w:tabs>
          <w:tab w:val="left" w:pos="384"/>
        </w:tabs>
        <w:ind w:right="117"/>
      </w:pPr>
      <w:proofErr w:type="spellStart"/>
      <w:r>
        <w:t>Lindenfeld</w:t>
      </w:r>
      <w:proofErr w:type="spellEnd"/>
      <w:r>
        <w:t xml:space="preserve"> J, Albert NM, </w:t>
      </w:r>
      <w:proofErr w:type="spellStart"/>
      <w:r>
        <w:t>Boehmer</w:t>
      </w:r>
      <w:proofErr w:type="spellEnd"/>
      <w:r>
        <w:t xml:space="preserve"> JP, Collins SP, </w:t>
      </w:r>
      <w:proofErr w:type="spellStart"/>
      <w:r>
        <w:t>Ezekowitz</w:t>
      </w:r>
      <w:proofErr w:type="spellEnd"/>
      <w:r>
        <w:t xml:space="preserve"> JA, </w:t>
      </w:r>
      <w:proofErr w:type="spellStart"/>
      <w:r>
        <w:t>Givertz</w:t>
      </w:r>
      <w:proofErr w:type="spellEnd"/>
      <w:r>
        <w:t xml:space="preserve"> MM, et al. Executive Sum </w:t>
      </w:r>
      <w:proofErr w:type="spellStart"/>
      <w:r>
        <w:t>mary</w:t>
      </w:r>
      <w:proofErr w:type="spellEnd"/>
      <w:r>
        <w:t>; HFSA 2010 Comprehensive Heart Failure Practice Guideline. J Card Fail. 2010; 16: 475–539.</w:t>
      </w:r>
    </w:p>
    <w:p w:rsidR="00405B3D" w:rsidRPr="008756E6" w:rsidRDefault="00405B3D" w:rsidP="00405B3D">
      <w:pPr>
        <w:pStyle w:val="ListParagraph"/>
        <w:numPr>
          <w:ilvl w:val="0"/>
          <w:numId w:val="4"/>
        </w:numPr>
        <w:tabs>
          <w:tab w:val="left" w:pos="384"/>
        </w:tabs>
        <w:ind w:right="117"/>
      </w:pPr>
      <w:proofErr w:type="spellStart"/>
      <w:r>
        <w:t>Safirstein</w:t>
      </w:r>
      <w:proofErr w:type="spellEnd"/>
      <w:r>
        <w:t xml:space="preserve"> JG, Ro AS, </w:t>
      </w:r>
      <w:proofErr w:type="spellStart"/>
      <w:r>
        <w:t>Grandhi</w:t>
      </w:r>
      <w:proofErr w:type="spellEnd"/>
      <w:r>
        <w:t xml:space="preserve"> S, Wang L, </w:t>
      </w:r>
      <w:proofErr w:type="spellStart"/>
      <w:r>
        <w:t>Fett</w:t>
      </w:r>
      <w:proofErr w:type="spellEnd"/>
      <w:r>
        <w:t xml:space="preserve"> JD, </w:t>
      </w:r>
      <w:proofErr w:type="spellStart"/>
      <w:proofErr w:type="gramStart"/>
      <w:r>
        <w:t>Staniloae</w:t>
      </w:r>
      <w:proofErr w:type="spellEnd"/>
      <w:proofErr w:type="gramEnd"/>
      <w:r>
        <w:t xml:space="preserve"> C. Predictors of left ventricular recovery in a cohort of </w:t>
      </w:r>
      <w:proofErr w:type="spellStart"/>
      <w:r>
        <w:t>peripartum</w:t>
      </w:r>
      <w:proofErr w:type="spellEnd"/>
      <w:r>
        <w:t xml:space="preserve"> cardiomyopathy patients recruited via the internet. </w:t>
      </w:r>
      <w:proofErr w:type="spellStart"/>
      <w:r>
        <w:t>Int</w:t>
      </w:r>
      <w:proofErr w:type="spellEnd"/>
      <w:r>
        <w:t xml:space="preserve"> J </w:t>
      </w:r>
      <w:proofErr w:type="spellStart"/>
      <w:r>
        <w:t>Cardiol</w:t>
      </w:r>
      <w:proofErr w:type="spellEnd"/>
      <w:r>
        <w:t>. 2010 Sep 20.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405B3D" w:rsidRDefault="00D62425">
      <w:pPr>
        <w:pStyle w:val="BodyText"/>
        <w:rPr>
          <w:rFonts w:ascii="Calibri"/>
          <w:sz w:val="20"/>
        </w:rPr>
      </w:pPr>
      <w:r>
        <w:rPr>
          <w:rFonts w:ascii="Calibri"/>
          <w:sz w:val="20"/>
        </w:rPr>
        <w:lastRenderedPageBreak/>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6F12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869950" cy="8699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70265" cy="870265"/>
                    </a:xfrm>
                    <a:prstGeom prst="rect">
                      <a:avLst/>
                    </a:prstGeom>
                    <a:noFill/>
                    <a:ln>
                      <a:noFill/>
                    </a:ln>
                  </pic:spPr>
                </pic:pic>
              </a:graphicData>
            </a:graphic>
          </wp:inline>
        </w:drawing>
      </w:r>
      <w:r w:rsidR="00A9710C">
        <w:rPr>
          <w:rFonts w:ascii="Arial"/>
          <w:color w:val="BF5A14"/>
        </w:rPr>
        <w:t>Biography</w:t>
      </w:r>
    </w:p>
    <w:p w:rsidR="00AE3E37" w:rsidRDefault="00B96A25">
      <w:pPr>
        <w:spacing w:before="41" w:line="154" w:lineRule="exact"/>
        <w:ind w:left="213" w:right="231"/>
        <w:jc w:val="both"/>
        <w:rPr>
          <w:rFonts w:ascii="Arial"/>
          <w:sz w:val="14"/>
        </w:rPr>
      </w:pPr>
      <w:r w:rsidRPr="00B96A25">
        <w:rPr>
          <w:rFonts w:ascii="Arial"/>
          <w:sz w:val="14"/>
        </w:rPr>
        <w:t xml:space="preserve">The author of this article is a medical student at </w:t>
      </w:r>
      <w:proofErr w:type="spellStart"/>
      <w:r w:rsidRPr="00B96A25">
        <w:rPr>
          <w:rFonts w:ascii="Arial"/>
          <w:sz w:val="14"/>
        </w:rPr>
        <w:t>Nishtar</w:t>
      </w:r>
      <w:proofErr w:type="spellEnd"/>
      <w:r w:rsidRPr="00B96A25">
        <w:rPr>
          <w:rFonts w:ascii="Arial"/>
          <w:sz w:val="14"/>
        </w:rPr>
        <w:t xml:space="preserve"> Medical University, Multan, Pakistan. He is a USMLE aspirant and have a very keen interest in the field of medical research. The author have already published 7 original research article in an international journal and now is doing work on 4 case reports of both cardiology and neurology. The author is also a member of different medical organizations and societies like European society of Cardiology, American Academy of Cardiology and American college of Physicians. The author also have experience in joining and organizing many medical conferences along with vast volunteer work. After graduation, author will apply for a residency program in internal medicine and the</w:t>
      </w:r>
      <w:r>
        <w:rPr>
          <w:rFonts w:ascii="Arial"/>
          <w:sz w:val="14"/>
        </w:rPr>
        <w:t xml:space="preserve">n after completing   residency </w:t>
      </w:r>
      <w:r w:rsidRPr="00B96A25">
        <w:rPr>
          <w:rFonts w:ascii="Arial"/>
          <w:sz w:val="14"/>
        </w:rPr>
        <w:t>will apply for a Fellowship program in Cardiology</w:t>
      </w:r>
    </w:p>
    <w:p w:rsidR="00AE3E37" w:rsidRDefault="00A9710C">
      <w:pPr>
        <w:spacing w:before="62"/>
        <w:ind w:left="4217" w:right="4235"/>
        <w:jc w:val="center"/>
        <w:rPr>
          <w:rFonts w:ascii="Arial"/>
          <w:sz w:val="14"/>
        </w:rPr>
      </w:pPr>
      <w:r>
        <w:rPr>
          <w:rFonts w:ascii="Arial"/>
          <w:sz w:val="14"/>
        </w:rPr>
        <w:t xml:space="preserve">Email: </w:t>
      </w:r>
      <w:hyperlink r:id="rId11" w:history="1">
        <w:r w:rsidR="00B96A25" w:rsidRPr="000705BA">
          <w:rPr>
            <w:rStyle w:val="Hyperlink"/>
            <w:rFonts w:ascii="Arial"/>
            <w:sz w:val="14"/>
          </w:rPr>
          <w:t>hamzamaqsood381@gmail.com</w:t>
        </w:r>
      </w:hyperlink>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6EE0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7A4" w:rsidRDefault="00BE37A4">
      <w:r>
        <w:separator/>
      </w:r>
    </w:p>
  </w:endnote>
  <w:endnote w:type="continuationSeparator" w:id="0">
    <w:p w:rsidR="00BE37A4" w:rsidRDefault="00BE3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7A4" w:rsidRDefault="00BE37A4">
      <w:r>
        <w:separator/>
      </w:r>
    </w:p>
  </w:footnote>
  <w:footnote w:type="continuationSeparator" w:id="0">
    <w:p w:rsidR="00BE37A4" w:rsidRDefault="00BE3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B7F89"/>
    <w:multiLevelType w:val="hybridMultilevel"/>
    <w:tmpl w:val="D3841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05B3D"/>
    <w:rsid w:val="00414F7B"/>
    <w:rsid w:val="004355DC"/>
    <w:rsid w:val="004749B4"/>
    <w:rsid w:val="00494130"/>
    <w:rsid w:val="004F3523"/>
    <w:rsid w:val="005973B9"/>
    <w:rsid w:val="005B3A56"/>
    <w:rsid w:val="006060CE"/>
    <w:rsid w:val="0063497F"/>
    <w:rsid w:val="0078738A"/>
    <w:rsid w:val="00873DF0"/>
    <w:rsid w:val="008756E6"/>
    <w:rsid w:val="009979EC"/>
    <w:rsid w:val="009B2D44"/>
    <w:rsid w:val="00A07E82"/>
    <w:rsid w:val="00A9710C"/>
    <w:rsid w:val="00AE3E37"/>
    <w:rsid w:val="00AE4C28"/>
    <w:rsid w:val="00B21A57"/>
    <w:rsid w:val="00B96A25"/>
    <w:rsid w:val="00BE37A4"/>
    <w:rsid w:val="00C33602"/>
    <w:rsid w:val="00CD6F55"/>
    <w:rsid w:val="00D62425"/>
    <w:rsid w:val="00D9555C"/>
    <w:rsid w:val="00DE3104"/>
    <w:rsid w:val="00E1618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C9300D-51A9-418F-B4C1-980F3C48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mzamaqsood381@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Hamza Golo</cp:lastModifiedBy>
  <cp:revision>7</cp:revision>
  <dcterms:created xsi:type="dcterms:W3CDTF">2016-08-31T13:10:00Z</dcterms:created>
  <dcterms:modified xsi:type="dcterms:W3CDTF">2019-08-06T13:09:00Z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