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D6447A" w14:textId="77777777" w:rsidR="004C7157" w:rsidRPr="007A6BAF" w:rsidRDefault="009124F3">
      <w:pPr>
        <w:rPr>
          <w:rFonts w:ascii="Times New Roman" w:hAnsi="Times New Roman" w:cs="Times New Roman"/>
          <w:b/>
          <w:lang w:val="en-US"/>
        </w:rPr>
      </w:pPr>
      <w:r w:rsidRPr="007A6BAF">
        <w:rPr>
          <w:rFonts w:ascii="Times New Roman" w:hAnsi="Times New Roman" w:cs="Times New Roman"/>
          <w:b/>
          <w:lang w:val="en-US"/>
        </w:rPr>
        <w:t>Relationship between vaccination prevalence and biological occupational contamination risks</w:t>
      </w:r>
    </w:p>
    <w:p w14:paraId="580DC6CC" w14:textId="77777777" w:rsidR="009124F3" w:rsidRDefault="009124F3">
      <w:pPr>
        <w:rPr>
          <w:rFonts w:ascii="Times New Roman" w:hAnsi="Times New Roman" w:cs="Times New Roman"/>
          <w:sz w:val="18"/>
          <w:szCs w:val="18"/>
          <w:lang w:val="en-US"/>
        </w:rPr>
      </w:pPr>
    </w:p>
    <w:p w14:paraId="3489A452" w14:textId="77777777" w:rsidR="00254B03" w:rsidRPr="00DC2FF0" w:rsidRDefault="00254B03" w:rsidP="00254B03">
      <w:pPr>
        <w:rPr>
          <w:rFonts w:ascii="Times New Roman" w:hAnsi="Times New Roman" w:cs="Times New Roman"/>
          <w:lang w:val="en-US"/>
        </w:rPr>
      </w:pPr>
      <w:r w:rsidRPr="00DC2FF0">
        <w:rPr>
          <w:rFonts w:ascii="Times New Roman" w:hAnsi="Times New Roman" w:cs="Times New Roman"/>
          <w:lang w:val="en-US"/>
        </w:rPr>
        <w:t>Frederic Deschamps</w:t>
      </w:r>
      <w:r w:rsidRPr="00DC2FF0">
        <w:rPr>
          <w:rFonts w:ascii="Times New Roman" w:hAnsi="Times New Roman" w:cs="Times New Roman"/>
          <w:vertAlign w:val="superscript"/>
          <w:lang w:val="en-US"/>
        </w:rPr>
        <w:t>1</w:t>
      </w:r>
    </w:p>
    <w:p w14:paraId="1F71B54F" w14:textId="77777777" w:rsidR="00254B03" w:rsidRPr="00DC2FF0" w:rsidRDefault="00254B03" w:rsidP="00254B03">
      <w:pPr>
        <w:rPr>
          <w:rFonts w:ascii="Times New Roman" w:hAnsi="Times New Roman" w:cs="Times New Roman"/>
          <w:lang w:val="en-US"/>
        </w:rPr>
      </w:pPr>
    </w:p>
    <w:p w14:paraId="6845512B" w14:textId="77777777" w:rsidR="00254B03" w:rsidRPr="00DC2FF0" w:rsidRDefault="00254B03" w:rsidP="00254B03">
      <w:pPr>
        <w:rPr>
          <w:rFonts w:ascii="Times New Roman" w:hAnsi="Times New Roman" w:cs="Times New Roman"/>
          <w:lang w:val="en-US"/>
        </w:rPr>
      </w:pPr>
      <w:r w:rsidRPr="00DC2FF0">
        <w:rPr>
          <w:rFonts w:ascii="Times New Roman" w:hAnsi="Times New Roman" w:cs="Times New Roman"/>
          <w:lang w:val="en-US"/>
        </w:rPr>
        <w:t>Department of Occupational Health, Medicine Faculty, Reims, France</w:t>
      </w:r>
    </w:p>
    <w:p w14:paraId="0501B228" w14:textId="77777777" w:rsidR="00254B03" w:rsidRDefault="00254B03">
      <w:pPr>
        <w:rPr>
          <w:rFonts w:ascii="Times New Roman" w:hAnsi="Times New Roman" w:cs="Times New Roman"/>
          <w:sz w:val="18"/>
          <w:szCs w:val="18"/>
          <w:lang w:val="en-US"/>
        </w:rPr>
      </w:pPr>
      <w:bookmarkStart w:id="0" w:name="_GoBack"/>
      <w:bookmarkEnd w:id="0"/>
    </w:p>
    <w:p w14:paraId="2D1C5F88" w14:textId="77777777" w:rsidR="00254B03" w:rsidRPr="007A6BAF" w:rsidRDefault="00254B03">
      <w:pPr>
        <w:rPr>
          <w:rFonts w:ascii="Times New Roman" w:hAnsi="Times New Roman" w:cs="Times New Roman"/>
          <w:lang w:val="en-US"/>
        </w:rPr>
      </w:pPr>
    </w:p>
    <w:p w14:paraId="6058C0D6" w14:textId="47EACB93" w:rsidR="00930595" w:rsidRPr="007A6BAF" w:rsidRDefault="00930595">
      <w:pPr>
        <w:rPr>
          <w:rFonts w:ascii="Times New Roman" w:hAnsi="Times New Roman" w:cs="Times New Roman"/>
          <w:b/>
          <w:lang w:val="en-US"/>
        </w:rPr>
      </w:pPr>
      <w:r w:rsidRPr="007A6BAF">
        <w:rPr>
          <w:rFonts w:ascii="Times New Roman" w:hAnsi="Times New Roman" w:cs="Times New Roman"/>
          <w:b/>
          <w:lang w:val="en-US"/>
        </w:rPr>
        <w:t>Abstract</w:t>
      </w:r>
    </w:p>
    <w:p w14:paraId="23906F15" w14:textId="77777777" w:rsidR="009124F3" w:rsidRPr="007A6BAF" w:rsidRDefault="009124F3">
      <w:pPr>
        <w:rPr>
          <w:rFonts w:ascii="Times New Roman" w:hAnsi="Times New Roman" w:cs="Times New Roman"/>
          <w:lang w:val="en-US"/>
        </w:rPr>
      </w:pPr>
      <w:r w:rsidRPr="007A6BAF">
        <w:rPr>
          <w:rFonts w:ascii="Times New Roman" w:hAnsi="Times New Roman" w:cs="Times New Roman"/>
          <w:lang w:val="en-US"/>
        </w:rPr>
        <w:t>Introduction</w:t>
      </w:r>
    </w:p>
    <w:p w14:paraId="297138D6" w14:textId="07C87188" w:rsidR="009124F3" w:rsidRPr="007A6BAF" w:rsidRDefault="009124F3">
      <w:pPr>
        <w:rPr>
          <w:rFonts w:ascii="Times New Roman" w:hAnsi="Times New Roman" w:cs="Times New Roman"/>
          <w:lang w:val="en-US"/>
        </w:rPr>
      </w:pPr>
      <w:r w:rsidRPr="007A6BAF">
        <w:rPr>
          <w:rFonts w:ascii="Times New Roman" w:hAnsi="Times New Roman" w:cs="Times New Roman"/>
          <w:lang w:val="en-US"/>
        </w:rPr>
        <w:t>Vaccination is a key current prophylactic measure. For instance, few germs are highly contagious and they may be transmitted to other people and coworkers. The aim of this study was to determinate vaccination coverage regarding the level of the risk exposure to be contaminated during work.</w:t>
      </w:r>
    </w:p>
    <w:p w14:paraId="779E2E99" w14:textId="77777777" w:rsidR="009124F3" w:rsidRPr="007A6BAF" w:rsidRDefault="009124F3">
      <w:pPr>
        <w:rPr>
          <w:rFonts w:ascii="Times New Roman" w:hAnsi="Times New Roman" w:cs="Times New Roman"/>
          <w:lang w:val="en-US"/>
        </w:rPr>
      </w:pPr>
      <w:r w:rsidRPr="007A6BAF">
        <w:rPr>
          <w:rFonts w:ascii="Times New Roman" w:hAnsi="Times New Roman" w:cs="Times New Roman"/>
          <w:lang w:val="en-US"/>
        </w:rPr>
        <w:t>Methodology</w:t>
      </w:r>
    </w:p>
    <w:p w14:paraId="5123CCA0" w14:textId="3BD8D0A1" w:rsidR="009124F3" w:rsidRPr="007A6BAF" w:rsidRDefault="009124F3">
      <w:pPr>
        <w:rPr>
          <w:rFonts w:ascii="Times New Roman" w:hAnsi="Times New Roman" w:cs="Times New Roman"/>
          <w:lang w:val="en-US"/>
        </w:rPr>
      </w:pPr>
      <w:r w:rsidRPr="007A6BAF">
        <w:rPr>
          <w:rFonts w:ascii="Times New Roman" w:hAnsi="Times New Roman" w:cs="Times New Roman"/>
          <w:lang w:val="en-US"/>
        </w:rPr>
        <w:t xml:space="preserve">The study was conducted during two years on a representative sample of miscellaneous population group of workers. Data concerning Hepatitis B and Tetanus were obtained from medical and occupational files. Therefore, a distribution of jobs leading to increasing risks to be contaminated by Hepatitis B and Tetanus in relationship with the vaccination coverage was established. </w:t>
      </w:r>
    </w:p>
    <w:p w14:paraId="656DFC7A" w14:textId="77777777" w:rsidR="009124F3" w:rsidRPr="007A6BAF" w:rsidRDefault="009124F3">
      <w:pPr>
        <w:rPr>
          <w:rFonts w:ascii="Times New Roman" w:hAnsi="Times New Roman" w:cs="Times New Roman"/>
          <w:lang w:val="en-US"/>
        </w:rPr>
      </w:pPr>
      <w:r w:rsidRPr="007A6BAF">
        <w:rPr>
          <w:rFonts w:ascii="Times New Roman" w:hAnsi="Times New Roman" w:cs="Times New Roman"/>
          <w:lang w:val="en-US"/>
        </w:rPr>
        <w:t>Results</w:t>
      </w:r>
    </w:p>
    <w:p w14:paraId="477BB2CE" w14:textId="77777777" w:rsidR="009124F3" w:rsidRPr="007A6BAF" w:rsidRDefault="009124F3">
      <w:pPr>
        <w:rPr>
          <w:rFonts w:ascii="Times New Roman" w:hAnsi="Times New Roman" w:cs="Times New Roman"/>
          <w:lang w:val="en-US"/>
        </w:rPr>
      </w:pPr>
      <w:r w:rsidRPr="007A6BAF">
        <w:rPr>
          <w:rFonts w:ascii="Times New Roman" w:hAnsi="Times New Roman" w:cs="Times New Roman"/>
          <w:lang w:val="en-US"/>
        </w:rPr>
        <w:t xml:space="preserve">Number of workers included in the study was 1704 (36% males, 44% females). </w:t>
      </w:r>
    </w:p>
    <w:p w14:paraId="3829354A" w14:textId="5E6AA214" w:rsidR="009124F3" w:rsidRPr="007A6BAF" w:rsidRDefault="009124F3">
      <w:pPr>
        <w:rPr>
          <w:rFonts w:ascii="Times New Roman" w:hAnsi="Times New Roman" w:cs="Times New Roman"/>
          <w:lang w:val="en-US"/>
        </w:rPr>
      </w:pPr>
      <w:r w:rsidRPr="007A6BAF">
        <w:rPr>
          <w:rFonts w:ascii="Times New Roman" w:hAnsi="Times New Roman" w:cs="Times New Roman"/>
          <w:lang w:val="en-US"/>
        </w:rPr>
        <w:t>Thirty different jobs were listed, mainly police officers, administrative workers, researchers… No relationships concerning the level of vaccinated workers wer</w:t>
      </w:r>
      <w:r w:rsidR="007C0A87" w:rsidRPr="007A6BAF">
        <w:rPr>
          <w:rFonts w:ascii="Times New Roman" w:hAnsi="Times New Roman" w:cs="Times New Roman"/>
          <w:lang w:val="en-US"/>
        </w:rPr>
        <w:t xml:space="preserve">e observed regarding to </w:t>
      </w:r>
      <w:r w:rsidRPr="007A6BAF">
        <w:rPr>
          <w:rFonts w:ascii="Times New Roman" w:hAnsi="Times New Roman" w:cs="Times New Roman"/>
          <w:lang w:val="en-US"/>
        </w:rPr>
        <w:t>gender, marital status, diploma and risk to be con</w:t>
      </w:r>
      <w:r w:rsidR="007C0A87" w:rsidRPr="007A6BAF">
        <w:rPr>
          <w:rFonts w:ascii="Times New Roman" w:hAnsi="Times New Roman" w:cs="Times New Roman"/>
          <w:lang w:val="en-US"/>
        </w:rPr>
        <w:t>taminated during work. But non-s</w:t>
      </w:r>
      <w:r w:rsidRPr="007A6BAF">
        <w:rPr>
          <w:rFonts w:ascii="Times New Roman" w:hAnsi="Times New Roman" w:cs="Times New Roman"/>
          <w:lang w:val="en-US"/>
        </w:rPr>
        <w:t xml:space="preserve">mokers and younger groups are </w:t>
      </w:r>
      <w:r w:rsidR="007C0A87" w:rsidRPr="007A6BAF">
        <w:rPr>
          <w:rFonts w:ascii="Times New Roman" w:hAnsi="Times New Roman" w:cs="Times New Roman"/>
          <w:lang w:val="en-US"/>
        </w:rPr>
        <w:t>more</w:t>
      </w:r>
      <w:r w:rsidRPr="007A6BAF">
        <w:rPr>
          <w:rFonts w:ascii="Times New Roman" w:hAnsi="Times New Roman" w:cs="Times New Roman"/>
          <w:lang w:val="en-US"/>
        </w:rPr>
        <w:t xml:space="preserve"> frequently vaccinated independently to working conditions.</w:t>
      </w:r>
    </w:p>
    <w:p w14:paraId="1FEE170D" w14:textId="77777777" w:rsidR="009124F3" w:rsidRPr="007A6BAF" w:rsidRDefault="009124F3">
      <w:pPr>
        <w:rPr>
          <w:rFonts w:ascii="Times New Roman" w:hAnsi="Times New Roman" w:cs="Times New Roman"/>
          <w:lang w:val="en-US"/>
        </w:rPr>
      </w:pPr>
      <w:r w:rsidRPr="007A6BAF">
        <w:rPr>
          <w:rFonts w:ascii="Times New Roman" w:hAnsi="Times New Roman" w:cs="Times New Roman"/>
          <w:lang w:val="en-US"/>
        </w:rPr>
        <w:t>Discussion</w:t>
      </w:r>
    </w:p>
    <w:p w14:paraId="0BF705EC" w14:textId="77777777" w:rsidR="009124F3" w:rsidRPr="007A6BAF" w:rsidRDefault="009124F3">
      <w:pPr>
        <w:rPr>
          <w:rFonts w:ascii="Times New Roman" w:hAnsi="Times New Roman" w:cs="Times New Roman"/>
          <w:lang w:val="en-US"/>
        </w:rPr>
      </w:pPr>
      <w:r w:rsidRPr="007A6BAF">
        <w:rPr>
          <w:rFonts w:ascii="Times New Roman" w:hAnsi="Times New Roman" w:cs="Times New Roman"/>
          <w:lang w:val="en-US"/>
        </w:rPr>
        <w:t xml:space="preserve">Among the population studied, we found a low adherence to the vaccination </w:t>
      </w:r>
      <w:r w:rsidR="007C0A87" w:rsidRPr="007A6BAF">
        <w:rPr>
          <w:rFonts w:ascii="Times New Roman" w:hAnsi="Times New Roman" w:cs="Times New Roman"/>
          <w:lang w:val="en-US"/>
        </w:rPr>
        <w:t>under study</w:t>
      </w:r>
      <w:r w:rsidRPr="007A6BAF">
        <w:rPr>
          <w:rFonts w:ascii="Times New Roman" w:hAnsi="Times New Roman" w:cs="Times New Roman"/>
          <w:lang w:val="en-US"/>
        </w:rPr>
        <w:t>. Moreover, these low adherences to vaccination are completely independent of the risk to be contaminated during work.</w:t>
      </w:r>
    </w:p>
    <w:p w14:paraId="1EAAEB0E" w14:textId="77777777" w:rsidR="009124F3" w:rsidRPr="007A6BAF" w:rsidRDefault="009124F3">
      <w:pPr>
        <w:rPr>
          <w:rFonts w:ascii="Times New Roman" w:hAnsi="Times New Roman" w:cs="Times New Roman"/>
          <w:lang w:val="en-US"/>
        </w:rPr>
      </w:pPr>
      <w:r w:rsidRPr="007A6BAF">
        <w:rPr>
          <w:rFonts w:ascii="Times New Roman" w:hAnsi="Times New Roman" w:cs="Times New Roman"/>
          <w:lang w:val="en-US"/>
        </w:rPr>
        <w:t>These results suggest that it seems desirable to promote a list of mandatory vaccinations regarding to the job practice. Education of workers about vaccination could improve their behavior towards its coverage.</w:t>
      </w:r>
    </w:p>
    <w:p w14:paraId="7A44B5CA" w14:textId="77777777" w:rsidR="00C51727" w:rsidRPr="007A6BAF" w:rsidRDefault="00C51727">
      <w:pPr>
        <w:rPr>
          <w:rFonts w:ascii="Times New Roman" w:hAnsi="Times New Roman" w:cs="Times New Roman"/>
          <w:lang w:val="en-US"/>
        </w:rPr>
      </w:pPr>
    </w:p>
    <w:p w14:paraId="38FEF068" w14:textId="77777777" w:rsidR="00C51727" w:rsidRPr="007A6BAF" w:rsidRDefault="00C51727">
      <w:pPr>
        <w:rPr>
          <w:rFonts w:ascii="Times New Roman" w:hAnsi="Times New Roman" w:cs="Times New Roman"/>
          <w:lang w:val="en-US"/>
        </w:rPr>
      </w:pPr>
    </w:p>
    <w:p w14:paraId="2EE09D4C" w14:textId="77777777" w:rsidR="00C51727" w:rsidRPr="007A6BAF" w:rsidRDefault="00C51727" w:rsidP="00C51727">
      <w:pPr>
        <w:rPr>
          <w:rFonts w:ascii="Times New Roman" w:hAnsi="Times New Roman" w:cs="Times New Roman"/>
          <w:b/>
          <w:lang w:val="en-US"/>
        </w:rPr>
      </w:pPr>
      <w:r w:rsidRPr="007A6BAF">
        <w:rPr>
          <w:rFonts w:ascii="Times New Roman" w:hAnsi="Times New Roman" w:cs="Times New Roman"/>
          <w:b/>
          <w:lang w:val="en-US"/>
        </w:rPr>
        <w:t>Biography:</w:t>
      </w:r>
    </w:p>
    <w:p w14:paraId="79FF373C" w14:textId="75D1A37A" w:rsidR="00C51727" w:rsidRPr="007A6BAF" w:rsidRDefault="00C51727" w:rsidP="00C51727">
      <w:pPr>
        <w:rPr>
          <w:rFonts w:ascii="Times New Roman" w:hAnsi="Times New Roman" w:cs="Times New Roman"/>
        </w:rPr>
      </w:pPr>
      <w:r w:rsidRPr="007A6BAF">
        <w:rPr>
          <w:rFonts w:ascii="Times New Roman" w:hAnsi="Times New Roman" w:cs="Times New Roman"/>
        </w:rPr>
        <w:t xml:space="preserve">Pr. F. Deschamps </w:t>
      </w:r>
      <w:proofErr w:type="spellStart"/>
      <w:r w:rsidRPr="007A6BAF">
        <w:rPr>
          <w:rFonts w:ascii="Times New Roman" w:hAnsi="Times New Roman" w:cs="Times New Roman"/>
        </w:rPr>
        <w:t>is</w:t>
      </w:r>
      <w:proofErr w:type="spellEnd"/>
      <w:r w:rsidRPr="007A6BAF">
        <w:rPr>
          <w:rFonts w:ascii="Times New Roman" w:hAnsi="Times New Roman" w:cs="Times New Roman"/>
        </w:rPr>
        <w:t xml:space="preserve"> a </w:t>
      </w:r>
      <w:proofErr w:type="spellStart"/>
      <w:r w:rsidRPr="007A6BAF">
        <w:rPr>
          <w:rFonts w:ascii="Times New Roman" w:hAnsi="Times New Roman" w:cs="Times New Roman"/>
        </w:rPr>
        <w:t>medical</w:t>
      </w:r>
      <w:proofErr w:type="spellEnd"/>
      <w:r w:rsidRPr="007A6BAF">
        <w:rPr>
          <w:rFonts w:ascii="Times New Roman" w:hAnsi="Times New Roman" w:cs="Times New Roman"/>
        </w:rPr>
        <w:t xml:space="preserve"> </w:t>
      </w:r>
      <w:proofErr w:type="spellStart"/>
      <w:r w:rsidRPr="007A6BAF">
        <w:rPr>
          <w:rFonts w:ascii="Times New Roman" w:hAnsi="Times New Roman" w:cs="Times New Roman"/>
        </w:rPr>
        <w:t>occupational</w:t>
      </w:r>
      <w:proofErr w:type="spellEnd"/>
      <w:r w:rsidRPr="007A6BAF">
        <w:rPr>
          <w:rFonts w:ascii="Times New Roman" w:hAnsi="Times New Roman" w:cs="Times New Roman"/>
        </w:rPr>
        <w:t xml:space="preserve"> </w:t>
      </w:r>
      <w:proofErr w:type="spellStart"/>
      <w:r w:rsidRPr="007A6BAF">
        <w:rPr>
          <w:rFonts w:ascii="Times New Roman" w:hAnsi="Times New Roman" w:cs="Times New Roman"/>
        </w:rPr>
        <w:t>doctor</w:t>
      </w:r>
      <w:proofErr w:type="spellEnd"/>
      <w:r w:rsidRPr="007A6BAF">
        <w:rPr>
          <w:rFonts w:ascii="Times New Roman" w:hAnsi="Times New Roman" w:cs="Times New Roman"/>
        </w:rPr>
        <w:t xml:space="preserve"> </w:t>
      </w:r>
      <w:proofErr w:type="spellStart"/>
      <w:r w:rsidRPr="007A6BAF">
        <w:rPr>
          <w:rFonts w:ascii="Times New Roman" w:hAnsi="Times New Roman" w:cs="Times New Roman"/>
        </w:rPr>
        <w:t>since</w:t>
      </w:r>
      <w:proofErr w:type="spellEnd"/>
      <w:r w:rsidRPr="007A6BAF">
        <w:rPr>
          <w:rFonts w:ascii="Times New Roman" w:hAnsi="Times New Roman" w:cs="Times New Roman"/>
        </w:rPr>
        <w:t xml:space="preserve"> 1990. He </w:t>
      </w:r>
      <w:proofErr w:type="spellStart"/>
      <w:r w:rsidRPr="007A6BAF">
        <w:rPr>
          <w:rFonts w:ascii="Times New Roman" w:hAnsi="Times New Roman" w:cs="Times New Roman"/>
        </w:rPr>
        <w:t>is</w:t>
      </w:r>
      <w:proofErr w:type="spellEnd"/>
      <w:r w:rsidRPr="007A6BAF">
        <w:rPr>
          <w:rFonts w:ascii="Times New Roman" w:hAnsi="Times New Roman" w:cs="Times New Roman"/>
        </w:rPr>
        <w:t xml:space="preserve"> a </w:t>
      </w:r>
      <w:proofErr w:type="spellStart"/>
      <w:r w:rsidRPr="007A6BAF">
        <w:rPr>
          <w:rFonts w:ascii="Times New Roman" w:hAnsi="Times New Roman" w:cs="Times New Roman"/>
        </w:rPr>
        <w:t>professor</w:t>
      </w:r>
      <w:proofErr w:type="spellEnd"/>
      <w:r w:rsidRPr="007A6BAF">
        <w:rPr>
          <w:rFonts w:ascii="Times New Roman" w:hAnsi="Times New Roman" w:cs="Times New Roman"/>
        </w:rPr>
        <w:t xml:space="preserve"> of </w:t>
      </w:r>
      <w:proofErr w:type="spellStart"/>
      <w:r w:rsidRPr="007A6BAF">
        <w:rPr>
          <w:rFonts w:ascii="Times New Roman" w:hAnsi="Times New Roman" w:cs="Times New Roman"/>
        </w:rPr>
        <w:t>medicine</w:t>
      </w:r>
      <w:proofErr w:type="spellEnd"/>
      <w:r w:rsidRPr="007A6BAF">
        <w:rPr>
          <w:rFonts w:ascii="Times New Roman" w:hAnsi="Times New Roman" w:cs="Times New Roman"/>
        </w:rPr>
        <w:t xml:space="preserve"> </w:t>
      </w:r>
      <w:proofErr w:type="spellStart"/>
      <w:r w:rsidRPr="007A6BAF">
        <w:rPr>
          <w:rFonts w:ascii="Times New Roman" w:hAnsi="Times New Roman" w:cs="Times New Roman"/>
        </w:rPr>
        <w:t>since</w:t>
      </w:r>
      <w:proofErr w:type="spellEnd"/>
      <w:r w:rsidRPr="007A6BAF">
        <w:rPr>
          <w:rFonts w:ascii="Times New Roman" w:hAnsi="Times New Roman" w:cs="Times New Roman"/>
        </w:rPr>
        <w:t xml:space="preserve"> 2002. He manages a </w:t>
      </w:r>
      <w:proofErr w:type="spellStart"/>
      <w:r w:rsidRPr="007A6BAF">
        <w:rPr>
          <w:rFonts w:ascii="Times New Roman" w:hAnsi="Times New Roman" w:cs="Times New Roman"/>
        </w:rPr>
        <w:t>department</w:t>
      </w:r>
      <w:proofErr w:type="spellEnd"/>
      <w:r w:rsidRPr="007A6BAF">
        <w:rPr>
          <w:rFonts w:ascii="Times New Roman" w:hAnsi="Times New Roman" w:cs="Times New Roman"/>
        </w:rPr>
        <w:t xml:space="preserve"> of </w:t>
      </w:r>
      <w:proofErr w:type="spellStart"/>
      <w:r w:rsidRPr="007A6BAF">
        <w:rPr>
          <w:rFonts w:ascii="Times New Roman" w:hAnsi="Times New Roman" w:cs="Times New Roman"/>
        </w:rPr>
        <w:t>occupational</w:t>
      </w:r>
      <w:proofErr w:type="spellEnd"/>
      <w:r w:rsidRPr="007A6BAF">
        <w:rPr>
          <w:rFonts w:ascii="Times New Roman" w:hAnsi="Times New Roman" w:cs="Times New Roman"/>
        </w:rPr>
        <w:t xml:space="preserve"> </w:t>
      </w:r>
      <w:proofErr w:type="spellStart"/>
      <w:r w:rsidRPr="007A6BAF">
        <w:rPr>
          <w:rFonts w:ascii="Times New Roman" w:hAnsi="Times New Roman" w:cs="Times New Roman"/>
        </w:rPr>
        <w:t>diseases</w:t>
      </w:r>
      <w:proofErr w:type="spellEnd"/>
      <w:r w:rsidRPr="007A6BAF">
        <w:rPr>
          <w:rFonts w:ascii="Times New Roman" w:hAnsi="Times New Roman" w:cs="Times New Roman"/>
        </w:rPr>
        <w:t xml:space="preserve"> in the </w:t>
      </w:r>
      <w:proofErr w:type="spellStart"/>
      <w:r w:rsidRPr="007A6BAF">
        <w:rPr>
          <w:rFonts w:ascii="Times New Roman" w:hAnsi="Times New Roman" w:cs="Times New Roman"/>
        </w:rPr>
        <w:t>University</w:t>
      </w:r>
      <w:proofErr w:type="spellEnd"/>
      <w:r w:rsidRPr="007A6BAF">
        <w:rPr>
          <w:rFonts w:ascii="Times New Roman" w:hAnsi="Times New Roman" w:cs="Times New Roman"/>
        </w:rPr>
        <w:t xml:space="preserve"> </w:t>
      </w:r>
      <w:proofErr w:type="spellStart"/>
      <w:r w:rsidRPr="007A6BAF">
        <w:rPr>
          <w:rFonts w:ascii="Times New Roman" w:hAnsi="Times New Roman" w:cs="Times New Roman"/>
        </w:rPr>
        <w:t>Hospital</w:t>
      </w:r>
      <w:proofErr w:type="spellEnd"/>
      <w:r w:rsidRPr="007A6BAF">
        <w:rPr>
          <w:rFonts w:ascii="Times New Roman" w:hAnsi="Times New Roman" w:cs="Times New Roman"/>
        </w:rPr>
        <w:t xml:space="preserve"> of Reims. He </w:t>
      </w:r>
      <w:proofErr w:type="spellStart"/>
      <w:r w:rsidRPr="007A6BAF">
        <w:rPr>
          <w:rFonts w:ascii="Times New Roman" w:hAnsi="Times New Roman" w:cs="Times New Roman"/>
        </w:rPr>
        <w:t>is</w:t>
      </w:r>
      <w:proofErr w:type="spellEnd"/>
      <w:r w:rsidRPr="007A6BAF">
        <w:rPr>
          <w:rFonts w:ascii="Times New Roman" w:hAnsi="Times New Roman" w:cs="Times New Roman"/>
        </w:rPr>
        <w:t xml:space="preserve"> the </w:t>
      </w:r>
      <w:proofErr w:type="spellStart"/>
      <w:r w:rsidRPr="007A6BAF">
        <w:rPr>
          <w:rFonts w:ascii="Times New Roman" w:hAnsi="Times New Roman" w:cs="Times New Roman"/>
        </w:rPr>
        <w:t>director</w:t>
      </w:r>
      <w:proofErr w:type="spellEnd"/>
      <w:r w:rsidRPr="007A6BAF">
        <w:rPr>
          <w:rFonts w:ascii="Times New Roman" w:hAnsi="Times New Roman" w:cs="Times New Roman"/>
        </w:rPr>
        <w:t xml:space="preserve"> of the </w:t>
      </w:r>
      <w:proofErr w:type="spellStart"/>
      <w:r w:rsidRPr="007A6BAF">
        <w:rPr>
          <w:rFonts w:ascii="Times New Roman" w:hAnsi="Times New Roman" w:cs="Times New Roman"/>
        </w:rPr>
        <w:t>department</w:t>
      </w:r>
      <w:proofErr w:type="spellEnd"/>
      <w:r w:rsidRPr="007A6BAF">
        <w:rPr>
          <w:rFonts w:ascii="Times New Roman" w:hAnsi="Times New Roman" w:cs="Times New Roman"/>
        </w:rPr>
        <w:t xml:space="preserve"> of </w:t>
      </w:r>
      <w:proofErr w:type="spellStart"/>
      <w:r w:rsidRPr="007A6BAF">
        <w:rPr>
          <w:rFonts w:ascii="Times New Roman" w:hAnsi="Times New Roman" w:cs="Times New Roman"/>
        </w:rPr>
        <w:t>occupational</w:t>
      </w:r>
      <w:proofErr w:type="spellEnd"/>
      <w:r w:rsidRPr="007A6BAF">
        <w:rPr>
          <w:rFonts w:ascii="Times New Roman" w:hAnsi="Times New Roman" w:cs="Times New Roman"/>
        </w:rPr>
        <w:t xml:space="preserve"> </w:t>
      </w:r>
      <w:proofErr w:type="spellStart"/>
      <w:r w:rsidRPr="007A6BAF">
        <w:rPr>
          <w:rFonts w:ascii="Times New Roman" w:hAnsi="Times New Roman" w:cs="Times New Roman"/>
        </w:rPr>
        <w:t>health</w:t>
      </w:r>
      <w:proofErr w:type="spellEnd"/>
      <w:r w:rsidRPr="007A6BAF">
        <w:rPr>
          <w:rFonts w:ascii="Times New Roman" w:hAnsi="Times New Roman" w:cs="Times New Roman"/>
        </w:rPr>
        <w:t xml:space="preserve">. </w:t>
      </w:r>
      <w:proofErr w:type="spellStart"/>
      <w:r w:rsidRPr="007A6BAF">
        <w:rPr>
          <w:rFonts w:ascii="Times New Roman" w:hAnsi="Times New Roman" w:cs="Times New Roman"/>
        </w:rPr>
        <w:t>His</w:t>
      </w:r>
      <w:proofErr w:type="spellEnd"/>
      <w:r w:rsidRPr="007A6BAF">
        <w:rPr>
          <w:rFonts w:ascii="Times New Roman" w:hAnsi="Times New Roman" w:cs="Times New Roman"/>
        </w:rPr>
        <w:t xml:space="preserve"> main </w:t>
      </w:r>
      <w:proofErr w:type="spellStart"/>
      <w:r w:rsidRPr="007A6BAF">
        <w:rPr>
          <w:rFonts w:ascii="Times New Roman" w:hAnsi="Times New Roman" w:cs="Times New Roman"/>
        </w:rPr>
        <w:t>topic</w:t>
      </w:r>
      <w:proofErr w:type="spellEnd"/>
      <w:r w:rsidRPr="007A6BAF">
        <w:rPr>
          <w:rFonts w:ascii="Times New Roman" w:hAnsi="Times New Roman" w:cs="Times New Roman"/>
        </w:rPr>
        <w:t xml:space="preserve"> </w:t>
      </w:r>
      <w:proofErr w:type="spellStart"/>
      <w:r w:rsidRPr="007A6BAF">
        <w:rPr>
          <w:rFonts w:ascii="Times New Roman" w:hAnsi="Times New Roman" w:cs="Times New Roman"/>
        </w:rPr>
        <w:t>concerns</w:t>
      </w:r>
      <w:proofErr w:type="spellEnd"/>
      <w:r w:rsidRPr="007A6BAF">
        <w:rPr>
          <w:rFonts w:ascii="Times New Roman" w:hAnsi="Times New Roman" w:cs="Times New Roman"/>
        </w:rPr>
        <w:t xml:space="preserve"> the </w:t>
      </w:r>
      <w:proofErr w:type="spellStart"/>
      <w:r w:rsidRPr="007A6BAF">
        <w:rPr>
          <w:rFonts w:ascii="Times New Roman" w:hAnsi="Times New Roman" w:cs="Times New Roman"/>
        </w:rPr>
        <w:t>assessment</w:t>
      </w:r>
      <w:proofErr w:type="spellEnd"/>
      <w:r w:rsidRPr="007A6BAF">
        <w:rPr>
          <w:rFonts w:ascii="Times New Roman" w:hAnsi="Times New Roman" w:cs="Times New Roman"/>
        </w:rPr>
        <w:t xml:space="preserve"> of </w:t>
      </w:r>
      <w:proofErr w:type="spellStart"/>
      <w:r w:rsidRPr="007A6BAF">
        <w:rPr>
          <w:rFonts w:ascii="Times New Roman" w:hAnsi="Times New Roman" w:cs="Times New Roman"/>
        </w:rPr>
        <w:t>diseases</w:t>
      </w:r>
      <w:proofErr w:type="spellEnd"/>
      <w:r w:rsidRPr="007A6BAF">
        <w:rPr>
          <w:rFonts w:ascii="Times New Roman" w:hAnsi="Times New Roman" w:cs="Times New Roman"/>
        </w:rPr>
        <w:t xml:space="preserve"> in </w:t>
      </w:r>
      <w:proofErr w:type="spellStart"/>
      <w:r w:rsidRPr="007A6BAF">
        <w:rPr>
          <w:rFonts w:ascii="Times New Roman" w:hAnsi="Times New Roman" w:cs="Times New Roman"/>
        </w:rPr>
        <w:t>relationship</w:t>
      </w:r>
      <w:proofErr w:type="spellEnd"/>
      <w:r w:rsidRPr="007A6BAF">
        <w:rPr>
          <w:rFonts w:ascii="Times New Roman" w:hAnsi="Times New Roman" w:cs="Times New Roman"/>
        </w:rPr>
        <w:t xml:space="preserve"> </w:t>
      </w:r>
      <w:proofErr w:type="spellStart"/>
      <w:r w:rsidRPr="007A6BAF">
        <w:rPr>
          <w:rFonts w:ascii="Times New Roman" w:hAnsi="Times New Roman" w:cs="Times New Roman"/>
        </w:rPr>
        <w:t>with</w:t>
      </w:r>
      <w:proofErr w:type="spellEnd"/>
      <w:r w:rsidRPr="007A6BAF">
        <w:rPr>
          <w:rFonts w:ascii="Times New Roman" w:hAnsi="Times New Roman" w:cs="Times New Roman"/>
        </w:rPr>
        <w:t xml:space="preserve"> </w:t>
      </w:r>
      <w:proofErr w:type="spellStart"/>
      <w:r w:rsidRPr="007A6BAF">
        <w:rPr>
          <w:rFonts w:ascii="Times New Roman" w:hAnsi="Times New Roman" w:cs="Times New Roman"/>
        </w:rPr>
        <w:t>low</w:t>
      </w:r>
      <w:proofErr w:type="spellEnd"/>
      <w:r w:rsidRPr="007A6BAF">
        <w:rPr>
          <w:rFonts w:ascii="Times New Roman" w:hAnsi="Times New Roman" w:cs="Times New Roman"/>
        </w:rPr>
        <w:t xml:space="preserve"> </w:t>
      </w:r>
      <w:proofErr w:type="spellStart"/>
      <w:r w:rsidRPr="007A6BAF">
        <w:rPr>
          <w:rFonts w:ascii="Times New Roman" w:hAnsi="Times New Roman" w:cs="Times New Roman"/>
        </w:rPr>
        <w:t>level</w:t>
      </w:r>
      <w:proofErr w:type="spellEnd"/>
      <w:r w:rsidRPr="007A6BAF">
        <w:rPr>
          <w:rFonts w:ascii="Times New Roman" w:hAnsi="Times New Roman" w:cs="Times New Roman"/>
        </w:rPr>
        <w:t xml:space="preserve"> </w:t>
      </w:r>
      <w:proofErr w:type="spellStart"/>
      <w:r w:rsidRPr="007A6BAF">
        <w:rPr>
          <w:rFonts w:ascii="Times New Roman" w:hAnsi="Times New Roman" w:cs="Times New Roman"/>
        </w:rPr>
        <w:t>toxic</w:t>
      </w:r>
      <w:proofErr w:type="spellEnd"/>
      <w:r w:rsidRPr="007A6BAF">
        <w:rPr>
          <w:rFonts w:ascii="Times New Roman" w:hAnsi="Times New Roman" w:cs="Times New Roman"/>
        </w:rPr>
        <w:t xml:space="preserve"> </w:t>
      </w:r>
      <w:proofErr w:type="spellStart"/>
      <w:r w:rsidRPr="007A6BAF">
        <w:rPr>
          <w:rFonts w:ascii="Times New Roman" w:hAnsi="Times New Roman" w:cs="Times New Roman"/>
        </w:rPr>
        <w:t>during</w:t>
      </w:r>
      <w:proofErr w:type="spellEnd"/>
      <w:r w:rsidRPr="007A6BAF">
        <w:rPr>
          <w:rFonts w:ascii="Times New Roman" w:hAnsi="Times New Roman" w:cs="Times New Roman"/>
        </w:rPr>
        <w:t xml:space="preserve"> long </w:t>
      </w:r>
      <w:proofErr w:type="spellStart"/>
      <w:r w:rsidRPr="007A6BAF">
        <w:rPr>
          <w:rFonts w:ascii="Times New Roman" w:hAnsi="Times New Roman" w:cs="Times New Roman"/>
        </w:rPr>
        <w:t>periods</w:t>
      </w:r>
      <w:proofErr w:type="spellEnd"/>
      <w:r w:rsidR="007A6BAF">
        <w:rPr>
          <w:rFonts w:ascii="Times New Roman" w:hAnsi="Times New Roman" w:cs="Times New Roman"/>
        </w:rPr>
        <w:t xml:space="preserve"> and vaccinations</w:t>
      </w:r>
      <w:r w:rsidRPr="007A6BAF">
        <w:rPr>
          <w:rFonts w:ascii="Times New Roman" w:hAnsi="Times New Roman" w:cs="Times New Roman"/>
        </w:rPr>
        <w:t>.</w:t>
      </w:r>
    </w:p>
    <w:p w14:paraId="18D4983A" w14:textId="77777777" w:rsidR="00C51727" w:rsidRDefault="00C51727">
      <w:pPr>
        <w:rPr>
          <w:rFonts w:ascii="Times New Roman" w:hAnsi="Times New Roman" w:cs="Times New Roman"/>
          <w:lang w:val="en-US"/>
        </w:rPr>
      </w:pPr>
    </w:p>
    <w:p w14:paraId="38CF7A43" w14:textId="77777777" w:rsidR="00254B03" w:rsidRPr="00DC2FF0" w:rsidRDefault="00254B03" w:rsidP="00254B03">
      <w:pPr>
        <w:rPr>
          <w:rFonts w:ascii="Times New Roman" w:hAnsi="Times New Roman" w:cs="Times New Roman"/>
          <w:b/>
          <w:lang w:val="en-US"/>
        </w:rPr>
      </w:pPr>
      <w:r w:rsidRPr="00DC2FF0">
        <w:rPr>
          <w:rFonts w:ascii="Times New Roman" w:hAnsi="Times New Roman" w:cs="Times New Roman"/>
          <w:b/>
          <w:lang w:val="en-US"/>
        </w:rPr>
        <w:t>Author details:</w:t>
      </w:r>
    </w:p>
    <w:p w14:paraId="0A922194" w14:textId="77777777" w:rsidR="00254B03" w:rsidRPr="00DC2FF0" w:rsidRDefault="00254B03" w:rsidP="00254B03">
      <w:pPr>
        <w:rPr>
          <w:rFonts w:ascii="Times New Roman" w:hAnsi="Times New Roman" w:cs="Times New Roman"/>
          <w:lang w:val="en-US"/>
        </w:rPr>
      </w:pPr>
      <w:r w:rsidRPr="00DC2FF0">
        <w:rPr>
          <w:rFonts w:ascii="Times New Roman" w:hAnsi="Times New Roman" w:cs="Times New Roman"/>
          <w:lang w:val="en-US"/>
        </w:rPr>
        <w:t xml:space="preserve">Frederic J. </w:t>
      </w:r>
      <w:proofErr w:type="spellStart"/>
      <w:r w:rsidRPr="00DC2FF0">
        <w:rPr>
          <w:rFonts w:ascii="Times New Roman" w:hAnsi="Times New Roman" w:cs="Times New Roman"/>
          <w:lang w:val="en-US"/>
        </w:rPr>
        <w:t>Deschamps</w:t>
      </w:r>
      <w:proofErr w:type="spellEnd"/>
      <w:r w:rsidRPr="00DC2FF0">
        <w:rPr>
          <w:rFonts w:ascii="Times New Roman" w:hAnsi="Times New Roman" w:cs="Times New Roman"/>
          <w:lang w:val="en-US"/>
        </w:rPr>
        <w:t>, MD, PhD</w:t>
      </w:r>
    </w:p>
    <w:p w14:paraId="231ED7F3" w14:textId="77777777" w:rsidR="00254B03" w:rsidRPr="00DC2FF0" w:rsidRDefault="00254B03" w:rsidP="00254B03">
      <w:pPr>
        <w:rPr>
          <w:rFonts w:ascii="Times New Roman" w:hAnsi="Times New Roman" w:cs="Times New Roman"/>
          <w:lang w:val="en-US"/>
        </w:rPr>
      </w:pPr>
      <w:hyperlink r:id="rId6" w:history="1">
        <w:r w:rsidRPr="00DC2FF0">
          <w:rPr>
            <w:rStyle w:val="Lienhypertexte"/>
            <w:rFonts w:ascii="Times New Roman" w:hAnsi="Times New Roman" w:cs="Times New Roman"/>
            <w:lang w:val="en-US"/>
          </w:rPr>
          <w:t>fdeschamps@chu-reims.fr</w:t>
        </w:r>
      </w:hyperlink>
    </w:p>
    <w:p w14:paraId="714F4D0E" w14:textId="77777777" w:rsidR="00254B03" w:rsidRPr="00DC2FF0" w:rsidRDefault="00254B03" w:rsidP="00254B03">
      <w:pPr>
        <w:rPr>
          <w:rFonts w:ascii="Times New Roman" w:hAnsi="Times New Roman" w:cs="Times New Roman"/>
          <w:lang w:val="en-US"/>
        </w:rPr>
      </w:pPr>
      <w:r w:rsidRPr="00DC2FF0">
        <w:rPr>
          <w:rFonts w:ascii="Times New Roman" w:hAnsi="Times New Roman" w:cs="Times New Roman"/>
          <w:lang w:val="en-US"/>
        </w:rPr>
        <w:t>+33326788933</w:t>
      </w:r>
    </w:p>
    <w:p w14:paraId="357A8866" w14:textId="77777777" w:rsidR="00254B03" w:rsidRPr="007A6BAF" w:rsidRDefault="00254B03">
      <w:pPr>
        <w:rPr>
          <w:rFonts w:ascii="Times New Roman" w:hAnsi="Times New Roman" w:cs="Times New Roman"/>
          <w:lang w:val="en-US"/>
        </w:rPr>
      </w:pPr>
    </w:p>
    <w:sectPr w:rsidR="00254B03" w:rsidRPr="007A6BAF" w:rsidSect="004C715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2E176E"/>
    <w:multiLevelType w:val="hybridMultilevel"/>
    <w:tmpl w:val="086A0DE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4F3"/>
    <w:rsid w:val="00254B03"/>
    <w:rsid w:val="004C7157"/>
    <w:rsid w:val="007A6BAF"/>
    <w:rsid w:val="007C0A87"/>
    <w:rsid w:val="009124F3"/>
    <w:rsid w:val="00930595"/>
    <w:rsid w:val="00C51727"/>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BC0D65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51727"/>
    <w:pPr>
      <w:ind w:left="720"/>
      <w:contextualSpacing/>
    </w:pPr>
  </w:style>
  <w:style w:type="character" w:styleId="Lienhypertexte">
    <w:name w:val="Hyperlink"/>
    <w:basedOn w:val="Policepardfaut"/>
    <w:uiPriority w:val="99"/>
    <w:unhideWhenUsed/>
    <w:rsid w:val="00254B03"/>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51727"/>
    <w:pPr>
      <w:ind w:left="720"/>
      <w:contextualSpacing/>
    </w:pPr>
  </w:style>
  <w:style w:type="character" w:styleId="Lienhypertexte">
    <w:name w:val="Hyperlink"/>
    <w:basedOn w:val="Policepardfaut"/>
    <w:uiPriority w:val="99"/>
    <w:unhideWhenUsed/>
    <w:rsid w:val="00254B0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fdeschamps@chu-reims.fr"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350</Words>
  <Characters>1928</Characters>
  <Application>Microsoft Macintosh Word</Application>
  <DocSecurity>0</DocSecurity>
  <Lines>16</Lines>
  <Paragraphs>4</Paragraphs>
  <ScaleCrop>false</ScaleCrop>
  <Company>URCA</Company>
  <LinksUpToDate>false</LinksUpToDate>
  <CharactersWithSpaces>2274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Deschamps</dc:creator>
  <cp:keywords/>
  <dc:description/>
  <cp:lastModifiedBy>Marion Deschamps</cp:lastModifiedBy>
  <cp:revision>6</cp:revision>
  <dcterms:created xsi:type="dcterms:W3CDTF">2019-01-14T17:04:00Z</dcterms:created>
  <dcterms:modified xsi:type="dcterms:W3CDTF">2019-01-14T18:26:00Z</dcterms:modified>
</cp:coreProperties>
</file>