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5732D">
      <w:pPr>
        <w:pStyle w:val="Titre1"/>
        <w:spacing w:before="170"/>
      </w:pPr>
      <w:r>
        <w:rPr>
          <w:color w:val="337AB7"/>
        </w:rPr>
        <w:t>Prevalence and determinants of flu vaccination in a working population</w:t>
      </w:r>
    </w:p>
    <w:p w:rsidR="00AE3E37" w:rsidRDefault="00B5732D">
      <w:pPr>
        <w:pStyle w:val="Corpsdetexte"/>
        <w:spacing w:before="73" w:line="198" w:lineRule="exact"/>
        <w:ind w:left="100" w:right="5967"/>
        <w:rPr>
          <w:rFonts w:ascii="Arial"/>
        </w:rPr>
      </w:pPr>
      <w:proofErr w:type="spellStart"/>
      <w:r>
        <w:rPr>
          <w:rFonts w:ascii="Arial"/>
        </w:rPr>
        <w:t>Fr</w:t>
      </w:r>
      <w:r>
        <w:rPr>
          <w:rFonts w:ascii="Arial"/>
        </w:rPr>
        <w:t>é</w:t>
      </w:r>
      <w:r>
        <w:rPr>
          <w:rFonts w:ascii="Arial"/>
        </w:rPr>
        <w:t>d</w:t>
      </w:r>
      <w:r>
        <w:rPr>
          <w:rFonts w:ascii="Arial"/>
        </w:rPr>
        <w:t>é</w:t>
      </w:r>
      <w:r>
        <w:rPr>
          <w:rFonts w:ascii="Arial"/>
        </w:rPr>
        <w:t>ric</w:t>
      </w:r>
      <w:proofErr w:type="spellEnd"/>
      <w:r>
        <w:rPr>
          <w:rFonts w:ascii="Arial"/>
        </w:rPr>
        <w:t xml:space="preserve"> J </w:t>
      </w:r>
      <w:proofErr w:type="spellStart"/>
      <w:r>
        <w:rPr>
          <w:rFonts w:ascii="Arial"/>
        </w:rPr>
        <w:t>Deschamps</w:t>
      </w:r>
      <w:proofErr w:type="spellEnd"/>
      <w:r>
        <w:rPr>
          <w:rFonts w:ascii="Arial"/>
        </w:rPr>
        <w:t>, MD PhD, Department of Occupational Health</w:t>
      </w:r>
      <w:r w:rsidR="000668B6">
        <w:rPr>
          <w:rFonts w:ascii="Arial"/>
        </w:rPr>
        <w:t xml:space="preserve"> (IMTECA)</w:t>
      </w:r>
      <w:r>
        <w:rPr>
          <w:rFonts w:ascii="Arial"/>
        </w:rPr>
        <w:t>, Medicine faculty of Reims, FRANCE.</w:t>
      </w:r>
    </w:p>
    <w:p w:rsidR="00AE3E37" w:rsidRDefault="00AE3E37">
      <w:pPr>
        <w:pStyle w:val="Corpsdetexte"/>
        <w:rPr>
          <w:rFonts w:ascii="Arial"/>
          <w:sz w:val="20"/>
        </w:rPr>
      </w:pPr>
    </w:p>
    <w:p w:rsidR="00B5732D" w:rsidRDefault="00B5732D">
      <w:pPr>
        <w:pStyle w:val="Corpsdetexte"/>
        <w:rPr>
          <w:rFonts w:ascii="Arial"/>
          <w:sz w:val="20"/>
        </w:rPr>
      </w:pPr>
    </w:p>
    <w:p w:rsidR="00B5732D" w:rsidRDefault="00B5732D">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re3"/>
        <w:spacing w:before="147"/>
        <w:jc w:val="both"/>
        <w:rPr>
          <w:color w:val="BF5A14"/>
        </w:rPr>
      </w:pPr>
      <w:r>
        <w:rPr>
          <w:color w:val="BF5A14"/>
        </w:rPr>
        <w:lastRenderedPageBreak/>
        <w:t>Abstract</w:t>
      </w:r>
      <w:r w:rsidR="00404E5B">
        <w:rPr>
          <w:color w:val="BF5A14"/>
        </w:rPr>
        <w:t xml:space="preserve"> (300 word limit)</w:t>
      </w:r>
    </w:p>
    <w:p w:rsidR="00B5732D" w:rsidRDefault="00B5732D">
      <w:pPr>
        <w:pStyle w:val="Titre3"/>
        <w:spacing w:before="147"/>
        <w:jc w:val="both"/>
      </w:pPr>
    </w:p>
    <w:p w:rsidR="00B5732D" w:rsidRPr="00B5732D" w:rsidRDefault="00B5732D" w:rsidP="00B5732D">
      <w:pPr>
        <w:jc w:val="both"/>
        <w:rPr>
          <w:sz w:val="18"/>
          <w:szCs w:val="18"/>
          <w:lang w:val="en-GB"/>
        </w:rPr>
      </w:pPr>
      <w:r w:rsidRPr="00B5732D">
        <w:rPr>
          <w:sz w:val="18"/>
          <w:szCs w:val="18"/>
          <w:lang w:val="en-GB"/>
        </w:rPr>
        <w:t>Influenza viruses are highly contagious: new strains of influenza are frequently identified. Beside, influenza vaccination is the most effective way of influenza prevention. Numerous jobs (including healthcare workers, police officers and house workers) have a risk of occupational exposure to influenza and may transmit the infection to other people and co-workers.</w:t>
      </w:r>
    </w:p>
    <w:p w:rsidR="00B5732D" w:rsidRPr="00B5732D" w:rsidRDefault="00B5732D" w:rsidP="00B5732D">
      <w:pPr>
        <w:jc w:val="both"/>
        <w:rPr>
          <w:sz w:val="18"/>
          <w:szCs w:val="18"/>
          <w:lang w:val="en-GB"/>
        </w:rPr>
      </w:pPr>
      <w:r w:rsidRPr="00B5732D">
        <w:rPr>
          <w:sz w:val="18"/>
          <w:szCs w:val="18"/>
          <w:lang w:val="en-GB"/>
        </w:rPr>
        <w:t>The aim is to determine influenza vaccination rates, vaccine effectiveness and factors influencing vaccination decisions.</w:t>
      </w:r>
    </w:p>
    <w:p w:rsidR="00B5732D" w:rsidRPr="00B5732D" w:rsidRDefault="00B5732D" w:rsidP="00B5732D">
      <w:pPr>
        <w:jc w:val="both"/>
        <w:rPr>
          <w:sz w:val="18"/>
          <w:szCs w:val="18"/>
          <w:lang w:val="en-GB"/>
        </w:rPr>
      </w:pPr>
      <w:r w:rsidRPr="00B5732D">
        <w:rPr>
          <w:sz w:val="18"/>
          <w:szCs w:val="18"/>
          <w:lang w:val="en-GB"/>
        </w:rPr>
        <w:t>A cross sectional survey was conducted during the influenza vaccination campaigns. The study concerns a representative sample gathering a population of 50,000 workers who belong to a large distribution of occupational branches.</w:t>
      </w:r>
    </w:p>
    <w:p w:rsidR="00B5732D" w:rsidRPr="00B5732D" w:rsidRDefault="00B5732D" w:rsidP="00B5732D">
      <w:pPr>
        <w:jc w:val="both"/>
        <w:rPr>
          <w:sz w:val="18"/>
          <w:szCs w:val="18"/>
          <w:lang w:val="en-GB"/>
        </w:rPr>
      </w:pPr>
      <w:r w:rsidRPr="00B5732D">
        <w:rPr>
          <w:sz w:val="18"/>
          <w:szCs w:val="18"/>
          <w:lang w:val="en-GB"/>
        </w:rPr>
        <w:t xml:space="preserve">Workers were asked to complete, during their occupational medical examination, a brief questionnaire containing a list of reasons for being vaccinated or not, and also to get information about flu vaccination effectiveness. Questions included awareness of zoonotic influenza risk in relationship with the working tasks performed. </w:t>
      </w:r>
    </w:p>
    <w:p w:rsidR="00B5732D" w:rsidRPr="00B5732D" w:rsidRDefault="00B5732D" w:rsidP="00B5732D">
      <w:pPr>
        <w:jc w:val="both"/>
        <w:rPr>
          <w:sz w:val="18"/>
          <w:szCs w:val="18"/>
          <w:lang w:val="en-GB"/>
        </w:rPr>
      </w:pPr>
      <w:r w:rsidRPr="00B5732D">
        <w:rPr>
          <w:sz w:val="18"/>
          <w:szCs w:val="18"/>
          <w:lang w:val="en-GB"/>
        </w:rPr>
        <w:t>The rate of annual influenza vaccination was quite low for all the workers groups.</w:t>
      </w:r>
    </w:p>
    <w:p w:rsidR="00B5732D" w:rsidRPr="00B5732D" w:rsidRDefault="00B5732D" w:rsidP="00B5732D">
      <w:pPr>
        <w:jc w:val="both"/>
        <w:rPr>
          <w:sz w:val="18"/>
          <w:szCs w:val="18"/>
          <w:lang w:val="en-GB"/>
        </w:rPr>
      </w:pPr>
      <w:r w:rsidRPr="00B5732D">
        <w:rPr>
          <w:sz w:val="18"/>
          <w:szCs w:val="18"/>
          <w:lang w:val="en-GB"/>
        </w:rPr>
        <w:t xml:space="preserve">Education about the risk of flu contamination, in relationship with the characteristic of the jobs, was not frequently offered. </w:t>
      </w:r>
    </w:p>
    <w:p w:rsidR="00B5732D" w:rsidRPr="00B5732D" w:rsidRDefault="00B5732D" w:rsidP="00B5732D">
      <w:pPr>
        <w:jc w:val="both"/>
        <w:rPr>
          <w:sz w:val="18"/>
          <w:szCs w:val="18"/>
          <w:lang w:val="en-GB"/>
        </w:rPr>
      </w:pPr>
      <w:r w:rsidRPr="00B5732D">
        <w:rPr>
          <w:sz w:val="18"/>
          <w:szCs w:val="18"/>
          <w:lang w:val="en-GB"/>
        </w:rPr>
        <w:t xml:space="preserve">The main reason given for being vaccinated was self-protection; one of the most common reasons for not being vaccinated was concern about injection’s sick effects including problems bound to adjuvants. </w:t>
      </w:r>
    </w:p>
    <w:p w:rsidR="00B5732D" w:rsidRPr="00B5732D" w:rsidRDefault="00B5732D" w:rsidP="00B5732D">
      <w:pPr>
        <w:jc w:val="both"/>
        <w:rPr>
          <w:sz w:val="18"/>
          <w:szCs w:val="18"/>
          <w:lang w:val="en-GB"/>
        </w:rPr>
      </w:pPr>
      <w:r w:rsidRPr="00B5732D">
        <w:rPr>
          <w:sz w:val="18"/>
          <w:szCs w:val="18"/>
          <w:lang w:val="en-GB"/>
        </w:rPr>
        <w:t xml:space="preserve">The occupational medical staff failed to influence the decision to be vaccinated against the flu. </w:t>
      </w:r>
    </w:p>
    <w:p w:rsidR="00B5732D" w:rsidRPr="00B5732D" w:rsidRDefault="00B5732D" w:rsidP="00B5732D">
      <w:pPr>
        <w:jc w:val="both"/>
        <w:rPr>
          <w:sz w:val="18"/>
          <w:szCs w:val="18"/>
          <w:lang w:val="en-GB"/>
        </w:rPr>
      </w:pPr>
      <w:r w:rsidRPr="00B5732D">
        <w:rPr>
          <w:sz w:val="18"/>
          <w:szCs w:val="18"/>
          <w:lang w:val="en-GB"/>
        </w:rPr>
        <w:t>The low rate of flu vaccination indicates that most of the workers were susceptible to get an infection. Also, international data shows highly variable vaccination rates. The most important tool in making decision about influenza vaccination is the internal communication.</w:t>
      </w:r>
    </w:p>
    <w:p w:rsidR="00B5732D" w:rsidRPr="00B5732D" w:rsidRDefault="00B5732D" w:rsidP="00B5732D">
      <w:pPr>
        <w:jc w:val="both"/>
        <w:rPr>
          <w:sz w:val="18"/>
          <w:szCs w:val="18"/>
          <w:lang w:val="en-GB"/>
        </w:rPr>
      </w:pPr>
      <w:r w:rsidRPr="00B5732D">
        <w:rPr>
          <w:sz w:val="18"/>
          <w:szCs w:val="18"/>
          <w:lang w:val="en-GB"/>
        </w:rPr>
        <w:t xml:space="preserve">This low coverage achieved is an occupational and public health </w:t>
      </w:r>
      <w:r w:rsidRPr="00B5732D">
        <w:rPr>
          <w:sz w:val="18"/>
          <w:szCs w:val="18"/>
          <w:lang w:val="en-GB"/>
        </w:rPr>
        <w:lastRenderedPageBreak/>
        <w:t>problem. These findings confirm the importance of a comprehensive approach to the influenza vaccination ensuring that workers are correctly informed about the flu vaccine</w:t>
      </w:r>
      <w:r>
        <w:rPr>
          <w:sz w:val="18"/>
          <w:szCs w:val="18"/>
          <w:lang w:val="en-GB"/>
        </w:rPr>
        <w:t>.</w:t>
      </w:r>
    </w:p>
    <w:p w:rsidR="00AE3E37" w:rsidRPr="00B5732D" w:rsidRDefault="00AE3E37" w:rsidP="00B5732D">
      <w:pPr>
        <w:pStyle w:val="Titre3"/>
        <w:spacing w:before="74"/>
      </w:pP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B5732D" w:rsidRPr="00B5732D" w:rsidRDefault="00B5732D" w:rsidP="00B5732D">
      <w:pPr>
        <w:pStyle w:val="Paragraphedeliste"/>
        <w:numPr>
          <w:ilvl w:val="0"/>
          <w:numId w:val="2"/>
        </w:numPr>
        <w:spacing w:line="276" w:lineRule="auto"/>
        <w:rPr>
          <w:sz w:val="18"/>
          <w:szCs w:val="18"/>
          <w:lang w:val="en-GB"/>
        </w:rPr>
      </w:pPr>
      <w:proofErr w:type="spellStart"/>
      <w:r w:rsidRPr="00B5732D">
        <w:rPr>
          <w:sz w:val="18"/>
          <w:szCs w:val="18"/>
          <w:lang w:val="en-GB"/>
        </w:rPr>
        <w:t>Phengxay</w:t>
      </w:r>
      <w:proofErr w:type="spellEnd"/>
      <w:r w:rsidRPr="00B5732D">
        <w:rPr>
          <w:sz w:val="18"/>
          <w:szCs w:val="18"/>
          <w:lang w:val="en-GB"/>
        </w:rPr>
        <w:t xml:space="preserve"> M, </w:t>
      </w:r>
      <w:proofErr w:type="spellStart"/>
      <w:r w:rsidRPr="00B5732D">
        <w:rPr>
          <w:sz w:val="18"/>
          <w:szCs w:val="18"/>
          <w:lang w:val="en-GB"/>
        </w:rPr>
        <w:t>Mirza</w:t>
      </w:r>
      <w:proofErr w:type="spellEnd"/>
      <w:r w:rsidRPr="00B5732D">
        <w:rPr>
          <w:sz w:val="18"/>
          <w:szCs w:val="18"/>
          <w:lang w:val="en-GB"/>
        </w:rPr>
        <w:t xml:space="preserve"> SA, </w:t>
      </w:r>
      <w:proofErr w:type="spellStart"/>
      <w:r w:rsidRPr="00B5732D">
        <w:rPr>
          <w:sz w:val="18"/>
          <w:szCs w:val="18"/>
          <w:lang w:val="en-GB"/>
        </w:rPr>
        <w:t>Reyburn</w:t>
      </w:r>
      <w:proofErr w:type="spellEnd"/>
      <w:r w:rsidRPr="00B5732D">
        <w:rPr>
          <w:sz w:val="18"/>
          <w:szCs w:val="18"/>
          <w:lang w:val="en-GB"/>
        </w:rPr>
        <w:t xml:space="preserve"> R et al (2015) Introducing seasonal influenza vaccine in low-income countries: an adverse events following immunization survey in the low people’s democratic republic. Influenza other </w:t>
      </w:r>
      <w:proofErr w:type="spellStart"/>
      <w:r w:rsidRPr="00B5732D">
        <w:rPr>
          <w:sz w:val="18"/>
          <w:szCs w:val="18"/>
          <w:lang w:val="en-GB"/>
        </w:rPr>
        <w:t>Respir</w:t>
      </w:r>
      <w:proofErr w:type="spellEnd"/>
      <w:r w:rsidRPr="00B5732D">
        <w:rPr>
          <w:sz w:val="18"/>
          <w:szCs w:val="18"/>
          <w:lang w:val="en-GB"/>
        </w:rPr>
        <w:t xml:space="preserve"> viruses 9: 94-98.</w:t>
      </w:r>
    </w:p>
    <w:p w:rsidR="00B5732D" w:rsidRPr="00B5732D" w:rsidRDefault="00B5732D" w:rsidP="00B5732D">
      <w:pPr>
        <w:pStyle w:val="Paragraphedeliste"/>
        <w:numPr>
          <w:ilvl w:val="0"/>
          <w:numId w:val="2"/>
        </w:numPr>
        <w:spacing w:line="276" w:lineRule="auto"/>
        <w:rPr>
          <w:sz w:val="18"/>
          <w:szCs w:val="18"/>
          <w:lang w:val="en-GB"/>
        </w:rPr>
      </w:pPr>
      <w:proofErr w:type="spellStart"/>
      <w:r w:rsidRPr="00B5732D">
        <w:rPr>
          <w:sz w:val="18"/>
          <w:szCs w:val="18"/>
          <w:lang w:val="en-GB"/>
        </w:rPr>
        <w:t>Steelfisher</w:t>
      </w:r>
      <w:proofErr w:type="spellEnd"/>
      <w:r w:rsidRPr="00B5732D">
        <w:rPr>
          <w:sz w:val="18"/>
          <w:szCs w:val="18"/>
          <w:lang w:val="en-GB"/>
        </w:rPr>
        <w:t xml:space="preserve"> GK, </w:t>
      </w:r>
      <w:proofErr w:type="spellStart"/>
      <w:r w:rsidRPr="00B5732D">
        <w:rPr>
          <w:sz w:val="18"/>
          <w:szCs w:val="18"/>
          <w:lang w:val="en-GB"/>
        </w:rPr>
        <w:t>Blendon</w:t>
      </w:r>
      <w:proofErr w:type="spellEnd"/>
      <w:r w:rsidRPr="00B5732D">
        <w:rPr>
          <w:sz w:val="18"/>
          <w:szCs w:val="18"/>
          <w:lang w:val="en-GB"/>
        </w:rPr>
        <w:t xml:space="preserve"> RJ, </w:t>
      </w:r>
      <w:proofErr w:type="gramStart"/>
      <w:r w:rsidRPr="00B5732D">
        <w:rPr>
          <w:sz w:val="18"/>
          <w:szCs w:val="18"/>
          <w:lang w:val="en-GB"/>
        </w:rPr>
        <w:t xml:space="preserve">Kang M (2015) Adoption of preventive </w:t>
      </w:r>
      <w:proofErr w:type="spellStart"/>
      <w:r w:rsidRPr="00B5732D">
        <w:rPr>
          <w:sz w:val="18"/>
          <w:szCs w:val="18"/>
          <w:lang w:val="en-GB"/>
        </w:rPr>
        <w:t>behaviors</w:t>
      </w:r>
      <w:proofErr w:type="spellEnd"/>
      <w:r w:rsidRPr="00B5732D">
        <w:rPr>
          <w:sz w:val="18"/>
          <w:szCs w:val="18"/>
          <w:lang w:val="en-GB"/>
        </w:rPr>
        <w:t xml:space="preserve"> in response to the 2009 H</w:t>
      </w:r>
      <w:r w:rsidRPr="00B5732D">
        <w:rPr>
          <w:sz w:val="18"/>
          <w:szCs w:val="18"/>
          <w:vertAlign w:val="subscript"/>
          <w:lang w:val="en-GB"/>
        </w:rPr>
        <w:t>1</w:t>
      </w:r>
      <w:r w:rsidRPr="00B5732D">
        <w:rPr>
          <w:sz w:val="18"/>
          <w:szCs w:val="18"/>
          <w:lang w:val="en-GB"/>
        </w:rPr>
        <w:t>N</w:t>
      </w:r>
      <w:r w:rsidRPr="00B5732D">
        <w:rPr>
          <w:sz w:val="18"/>
          <w:szCs w:val="18"/>
          <w:vertAlign w:val="subscript"/>
          <w:lang w:val="en-GB"/>
        </w:rPr>
        <w:t>1</w:t>
      </w:r>
      <w:r w:rsidRPr="00B5732D">
        <w:rPr>
          <w:sz w:val="18"/>
          <w:szCs w:val="18"/>
          <w:lang w:val="en-GB"/>
        </w:rPr>
        <w:t xml:space="preserve"> influenza pandemic</w:t>
      </w:r>
      <w:proofErr w:type="gramEnd"/>
      <w:r w:rsidRPr="00B5732D">
        <w:rPr>
          <w:sz w:val="18"/>
          <w:szCs w:val="18"/>
          <w:lang w:val="en-GB"/>
        </w:rPr>
        <w:t xml:space="preserve">: a multi-ethnic perspective. Influenza other </w:t>
      </w:r>
      <w:proofErr w:type="spellStart"/>
      <w:r w:rsidRPr="00B5732D">
        <w:rPr>
          <w:sz w:val="18"/>
          <w:szCs w:val="18"/>
          <w:lang w:val="en-GB"/>
        </w:rPr>
        <w:t>Respir</w:t>
      </w:r>
      <w:proofErr w:type="spellEnd"/>
      <w:r w:rsidRPr="00B5732D">
        <w:rPr>
          <w:sz w:val="18"/>
          <w:szCs w:val="18"/>
          <w:lang w:val="en-GB"/>
        </w:rPr>
        <w:t xml:space="preserve"> viruses 9: 131-142.</w:t>
      </w:r>
    </w:p>
    <w:p w:rsidR="00B5732D" w:rsidRPr="00B5732D" w:rsidRDefault="00B5732D" w:rsidP="00B5732D">
      <w:pPr>
        <w:pStyle w:val="Paragraphedeliste"/>
        <w:numPr>
          <w:ilvl w:val="0"/>
          <w:numId w:val="2"/>
        </w:numPr>
        <w:spacing w:line="276" w:lineRule="auto"/>
        <w:rPr>
          <w:sz w:val="18"/>
          <w:szCs w:val="18"/>
          <w:lang w:val="en-GB"/>
        </w:rPr>
      </w:pPr>
      <w:proofErr w:type="spellStart"/>
      <w:r w:rsidRPr="00B5732D">
        <w:rPr>
          <w:sz w:val="18"/>
          <w:szCs w:val="18"/>
          <w:lang w:val="en-GB"/>
        </w:rPr>
        <w:t>Sau</w:t>
      </w:r>
      <w:proofErr w:type="spellEnd"/>
      <w:r w:rsidRPr="00B5732D">
        <w:rPr>
          <w:sz w:val="18"/>
          <w:szCs w:val="18"/>
          <w:lang w:val="en-GB"/>
        </w:rPr>
        <w:t xml:space="preserve"> Ting Wu C, </w:t>
      </w:r>
      <w:proofErr w:type="spellStart"/>
      <w:r w:rsidRPr="00B5732D">
        <w:rPr>
          <w:sz w:val="18"/>
          <w:szCs w:val="18"/>
          <w:lang w:val="en-GB"/>
        </w:rPr>
        <w:t>Wai</w:t>
      </w:r>
      <w:proofErr w:type="spellEnd"/>
      <w:r w:rsidRPr="00B5732D">
        <w:rPr>
          <w:sz w:val="18"/>
          <w:szCs w:val="18"/>
          <w:lang w:val="en-GB"/>
        </w:rPr>
        <w:t xml:space="preserve"> Yung </w:t>
      </w:r>
      <w:proofErr w:type="spellStart"/>
      <w:r w:rsidRPr="00B5732D">
        <w:rPr>
          <w:sz w:val="18"/>
          <w:szCs w:val="18"/>
          <w:lang w:val="en-GB"/>
        </w:rPr>
        <w:t>Kwong</w:t>
      </w:r>
      <w:proofErr w:type="spellEnd"/>
      <w:r w:rsidRPr="00B5732D">
        <w:rPr>
          <w:sz w:val="18"/>
          <w:szCs w:val="18"/>
          <w:lang w:val="en-GB"/>
        </w:rPr>
        <w:t xml:space="preserve"> E, Ting Wong H, Hang Lo S, </w:t>
      </w:r>
      <w:proofErr w:type="spellStart"/>
      <w:r w:rsidRPr="00B5732D">
        <w:rPr>
          <w:sz w:val="18"/>
          <w:szCs w:val="18"/>
          <w:lang w:val="en-GB"/>
        </w:rPr>
        <w:t>Siu</w:t>
      </w:r>
      <w:proofErr w:type="spellEnd"/>
      <w:r w:rsidRPr="00B5732D">
        <w:rPr>
          <w:sz w:val="18"/>
          <w:szCs w:val="18"/>
          <w:lang w:val="en-GB"/>
        </w:rPr>
        <w:t xml:space="preserve"> </w:t>
      </w:r>
      <w:proofErr w:type="spellStart"/>
      <w:proofErr w:type="gramStart"/>
      <w:r w:rsidRPr="00B5732D">
        <w:rPr>
          <w:sz w:val="18"/>
          <w:szCs w:val="18"/>
          <w:lang w:val="en-GB"/>
        </w:rPr>
        <w:t>Wo</w:t>
      </w:r>
      <w:proofErr w:type="spellEnd"/>
      <w:proofErr w:type="gramEnd"/>
      <w:r w:rsidRPr="00B5732D">
        <w:rPr>
          <w:sz w:val="18"/>
          <w:szCs w:val="18"/>
          <w:lang w:val="en-GB"/>
        </w:rPr>
        <w:t xml:space="preserve"> Wong A (2014) Beliefs and knowledge about vaccination against AH</w:t>
      </w:r>
      <w:r w:rsidRPr="00B5732D">
        <w:rPr>
          <w:sz w:val="18"/>
          <w:szCs w:val="18"/>
          <w:vertAlign w:val="subscript"/>
          <w:lang w:val="en-GB"/>
        </w:rPr>
        <w:t>1</w:t>
      </w:r>
      <w:r w:rsidRPr="00B5732D">
        <w:rPr>
          <w:sz w:val="18"/>
          <w:szCs w:val="18"/>
          <w:lang w:val="en-GB"/>
        </w:rPr>
        <w:t>N</w:t>
      </w:r>
      <w:r w:rsidRPr="00B5732D">
        <w:rPr>
          <w:sz w:val="18"/>
          <w:szCs w:val="18"/>
          <w:vertAlign w:val="subscript"/>
          <w:lang w:val="en-GB"/>
        </w:rPr>
        <w:t>1</w:t>
      </w:r>
      <w:r w:rsidRPr="00B5732D">
        <w:rPr>
          <w:sz w:val="18"/>
          <w:szCs w:val="18"/>
          <w:lang w:val="en-GB"/>
        </w:rPr>
        <w:t xml:space="preserve"> </w:t>
      </w:r>
      <w:proofErr w:type="spellStart"/>
      <w:r w:rsidRPr="00B5732D">
        <w:rPr>
          <w:sz w:val="18"/>
          <w:szCs w:val="18"/>
          <w:lang w:val="en-GB"/>
        </w:rPr>
        <w:t>pdm</w:t>
      </w:r>
      <w:proofErr w:type="spellEnd"/>
      <w:r w:rsidRPr="00B5732D">
        <w:rPr>
          <w:sz w:val="18"/>
          <w:szCs w:val="18"/>
          <w:lang w:val="en-GB"/>
        </w:rPr>
        <w:t xml:space="preserve"> 09 infection and uptake factors among Chinese parents. Int. J. Environ. Res Public Health 11: 1989-2002.</w:t>
      </w:r>
    </w:p>
    <w:p w:rsidR="00B5732D" w:rsidRPr="00B5732D" w:rsidRDefault="00B5732D" w:rsidP="00B5732D">
      <w:pPr>
        <w:pStyle w:val="Paragraphedeliste"/>
        <w:numPr>
          <w:ilvl w:val="0"/>
          <w:numId w:val="2"/>
        </w:numPr>
        <w:spacing w:line="276" w:lineRule="auto"/>
        <w:rPr>
          <w:sz w:val="18"/>
          <w:szCs w:val="18"/>
          <w:lang w:val="en-GB"/>
        </w:rPr>
      </w:pPr>
      <w:r w:rsidRPr="00B5732D">
        <w:rPr>
          <w:sz w:val="18"/>
          <w:szCs w:val="18"/>
          <w:lang w:val="en-GB"/>
        </w:rPr>
        <w:t>Chang TC, Fu YC, Wang DW, Chuang JM (2014) Determinants of receiving the pandemic (H</w:t>
      </w:r>
      <w:r w:rsidRPr="00B5732D">
        <w:rPr>
          <w:sz w:val="18"/>
          <w:szCs w:val="18"/>
          <w:vertAlign w:val="subscript"/>
          <w:lang w:val="en-GB"/>
        </w:rPr>
        <w:t>1</w:t>
      </w:r>
      <w:r w:rsidRPr="00B5732D">
        <w:rPr>
          <w:sz w:val="18"/>
          <w:szCs w:val="18"/>
          <w:lang w:val="en-GB"/>
        </w:rPr>
        <w:t>N</w:t>
      </w:r>
      <w:r w:rsidRPr="00B5732D">
        <w:rPr>
          <w:sz w:val="18"/>
          <w:szCs w:val="18"/>
          <w:vertAlign w:val="subscript"/>
          <w:lang w:val="en-GB"/>
        </w:rPr>
        <w:t>1</w:t>
      </w:r>
      <w:r w:rsidRPr="00B5732D">
        <w:rPr>
          <w:sz w:val="18"/>
          <w:szCs w:val="18"/>
          <w:lang w:val="en-GB"/>
        </w:rPr>
        <w:t xml:space="preserve">) 2009 vaccine and intention to receive the seasonal influenza vaccine in Taiwan. </w:t>
      </w:r>
      <w:proofErr w:type="spellStart"/>
      <w:r w:rsidRPr="00B5732D">
        <w:rPr>
          <w:sz w:val="18"/>
          <w:szCs w:val="18"/>
          <w:lang w:val="en-GB"/>
        </w:rPr>
        <w:t>Plos</w:t>
      </w:r>
      <w:proofErr w:type="spellEnd"/>
      <w:r w:rsidRPr="00B5732D">
        <w:rPr>
          <w:sz w:val="18"/>
          <w:szCs w:val="18"/>
          <w:lang w:val="en-GB"/>
        </w:rPr>
        <w:t xml:space="preserve"> one 9: e101083.</w:t>
      </w:r>
    </w:p>
    <w:p w:rsidR="00B5732D" w:rsidRPr="00B5732D" w:rsidRDefault="00B5732D" w:rsidP="00B5732D">
      <w:pPr>
        <w:pStyle w:val="Paragraphedeliste"/>
        <w:numPr>
          <w:ilvl w:val="0"/>
          <w:numId w:val="2"/>
        </w:numPr>
        <w:spacing w:line="276" w:lineRule="auto"/>
        <w:rPr>
          <w:lang w:val="en-GB"/>
        </w:rPr>
      </w:pPr>
      <w:r w:rsidRPr="00B5732D">
        <w:rPr>
          <w:sz w:val="18"/>
          <w:szCs w:val="18"/>
          <w:lang w:val="en-GB"/>
        </w:rPr>
        <w:t xml:space="preserve">Amour S, </w:t>
      </w:r>
      <w:proofErr w:type="spellStart"/>
      <w:r w:rsidRPr="00B5732D">
        <w:rPr>
          <w:sz w:val="18"/>
          <w:szCs w:val="18"/>
          <w:lang w:val="en-GB"/>
        </w:rPr>
        <w:t>Djhemiche</w:t>
      </w:r>
      <w:proofErr w:type="spellEnd"/>
      <w:r w:rsidRPr="00B5732D">
        <w:rPr>
          <w:sz w:val="18"/>
          <w:szCs w:val="18"/>
          <w:lang w:val="en-GB"/>
        </w:rPr>
        <w:t xml:space="preserve"> K, </w:t>
      </w:r>
      <w:proofErr w:type="spellStart"/>
      <w:r w:rsidRPr="00B5732D">
        <w:rPr>
          <w:sz w:val="18"/>
          <w:szCs w:val="18"/>
          <w:lang w:val="en-GB"/>
        </w:rPr>
        <w:t>Zarona</w:t>
      </w:r>
      <w:proofErr w:type="spellEnd"/>
      <w:r w:rsidRPr="00B5732D">
        <w:rPr>
          <w:sz w:val="18"/>
          <w:szCs w:val="18"/>
          <w:lang w:val="en-GB"/>
        </w:rPr>
        <w:t xml:space="preserve"> A, </w:t>
      </w:r>
      <w:proofErr w:type="spellStart"/>
      <w:r w:rsidRPr="00B5732D">
        <w:rPr>
          <w:sz w:val="18"/>
          <w:szCs w:val="18"/>
          <w:lang w:val="en-GB"/>
        </w:rPr>
        <w:t>Bergeret</w:t>
      </w:r>
      <w:proofErr w:type="spellEnd"/>
      <w:r w:rsidRPr="00B5732D">
        <w:rPr>
          <w:sz w:val="18"/>
          <w:szCs w:val="18"/>
          <w:lang w:val="en-GB"/>
        </w:rPr>
        <w:t xml:space="preserve"> A, </w:t>
      </w:r>
      <w:proofErr w:type="spellStart"/>
      <w:r w:rsidRPr="00B5732D">
        <w:rPr>
          <w:sz w:val="18"/>
          <w:szCs w:val="18"/>
          <w:lang w:val="en-GB"/>
        </w:rPr>
        <w:t>Vanhem</w:t>
      </w:r>
      <w:proofErr w:type="spellEnd"/>
      <w:r w:rsidRPr="00B5732D">
        <w:rPr>
          <w:sz w:val="18"/>
          <w:szCs w:val="18"/>
          <w:lang w:val="en-GB"/>
        </w:rPr>
        <w:t xml:space="preserve"> P (2015) Perception of the A/H</w:t>
      </w:r>
      <w:r w:rsidRPr="00B5732D">
        <w:rPr>
          <w:sz w:val="18"/>
          <w:szCs w:val="18"/>
          <w:vertAlign w:val="subscript"/>
          <w:lang w:val="en-GB"/>
        </w:rPr>
        <w:t>1</w:t>
      </w:r>
      <w:r w:rsidRPr="00B5732D">
        <w:rPr>
          <w:sz w:val="18"/>
          <w:szCs w:val="18"/>
          <w:lang w:val="en-GB"/>
        </w:rPr>
        <w:t>N</w:t>
      </w:r>
      <w:r w:rsidRPr="00B5732D">
        <w:rPr>
          <w:sz w:val="18"/>
          <w:szCs w:val="18"/>
          <w:vertAlign w:val="subscript"/>
          <w:lang w:val="en-GB"/>
        </w:rPr>
        <w:t>1</w:t>
      </w:r>
      <w:r w:rsidRPr="00B5732D">
        <w:rPr>
          <w:sz w:val="18"/>
          <w:szCs w:val="18"/>
          <w:lang w:val="en-GB"/>
        </w:rPr>
        <w:t xml:space="preserve"> influenza pandemic and acceptance of influenza vaccination by University Claude Bernard Lyon 1 staff: a descriptive study. Hum. </w:t>
      </w:r>
      <w:proofErr w:type="spellStart"/>
      <w:r w:rsidRPr="00B5732D">
        <w:rPr>
          <w:sz w:val="18"/>
          <w:szCs w:val="18"/>
          <w:lang w:val="en-GB"/>
        </w:rPr>
        <w:t>Vaccin</w:t>
      </w:r>
      <w:proofErr w:type="spellEnd"/>
      <w:r w:rsidRPr="00B5732D">
        <w:rPr>
          <w:sz w:val="18"/>
          <w:szCs w:val="18"/>
          <w:lang w:val="en-GB"/>
        </w:rPr>
        <w:t xml:space="preserve"> </w:t>
      </w:r>
      <w:proofErr w:type="spellStart"/>
      <w:r w:rsidRPr="00B5732D">
        <w:rPr>
          <w:sz w:val="18"/>
          <w:szCs w:val="18"/>
          <w:lang w:val="en-GB"/>
        </w:rPr>
        <w:t>Immunother</w:t>
      </w:r>
      <w:proofErr w:type="spellEnd"/>
      <w:r w:rsidRPr="00B5732D">
        <w:rPr>
          <w:sz w:val="18"/>
          <w:szCs w:val="18"/>
          <w:lang w:val="en-GB"/>
        </w:rPr>
        <w:t xml:space="preserve"> 11: 727-731.</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AE3E37">
      <w:pPr>
        <w:pStyle w:val="Corpsdetexte"/>
        <w:rPr>
          <w:rFonts w:ascii="Calibri"/>
          <w:sz w:val="20"/>
        </w:rPr>
      </w:pPr>
    </w:p>
    <w:p w:rsidR="00AE3E37" w:rsidRDefault="00AE3E37">
      <w:pPr>
        <w:pStyle w:val="Corpsdetexte"/>
        <w:spacing w:before="5" w:after="1"/>
        <w:rPr>
          <w:rFonts w:ascii="Calibri"/>
          <w:sz w:val="29"/>
        </w:rPr>
      </w:pPr>
    </w:p>
    <w:p w:rsidR="00AE3E37" w:rsidRDefault="0069246E">
      <w:pPr>
        <w:pStyle w:val="Corpsdetexte"/>
        <w:spacing w:line="40" w:lineRule="exact"/>
        <w:ind w:left="2202"/>
        <w:rPr>
          <w:rFonts w:ascii="Calibri"/>
          <w:sz w:val="4"/>
        </w:rPr>
      </w:pPr>
      <w:bookmarkStart w:id="0" w:name="_GoBack"/>
      <w:bookmarkEnd w:id="0"/>
      <w:r>
        <w:rPr>
          <w:rFonts w:ascii="Calibri"/>
          <w:noProof/>
          <w:sz w:val="4"/>
          <w:lang w:val="fr-FR" w:eastAsia="fr-FR"/>
        </w:rPr>
        <mc:AlternateContent>
          <mc:Choice Requires="wpg">
            <w:drawing>
              <wp:inline distT="0" distB="0" distL="0" distR="0" wp14:anchorId="3ABCC245" wp14:editId="7675AF4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0668B6" w:rsidP="00404E5B">
      <w:pPr>
        <w:spacing w:before="92"/>
        <w:ind w:right="4234"/>
        <w:rPr>
          <w:rFonts w:ascii="Arial"/>
        </w:rPr>
      </w:pPr>
      <w:r>
        <w:rPr>
          <w:rFonts w:ascii="Arial"/>
          <w:noProof/>
          <w:color w:val="004080"/>
          <w:sz w:val="14"/>
          <w:lang w:val="fr-FR" w:eastAsia="fr-FR"/>
        </w:rPr>
        <w:drawing>
          <wp:anchor distT="0" distB="0" distL="114300" distR="114300" simplePos="0" relativeHeight="251658240" behindDoc="0" locked="0" layoutInCell="1" allowOverlap="1" wp14:anchorId="5785A638" wp14:editId="3D46952D">
            <wp:simplePos x="0" y="0"/>
            <wp:positionH relativeFrom="margin">
              <wp:posOffset>-69850</wp:posOffset>
            </wp:positionH>
            <wp:positionV relativeFrom="margin">
              <wp:posOffset>6629400</wp:posOffset>
            </wp:positionV>
            <wp:extent cx="602615" cy="802005"/>
            <wp:effectExtent l="0" t="0" r="6985" b="1079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du 75369366-01- à 20.56 - copie.jpg"/>
                    <pic:cNvPicPr/>
                  </pic:nvPicPr>
                  <pic:blipFill>
                    <a:blip r:embed="rId10">
                      <a:extLst>
                        <a:ext uri="{28A0092B-C50C-407E-A947-70E740481C1C}">
                          <a14:useLocalDpi xmlns:a14="http://schemas.microsoft.com/office/drawing/2010/main" val="0"/>
                        </a:ext>
                      </a:extLst>
                    </a:blip>
                    <a:stretch>
                      <a:fillRect/>
                    </a:stretch>
                  </pic:blipFill>
                  <pic:spPr>
                    <a:xfrm>
                      <a:off x="0" y="0"/>
                      <a:ext cx="602615" cy="802005"/>
                    </a:xfrm>
                    <a:prstGeom prst="rect">
                      <a:avLst/>
                    </a:prstGeom>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0668B6" w:rsidRPr="000668B6" w:rsidRDefault="000668B6" w:rsidP="000668B6">
      <w:pPr>
        <w:spacing w:line="276" w:lineRule="auto"/>
        <w:jc w:val="both"/>
        <w:rPr>
          <w:rFonts w:ascii="Arial" w:hAnsi="Arial" w:cs="Arial"/>
          <w:sz w:val="14"/>
          <w:szCs w:val="14"/>
        </w:rPr>
      </w:pPr>
      <w:r w:rsidRPr="000668B6">
        <w:rPr>
          <w:rFonts w:ascii="Arial" w:hAnsi="Arial" w:cs="Arial"/>
          <w:sz w:val="14"/>
          <w:szCs w:val="14"/>
        </w:rPr>
        <w:t xml:space="preserve">Pr. </w:t>
      </w:r>
      <w:proofErr w:type="spellStart"/>
      <w:r w:rsidRPr="000668B6">
        <w:rPr>
          <w:rFonts w:ascii="Arial" w:hAnsi="Arial" w:cs="Arial"/>
          <w:sz w:val="14"/>
          <w:szCs w:val="14"/>
        </w:rPr>
        <w:t>Frédéric</w:t>
      </w:r>
      <w:proofErr w:type="spellEnd"/>
      <w:r w:rsidRPr="000668B6">
        <w:rPr>
          <w:rFonts w:ascii="Arial" w:hAnsi="Arial" w:cs="Arial"/>
          <w:sz w:val="14"/>
          <w:szCs w:val="14"/>
        </w:rPr>
        <w:t xml:space="preserve"> J. </w:t>
      </w:r>
      <w:proofErr w:type="spellStart"/>
      <w:r w:rsidRPr="000668B6">
        <w:rPr>
          <w:rFonts w:ascii="Arial" w:hAnsi="Arial" w:cs="Arial"/>
          <w:sz w:val="14"/>
          <w:szCs w:val="14"/>
        </w:rPr>
        <w:t>Deschamps</w:t>
      </w:r>
      <w:proofErr w:type="spellEnd"/>
      <w:r w:rsidRPr="000668B6">
        <w:rPr>
          <w:rFonts w:ascii="Arial" w:hAnsi="Arial" w:cs="Arial"/>
          <w:sz w:val="14"/>
          <w:szCs w:val="14"/>
        </w:rPr>
        <w:t xml:space="preserve"> is a medical occupational doctor since 1990 and he has completed his PhD of toxicology in 1993 at the University of Lille, France. He is currently practicing in the department of occupational diseases at the University Hospital of Reims, Champagne County, France. </w:t>
      </w:r>
    </w:p>
    <w:p w:rsidR="000668B6" w:rsidRPr="000668B6" w:rsidRDefault="000668B6" w:rsidP="000668B6">
      <w:pPr>
        <w:spacing w:line="276" w:lineRule="auto"/>
        <w:jc w:val="both"/>
        <w:rPr>
          <w:rFonts w:ascii="Arial" w:hAnsi="Arial" w:cs="Arial"/>
          <w:sz w:val="14"/>
          <w:szCs w:val="14"/>
        </w:rPr>
      </w:pPr>
      <w:r w:rsidRPr="000668B6">
        <w:rPr>
          <w:rFonts w:ascii="Arial" w:hAnsi="Arial" w:cs="Arial"/>
          <w:sz w:val="14"/>
          <w:szCs w:val="14"/>
        </w:rPr>
        <w:t xml:space="preserve">He is the director of the Department of Occupational Health of the Medicine Faculty of Reims. He has published more than 170 papers in medical journals about occupational health and diseases. </w:t>
      </w:r>
    </w:p>
    <w:p w:rsidR="00AE3E37" w:rsidRDefault="00A9710C">
      <w:pPr>
        <w:spacing w:before="62"/>
        <w:ind w:left="4217" w:right="4235"/>
        <w:jc w:val="center"/>
        <w:rPr>
          <w:rFonts w:ascii="Arial"/>
          <w:sz w:val="14"/>
        </w:rPr>
      </w:pPr>
      <w:r>
        <w:rPr>
          <w:rFonts w:ascii="Arial"/>
          <w:sz w:val="14"/>
        </w:rPr>
        <w:t xml:space="preserve">Email: </w:t>
      </w:r>
      <w:hyperlink r:id="rId11">
        <w:r w:rsidR="000668B6">
          <w:rPr>
            <w:rFonts w:ascii="Arial"/>
            <w:color w:val="004080"/>
            <w:sz w:val="14"/>
          </w:rPr>
          <w:t>fdeschamps@chu-reims.fr</w:t>
        </w:r>
      </w:hyperlink>
    </w:p>
    <w:p w:rsidR="00AE3E37" w:rsidRDefault="0069246E">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32D" w:rsidRDefault="00B5732D">
      <w:r>
        <w:separator/>
      </w:r>
    </w:p>
  </w:endnote>
  <w:endnote w:type="continuationSeparator" w:id="0">
    <w:p w:rsidR="00B5732D" w:rsidRDefault="00B57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32D" w:rsidRDefault="00B5732D">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732D" w:rsidRPr="005B3A56" w:rsidRDefault="00B5732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5732D" w:rsidRPr="005B3A56" w:rsidRDefault="00B5732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7UTp0rICAACwBQAA&#10;DgAAAAAAAAAAAAAAAAAsAgAAZHJzL2Uyb0RvYy54bWxQSwECLQAUAAYACAAAACEAZgsQheEAAAAM&#10;AQAADwAAAAAAAAAAAAAAAAAKBQAAZHJzL2Rvd25yZXYueG1sUEsFBgAAAAAEAAQA8wAAABgGAAAA&#10;AA==&#10;" filled="f" stroked="f">
              <v:textbox inset="0,0,0,0">
                <w:txbxContent>
                  <w:p w:rsidR="00B5732D" w:rsidRPr="005B3A56" w:rsidRDefault="00B5732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5732D" w:rsidRPr="005B3A56" w:rsidRDefault="00B5732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732D" w:rsidRPr="005B3A56" w:rsidRDefault="00B5732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5732D" w:rsidRPr="005B3A56" w:rsidRDefault="00B5732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z3Qa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R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Dmz3Qa8CAACwBQAADgAA&#10;AAAAAAAAAAAAAAAsAgAAZHJzL2Uyb0RvYy54bWxQSwECLQAUAAYACAAAACEAdakfneEAAAANAQAA&#10;DwAAAAAAAAAAAAAAAAAHBQAAZHJzL2Rvd25yZXYueG1sUEsFBgAAAAAEAAQA8wAAABUGAAAAAA==&#10;" filled="f" stroked="f">
              <v:textbox inset="0,0,0,0">
                <w:txbxContent>
                  <w:p w:rsidR="00B5732D" w:rsidRPr="005B3A56" w:rsidRDefault="00B5732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5732D" w:rsidRPr="005B3A56" w:rsidRDefault="00B5732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732D" w:rsidRPr="005B3A56" w:rsidRDefault="00B5732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5732D" w:rsidRPr="005B3A56" w:rsidRDefault="00B5732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lmo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D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oZZqOvAgAAsAUAAA4A&#10;AAAAAAAAAAAAAAAALAIAAGRycy9lMm9Eb2MueG1sUEsBAi0AFAAGAAgAAAAhAOMtck7iAAAADgEA&#10;AA8AAAAAAAAAAAAAAAAABwUAAGRycy9kb3ducmV2LnhtbFBLBQYAAAAABAAEAPMAAAAWBgAAAAA=&#10;" filled="f" stroked="f">
              <v:textbox inset="0,0,0,0">
                <w:txbxContent>
                  <w:p w:rsidR="00B5732D" w:rsidRPr="005B3A56" w:rsidRDefault="00B5732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5732D" w:rsidRPr="005B3A56" w:rsidRDefault="00B5732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32D" w:rsidRDefault="00B5732D">
      <w:r>
        <w:separator/>
      </w:r>
    </w:p>
  </w:footnote>
  <w:footnote w:type="continuationSeparator" w:id="0">
    <w:p w:rsidR="00B5732D" w:rsidRDefault="00B573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32D" w:rsidRDefault="00B5732D">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732D" w:rsidRPr="005B3A56" w:rsidRDefault="00B5732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89yq4CAACp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SY89yq4CAACpBQAADgAAAAAA&#10;AAAAAAAAAAAsAgAAZHJzL2Uyb0RvYy54bWxQSwECLQAUAAYACAAAACEA2GgqxN8AAAAKAQAADwAA&#10;AAAAAAAAAAAAAAAGBQAAZHJzL2Rvd25yZXYueG1sUEsFBgAAAAAEAAQA8wAAABIGAAAAAA==&#10;" filled="f" stroked="f">
              <v:textbox inset="0,0,0,0">
                <w:txbxContent>
                  <w:p w:rsidR="00B5732D" w:rsidRPr="005B3A56" w:rsidRDefault="00B5732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732D" w:rsidRPr="005B3A56" w:rsidRDefault="00B5732D">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5732D" w:rsidRPr="005B3A56" w:rsidRDefault="00B5732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8kpbA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DEPJKWwAgAAsAUAAA4AAAAA&#10;AAAAAAAAAAAALAIAAGRycy9lMm9Eb2MueG1sUEsBAi0AFAAGAAgAAAAhAL2RQBbeAAAACgEAAA8A&#10;AAAAAAAAAAAAAAAACAUAAGRycy9kb3ducmV2LnhtbFBLBQYAAAAABAAEAPMAAAATBgAAAAA=&#10;" filled="f" stroked="f">
              <v:textbox inset="0,0,0,0">
                <w:txbxContent>
                  <w:p w:rsidR="00B5732D" w:rsidRPr="005B3A56" w:rsidRDefault="00B5732D">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5732D" w:rsidRPr="005B3A56" w:rsidRDefault="00B5732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68B6"/>
    <w:rsid w:val="000E2911"/>
    <w:rsid w:val="001263DF"/>
    <w:rsid w:val="001C5D67"/>
    <w:rsid w:val="00404E5B"/>
    <w:rsid w:val="00414F7B"/>
    <w:rsid w:val="004355DC"/>
    <w:rsid w:val="004749B4"/>
    <w:rsid w:val="004F3523"/>
    <w:rsid w:val="005B3A56"/>
    <w:rsid w:val="006060CE"/>
    <w:rsid w:val="0063497F"/>
    <w:rsid w:val="0069246E"/>
    <w:rsid w:val="00873DF0"/>
    <w:rsid w:val="009B2D44"/>
    <w:rsid w:val="00A9710C"/>
    <w:rsid w:val="00AE3E37"/>
    <w:rsid w:val="00B21A57"/>
    <w:rsid w:val="00B5732D"/>
    <w:rsid w:val="00C33602"/>
    <w:rsid w:val="00C531D0"/>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deanna.rpm@hot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629</Words>
  <Characters>3460</Characters>
  <Application>Microsoft Macintosh Word</Application>
  <DocSecurity>0</DocSecurity>
  <Lines>28</Lines>
  <Paragraphs>8</Paragraphs>
  <ScaleCrop>false</ScaleCrop>
  <Company>Microsoft</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Marion Deschamps</cp:lastModifiedBy>
  <cp:revision>2</cp:revision>
  <dcterms:created xsi:type="dcterms:W3CDTF">2017-03-09T17:20:00Z</dcterms:created>
  <dcterms:modified xsi:type="dcterms:W3CDTF">2017-03-09T17:20:00Z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