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C8D" w:rsidRPr="003E3C8D" w:rsidRDefault="00165468" w:rsidP="003E3C8D">
      <w:pPr>
        <w:pStyle w:val="BodyText"/>
        <w:spacing w:before="1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Early results of Phase 2 trial </w:t>
      </w:r>
      <w:r w:rsidR="00973058">
        <w:rPr>
          <w:rFonts w:asciiTheme="minorHAnsi" w:hAnsiTheme="minorHAnsi" w:cstheme="minorHAnsi"/>
          <w:b/>
          <w:sz w:val="22"/>
          <w:szCs w:val="22"/>
        </w:rPr>
        <w:t>of Nanotechnologically</w:t>
      </w:r>
      <w:r w:rsidR="003E3C8D" w:rsidRPr="003E3C8D">
        <w:rPr>
          <w:rFonts w:asciiTheme="minorHAnsi" w:hAnsiTheme="minorHAnsi" w:cstheme="minorHAnsi"/>
          <w:b/>
          <w:sz w:val="22"/>
          <w:szCs w:val="22"/>
        </w:rPr>
        <w:t xml:space="preserve"> Enhanced antimicrobial coated inert urethral catheters in prevention of CAUTI</w:t>
      </w:r>
    </w:p>
    <w:p w:rsidR="003E3C8D" w:rsidRPr="00453841" w:rsidRDefault="003E3C8D" w:rsidP="003E3C8D">
      <w:pPr>
        <w:pStyle w:val="BodyText"/>
        <w:spacing w:before="10"/>
        <w:jc w:val="center"/>
        <w:rPr>
          <w:rFonts w:asciiTheme="minorHAnsi" w:hAnsiTheme="minorHAnsi" w:cstheme="minorHAnsi"/>
          <w:szCs w:val="22"/>
        </w:rPr>
      </w:pPr>
    </w:p>
    <w:p w:rsidR="003E3C8D" w:rsidRPr="00453841" w:rsidRDefault="003E3C8D" w:rsidP="00453841">
      <w:pPr>
        <w:pStyle w:val="BodyText"/>
        <w:jc w:val="center"/>
        <w:rPr>
          <w:rFonts w:asciiTheme="minorHAnsi" w:hAnsiTheme="minorHAnsi" w:cstheme="minorHAnsi"/>
          <w:szCs w:val="22"/>
        </w:rPr>
      </w:pPr>
      <w:r w:rsidRPr="00453841">
        <w:rPr>
          <w:rFonts w:asciiTheme="minorHAnsi" w:hAnsiTheme="minorHAnsi" w:cstheme="minorHAnsi"/>
          <w:szCs w:val="22"/>
        </w:rPr>
        <w:t>Liaqat Ali,</w:t>
      </w:r>
      <w:r w:rsidR="00465FF3" w:rsidRPr="00453841">
        <w:rPr>
          <w:rFonts w:asciiTheme="minorHAnsi" w:hAnsiTheme="minorHAnsi" w:cstheme="minorHAnsi"/>
          <w:szCs w:val="22"/>
        </w:rPr>
        <w:t xml:space="preserve"> Shah Rukh Abbass</w:t>
      </w:r>
      <w:r w:rsidR="00A76467" w:rsidRPr="00453841">
        <w:rPr>
          <w:rFonts w:asciiTheme="minorHAnsi" w:hAnsiTheme="minorHAnsi" w:cstheme="minorHAnsi"/>
          <w:szCs w:val="22"/>
        </w:rPr>
        <w:t>, Muhammad</w:t>
      </w:r>
      <w:r w:rsidRPr="00453841">
        <w:rPr>
          <w:rFonts w:asciiTheme="minorHAnsi" w:hAnsiTheme="minorHAnsi" w:cstheme="minorHAnsi"/>
          <w:szCs w:val="22"/>
        </w:rPr>
        <w:t xml:space="preserve"> Shahzad, Nasir Orakzai</w:t>
      </w:r>
    </w:p>
    <w:p w:rsidR="00453841" w:rsidRPr="00453841" w:rsidRDefault="00453841" w:rsidP="00453841">
      <w:pPr>
        <w:pStyle w:val="BodyText"/>
        <w:jc w:val="center"/>
        <w:rPr>
          <w:sz w:val="22"/>
          <w:szCs w:val="22"/>
        </w:rPr>
      </w:pPr>
      <w:r w:rsidRPr="00453841">
        <w:rPr>
          <w:sz w:val="22"/>
          <w:szCs w:val="22"/>
        </w:rPr>
        <w:t>Institute of Kidney Diseases HMC Peshawar</w:t>
      </w:r>
    </w:p>
    <w:p w:rsidR="003E3C8D" w:rsidRPr="003E3C8D" w:rsidRDefault="003E3C8D" w:rsidP="003E3C8D">
      <w:pPr>
        <w:pStyle w:val="BodyText"/>
        <w:rPr>
          <w:rFonts w:asciiTheme="minorHAnsi" w:hAnsiTheme="minorHAnsi" w:cstheme="minorHAnsi"/>
          <w:b/>
          <w:sz w:val="22"/>
          <w:szCs w:val="22"/>
        </w:rPr>
      </w:pPr>
    </w:p>
    <w:p w:rsidR="00972824" w:rsidRDefault="00972824" w:rsidP="003E3C8D">
      <w:pPr>
        <w:pStyle w:val="BodyText"/>
        <w:spacing w:line="259" w:lineRule="auto"/>
        <w:ind w:left="640" w:right="91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E3C8D" w:rsidRPr="003E3C8D" w:rsidRDefault="003E3C8D" w:rsidP="003E3C8D">
      <w:pPr>
        <w:pStyle w:val="BodyText"/>
        <w:spacing w:line="259" w:lineRule="auto"/>
        <w:ind w:left="640" w:right="914"/>
        <w:jc w:val="both"/>
        <w:rPr>
          <w:rFonts w:asciiTheme="minorHAnsi" w:hAnsiTheme="minorHAnsi" w:cstheme="minorHAnsi"/>
          <w:sz w:val="22"/>
          <w:szCs w:val="22"/>
        </w:rPr>
      </w:pPr>
      <w:r w:rsidRPr="003E3C8D">
        <w:rPr>
          <w:rFonts w:asciiTheme="minorHAnsi" w:hAnsiTheme="minorHAnsi" w:cstheme="minorHAnsi"/>
          <w:b/>
          <w:sz w:val="22"/>
          <w:szCs w:val="22"/>
        </w:rPr>
        <w:t>Background:</w:t>
      </w:r>
      <w:r w:rsidRPr="003E3C8D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="00F44BEC">
        <w:rPr>
          <w:rFonts w:asciiTheme="minorHAnsi" w:hAnsiTheme="minorHAnsi" w:cstheme="minorHAnsi"/>
          <w:sz w:val="22"/>
          <w:szCs w:val="22"/>
        </w:rPr>
        <w:t>Multi drug resistant UTI</w:t>
      </w:r>
      <w:r>
        <w:rPr>
          <w:rFonts w:asciiTheme="minorHAnsi" w:hAnsiTheme="minorHAnsi" w:cstheme="minorHAnsi"/>
          <w:sz w:val="22"/>
          <w:szCs w:val="22"/>
        </w:rPr>
        <w:t xml:space="preserve"> is the grave potential hazard with higher mortality and morbidity in coming future</w:t>
      </w:r>
      <w:r w:rsidRPr="003E3C8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One of the proven </w:t>
      </w:r>
      <w:r w:rsidR="00F44BEC">
        <w:rPr>
          <w:rFonts w:asciiTheme="minorHAnsi" w:hAnsiTheme="minorHAnsi" w:cstheme="minorHAnsi"/>
          <w:sz w:val="22"/>
          <w:szCs w:val="22"/>
        </w:rPr>
        <w:t>causes</w:t>
      </w:r>
      <w:r>
        <w:rPr>
          <w:rFonts w:asciiTheme="minorHAnsi" w:hAnsiTheme="minorHAnsi" w:cstheme="minorHAnsi"/>
          <w:sz w:val="22"/>
          <w:szCs w:val="22"/>
        </w:rPr>
        <w:t xml:space="preserve"> of MDR UTI is urethral catheterization which is the second most commonly performed procedure in all hospital. The ability of gram negative microorganism to form biofilm over the cathet</w:t>
      </w:r>
      <w:r w:rsidR="00165468">
        <w:rPr>
          <w:rFonts w:asciiTheme="minorHAnsi" w:hAnsiTheme="minorHAnsi" w:cstheme="minorHAnsi"/>
          <w:sz w:val="22"/>
          <w:szCs w:val="22"/>
        </w:rPr>
        <w:t xml:space="preserve">er is the main factor in CAUTI. </w:t>
      </w:r>
      <w:r w:rsidR="00A47E9C">
        <w:rPr>
          <w:rFonts w:asciiTheme="minorHAnsi" w:hAnsiTheme="minorHAnsi" w:cstheme="minorHAnsi"/>
          <w:spacing w:val="-1"/>
          <w:sz w:val="22"/>
          <w:szCs w:val="22"/>
        </w:rPr>
        <w:t xml:space="preserve">To best of our knowledge it is the first study in Pakistan for </w:t>
      </w:r>
      <w:proofErr w:type="spellStart"/>
      <w:r w:rsidR="00A47E9C">
        <w:rPr>
          <w:rFonts w:asciiTheme="minorHAnsi" w:hAnsiTheme="minorHAnsi" w:cstheme="minorHAnsi"/>
          <w:spacing w:val="-1"/>
          <w:sz w:val="22"/>
          <w:szCs w:val="22"/>
        </w:rPr>
        <w:t>nano</w:t>
      </w:r>
      <w:proofErr w:type="spellEnd"/>
      <w:r w:rsidR="00A47E9C">
        <w:rPr>
          <w:rFonts w:asciiTheme="minorHAnsi" w:hAnsiTheme="minorHAnsi" w:cstheme="minorHAnsi"/>
          <w:spacing w:val="-1"/>
          <w:sz w:val="22"/>
          <w:szCs w:val="22"/>
        </w:rPr>
        <w:t xml:space="preserve"> technologically enhanced antimicrobial catheters.</w:t>
      </w:r>
      <w:r w:rsidR="00165468">
        <w:rPr>
          <w:rFonts w:asciiTheme="minorHAnsi" w:hAnsiTheme="minorHAnsi" w:cstheme="minorHAnsi"/>
          <w:spacing w:val="-1"/>
          <w:sz w:val="22"/>
          <w:szCs w:val="22"/>
        </w:rPr>
        <w:t xml:space="preserve"> The In vitro study and phase 1 trials in Department of Urology has revealed promising results.</w:t>
      </w:r>
    </w:p>
    <w:p w:rsidR="006B577E" w:rsidRDefault="006B577E" w:rsidP="003E3C8D">
      <w:pPr>
        <w:pStyle w:val="BodyText"/>
        <w:spacing w:before="158" w:line="259" w:lineRule="auto"/>
        <w:ind w:left="640" w:right="913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Objectives:</w:t>
      </w:r>
    </w:p>
    <w:p w:rsidR="006B577E" w:rsidRPr="006B577E" w:rsidRDefault="006B577E" w:rsidP="003E3C8D">
      <w:pPr>
        <w:pStyle w:val="BodyText"/>
        <w:spacing w:before="158" w:line="259" w:lineRule="auto"/>
        <w:ind w:left="640" w:right="91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 compare the efficacy of Nano enhanced antimicrobial coated inert urethral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catheter </w:t>
      </w:r>
      <w:r w:rsidR="00165468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="00165468">
        <w:rPr>
          <w:rFonts w:asciiTheme="minorHAnsi" w:hAnsiTheme="minorHAnsi" w:cstheme="minorHAnsi"/>
          <w:sz w:val="22"/>
          <w:szCs w:val="22"/>
        </w:rPr>
        <w:t xml:space="preserve"> non antimicrobial </w:t>
      </w:r>
      <w:proofErr w:type="spellStart"/>
      <w:r w:rsidR="00165468">
        <w:rPr>
          <w:rFonts w:asciiTheme="minorHAnsi" w:hAnsiTheme="minorHAnsi" w:cstheme="minorHAnsi"/>
          <w:sz w:val="22"/>
          <w:szCs w:val="22"/>
        </w:rPr>
        <w:t>nono</w:t>
      </w:r>
      <w:proofErr w:type="spellEnd"/>
      <w:r w:rsidR="00165468">
        <w:rPr>
          <w:rFonts w:asciiTheme="minorHAnsi" w:hAnsiTheme="minorHAnsi" w:cstheme="minorHAnsi"/>
          <w:sz w:val="22"/>
          <w:szCs w:val="22"/>
        </w:rPr>
        <w:t xml:space="preserve"> catheters  </w:t>
      </w:r>
      <w:r>
        <w:rPr>
          <w:rFonts w:asciiTheme="minorHAnsi" w:hAnsiTheme="minorHAnsi" w:cstheme="minorHAnsi"/>
          <w:sz w:val="22"/>
          <w:szCs w:val="22"/>
        </w:rPr>
        <w:t>versus silicone catheters</w:t>
      </w:r>
      <w:r w:rsidR="00165468">
        <w:rPr>
          <w:rFonts w:asciiTheme="minorHAnsi" w:hAnsiTheme="minorHAnsi" w:cstheme="minorHAnsi"/>
          <w:sz w:val="22"/>
          <w:szCs w:val="22"/>
        </w:rPr>
        <w:t xml:space="preserve"> as Control</w:t>
      </w:r>
      <w:r>
        <w:rPr>
          <w:rFonts w:asciiTheme="minorHAnsi" w:hAnsiTheme="minorHAnsi" w:cstheme="minorHAnsi"/>
          <w:sz w:val="22"/>
          <w:szCs w:val="22"/>
        </w:rPr>
        <w:t xml:space="preserve"> in preventing bio film formation </w:t>
      </w:r>
      <w:r w:rsidR="00165468">
        <w:rPr>
          <w:rFonts w:asciiTheme="minorHAnsi" w:hAnsiTheme="minorHAnsi" w:cstheme="minorHAnsi"/>
          <w:sz w:val="22"/>
          <w:szCs w:val="22"/>
        </w:rPr>
        <w:t>on catheters</w:t>
      </w:r>
    </w:p>
    <w:p w:rsidR="003E3C8D" w:rsidRDefault="003E3C8D" w:rsidP="003E3C8D">
      <w:pPr>
        <w:pStyle w:val="BodyText"/>
        <w:spacing w:before="158" w:line="259" w:lineRule="auto"/>
        <w:ind w:left="640" w:right="91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E3C8D">
        <w:rPr>
          <w:rFonts w:asciiTheme="minorHAnsi" w:hAnsiTheme="minorHAnsi" w:cstheme="minorHAnsi"/>
          <w:b/>
          <w:sz w:val="22"/>
          <w:szCs w:val="22"/>
        </w:rPr>
        <w:t xml:space="preserve">Methods: </w:t>
      </w:r>
    </w:p>
    <w:p w:rsidR="006B577E" w:rsidRPr="006B577E" w:rsidRDefault="006B577E" w:rsidP="003E3C8D">
      <w:pPr>
        <w:pStyle w:val="BodyText"/>
        <w:spacing w:before="158" w:line="259" w:lineRule="auto"/>
        <w:ind w:left="640" w:right="913"/>
        <w:jc w:val="both"/>
        <w:rPr>
          <w:rFonts w:asciiTheme="minorHAnsi" w:hAnsiTheme="minorHAnsi" w:cstheme="minorHAnsi"/>
          <w:sz w:val="22"/>
          <w:szCs w:val="22"/>
        </w:rPr>
      </w:pPr>
      <w:r w:rsidRPr="006B577E">
        <w:rPr>
          <w:rFonts w:asciiTheme="minorHAnsi" w:hAnsiTheme="minorHAnsi" w:cstheme="minorHAnsi"/>
          <w:sz w:val="22"/>
          <w:szCs w:val="22"/>
        </w:rPr>
        <w:t xml:space="preserve">It is </w:t>
      </w:r>
      <w:r>
        <w:rPr>
          <w:rFonts w:asciiTheme="minorHAnsi" w:hAnsiTheme="minorHAnsi" w:cstheme="minorHAnsi"/>
          <w:sz w:val="22"/>
          <w:szCs w:val="22"/>
        </w:rPr>
        <w:t xml:space="preserve">a multi centric prospective </w:t>
      </w:r>
      <w:r w:rsidR="00E637C3">
        <w:rPr>
          <w:rFonts w:asciiTheme="minorHAnsi" w:hAnsiTheme="minorHAnsi" w:cstheme="minorHAnsi"/>
          <w:sz w:val="22"/>
          <w:szCs w:val="22"/>
        </w:rPr>
        <w:t xml:space="preserve">randomized </w:t>
      </w:r>
      <w:proofErr w:type="gramStart"/>
      <w:r w:rsidR="00E637C3">
        <w:rPr>
          <w:rFonts w:asciiTheme="minorHAnsi" w:hAnsiTheme="minorHAnsi" w:cstheme="minorHAnsi"/>
          <w:sz w:val="22"/>
          <w:szCs w:val="22"/>
        </w:rPr>
        <w:t xml:space="preserve">control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65468">
        <w:rPr>
          <w:rFonts w:asciiTheme="minorHAnsi" w:hAnsiTheme="minorHAnsi" w:cstheme="minorHAnsi"/>
          <w:sz w:val="22"/>
          <w:szCs w:val="22"/>
        </w:rPr>
        <w:t>Phase</w:t>
      </w:r>
      <w:proofErr w:type="gramEnd"/>
      <w:r w:rsidR="00165468">
        <w:rPr>
          <w:rFonts w:asciiTheme="minorHAnsi" w:hAnsiTheme="minorHAnsi" w:cstheme="minorHAnsi"/>
          <w:sz w:val="22"/>
          <w:szCs w:val="22"/>
        </w:rPr>
        <w:t xml:space="preserve"> 2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637C3">
        <w:rPr>
          <w:rFonts w:asciiTheme="minorHAnsi" w:hAnsiTheme="minorHAnsi" w:cstheme="minorHAnsi"/>
          <w:sz w:val="22"/>
          <w:szCs w:val="22"/>
        </w:rPr>
        <w:t xml:space="preserve">clinical </w:t>
      </w:r>
      <w:r>
        <w:rPr>
          <w:rFonts w:asciiTheme="minorHAnsi" w:hAnsiTheme="minorHAnsi" w:cstheme="minorHAnsi"/>
          <w:sz w:val="22"/>
          <w:szCs w:val="22"/>
        </w:rPr>
        <w:t xml:space="preserve">trial that was conducted in Department of Urology Team “C” IKD/ HMC Peshawar and Department of Nano technology  </w:t>
      </w:r>
      <w:r w:rsidRPr="006B577E">
        <w:rPr>
          <w:rFonts w:asciiTheme="minorHAnsi" w:hAnsiTheme="minorHAnsi" w:cstheme="minorHAnsi"/>
          <w:sz w:val="22"/>
          <w:szCs w:val="22"/>
        </w:rPr>
        <w:t>Atta-Ur-Rehman School of Applied Biosciences (ASAB) National University of Sciences and Technology (NUST)</w:t>
      </w:r>
      <w:r>
        <w:rPr>
          <w:rFonts w:asciiTheme="minorHAnsi" w:hAnsiTheme="minorHAnsi" w:cstheme="minorHAnsi"/>
          <w:sz w:val="22"/>
          <w:szCs w:val="22"/>
        </w:rPr>
        <w:t xml:space="preserve"> Islamabad. </w:t>
      </w:r>
      <w:r w:rsidR="00165468">
        <w:rPr>
          <w:rFonts w:asciiTheme="minorHAnsi" w:hAnsiTheme="minorHAnsi" w:cstheme="minorHAnsi"/>
          <w:sz w:val="22"/>
          <w:szCs w:val="22"/>
        </w:rPr>
        <w:t xml:space="preserve">The phase 2 trials were performed from March 2023 till August </w:t>
      </w:r>
      <w:proofErr w:type="gramStart"/>
      <w:r w:rsidR="00165468">
        <w:rPr>
          <w:rFonts w:asciiTheme="minorHAnsi" w:hAnsiTheme="minorHAnsi" w:cstheme="minorHAnsi"/>
          <w:sz w:val="22"/>
          <w:szCs w:val="22"/>
        </w:rPr>
        <w:t xml:space="preserve">2023 </w:t>
      </w:r>
      <w:r>
        <w:rPr>
          <w:rFonts w:asciiTheme="minorHAnsi" w:hAnsiTheme="minorHAnsi" w:cstheme="minorHAnsi"/>
          <w:sz w:val="22"/>
          <w:szCs w:val="22"/>
        </w:rPr>
        <w:t>.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65FF3">
        <w:rPr>
          <w:rFonts w:asciiTheme="minorHAnsi" w:hAnsiTheme="minorHAnsi" w:cstheme="minorHAnsi"/>
          <w:sz w:val="22"/>
          <w:szCs w:val="22"/>
        </w:rPr>
        <w:t xml:space="preserve">Total </w:t>
      </w:r>
      <w:proofErr w:type="gramStart"/>
      <w:r w:rsidR="00465FF3">
        <w:rPr>
          <w:rFonts w:asciiTheme="minorHAnsi" w:hAnsiTheme="minorHAnsi" w:cstheme="minorHAnsi"/>
          <w:sz w:val="22"/>
          <w:szCs w:val="22"/>
        </w:rPr>
        <w:t xml:space="preserve">number of </w:t>
      </w:r>
      <w:r w:rsidR="00165468">
        <w:rPr>
          <w:rFonts w:asciiTheme="minorHAnsi" w:hAnsiTheme="minorHAnsi" w:cstheme="minorHAnsi"/>
          <w:sz w:val="22"/>
          <w:szCs w:val="22"/>
        </w:rPr>
        <w:t xml:space="preserve">60 </w:t>
      </w:r>
      <w:r w:rsidR="00465FF3">
        <w:rPr>
          <w:rFonts w:asciiTheme="minorHAnsi" w:hAnsiTheme="minorHAnsi" w:cstheme="minorHAnsi"/>
          <w:sz w:val="22"/>
          <w:szCs w:val="22"/>
        </w:rPr>
        <w:t>catheters were</w:t>
      </w:r>
      <w:proofErr w:type="gramEnd"/>
      <w:r w:rsidR="00465FF3">
        <w:rPr>
          <w:rFonts w:asciiTheme="minorHAnsi" w:hAnsiTheme="minorHAnsi" w:cstheme="minorHAnsi"/>
          <w:sz w:val="22"/>
          <w:szCs w:val="22"/>
        </w:rPr>
        <w:t xml:space="preserve"> divided in two groups. Group A comprising of 20 </w:t>
      </w:r>
      <w:r w:rsidR="00165468">
        <w:rPr>
          <w:rFonts w:asciiTheme="minorHAnsi" w:hAnsiTheme="minorHAnsi" w:cstheme="minorHAnsi"/>
          <w:sz w:val="22"/>
          <w:szCs w:val="22"/>
        </w:rPr>
        <w:t xml:space="preserve">antibiotic coated Nano catheters, </w:t>
      </w:r>
      <w:r w:rsidR="00465FF3">
        <w:rPr>
          <w:rFonts w:asciiTheme="minorHAnsi" w:hAnsiTheme="minorHAnsi" w:cstheme="minorHAnsi"/>
          <w:sz w:val="22"/>
          <w:szCs w:val="22"/>
        </w:rPr>
        <w:t>Group B, comprising of 20</w:t>
      </w:r>
      <w:r w:rsidR="00165468">
        <w:rPr>
          <w:rFonts w:asciiTheme="minorHAnsi" w:hAnsiTheme="minorHAnsi" w:cstheme="minorHAnsi"/>
          <w:sz w:val="22"/>
          <w:szCs w:val="22"/>
        </w:rPr>
        <w:t xml:space="preserve"> simple </w:t>
      </w:r>
      <w:proofErr w:type="spellStart"/>
      <w:r w:rsidR="00165468">
        <w:rPr>
          <w:rFonts w:asciiTheme="minorHAnsi" w:hAnsiTheme="minorHAnsi" w:cstheme="minorHAnsi"/>
          <w:sz w:val="22"/>
          <w:szCs w:val="22"/>
        </w:rPr>
        <w:t>nano</w:t>
      </w:r>
      <w:proofErr w:type="spellEnd"/>
      <w:r w:rsidR="00165468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165468">
        <w:rPr>
          <w:rFonts w:asciiTheme="minorHAnsi" w:hAnsiTheme="minorHAnsi" w:cstheme="minorHAnsi"/>
          <w:sz w:val="22"/>
          <w:szCs w:val="22"/>
        </w:rPr>
        <w:t>catheters  and</w:t>
      </w:r>
      <w:proofErr w:type="gramEnd"/>
      <w:r w:rsidR="00165468">
        <w:rPr>
          <w:rFonts w:asciiTheme="minorHAnsi" w:hAnsiTheme="minorHAnsi" w:cstheme="minorHAnsi"/>
          <w:sz w:val="22"/>
          <w:szCs w:val="22"/>
        </w:rPr>
        <w:t xml:space="preserve"> Group C comprising of 20 </w:t>
      </w:r>
      <w:r w:rsidR="00465FF3">
        <w:rPr>
          <w:rFonts w:asciiTheme="minorHAnsi" w:hAnsiTheme="minorHAnsi" w:cstheme="minorHAnsi"/>
          <w:sz w:val="22"/>
          <w:szCs w:val="22"/>
        </w:rPr>
        <w:t xml:space="preserve"> silicone urethral catheter</w:t>
      </w:r>
      <w:r w:rsidR="00165468">
        <w:rPr>
          <w:rFonts w:asciiTheme="minorHAnsi" w:hAnsiTheme="minorHAnsi" w:cstheme="minorHAnsi"/>
          <w:sz w:val="22"/>
          <w:szCs w:val="22"/>
        </w:rPr>
        <w:t>. All the catheters were inserted in</w:t>
      </w:r>
      <w:r w:rsidR="00C33EF2">
        <w:rPr>
          <w:rFonts w:asciiTheme="minorHAnsi" w:hAnsiTheme="minorHAnsi" w:cstheme="minorHAnsi"/>
          <w:sz w:val="22"/>
          <w:szCs w:val="22"/>
        </w:rPr>
        <w:t xml:space="preserve"> patients with pre intervention </w:t>
      </w:r>
      <w:r w:rsidR="00165468">
        <w:rPr>
          <w:rFonts w:asciiTheme="minorHAnsi" w:hAnsiTheme="minorHAnsi" w:cstheme="minorHAnsi"/>
          <w:sz w:val="22"/>
          <w:szCs w:val="22"/>
        </w:rPr>
        <w:t xml:space="preserve">urine culture negative patients </w:t>
      </w:r>
      <w:r w:rsidR="00C33EF2">
        <w:rPr>
          <w:rFonts w:asciiTheme="minorHAnsi" w:hAnsiTheme="minorHAnsi" w:cstheme="minorHAnsi"/>
          <w:sz w:val="22"/>
          <w:szCs w:val="22"/>
        </w:rPr>
        <w:t xml:space="preserve">requiring catheterization for two weeks. Tip of catheters were sent for culture on removal of catheter. All the data was collected on structured Proforma and was </w:t>
      </w:r>
      <w:proofErr w:type="spellStart"/>
      <w:r w:rsidR="00C33EF2">
        <w:rPr>
          <w:rFonts w:asciiTheme="minorHAnsi" w:hAnsiTheme="minorHAnsi" w:cstheme="minorHAnsi"/>
          <w:sz w:val="22"/>
          <w:szCs w:val="22"/>
        </w:rPr>
        <w:t>analysed</w:t>
      </w:r>
      <w:proofErr w:type="spellEnd"/>
      <w:r w:rsidR="00C33EF2">
        <w:rPr>
          <w:rFonts w:asciiTheme="minorHAnsi" w:hAnsiTheme="minorHAnsi" w:cstheme="minorHAnsi"/>
          <w:sz w:val="22"/>
          <w:szCs w:val="22"/>
        </w:rPr>
        <w:t xml:space="preserve"> on SPSS.</w:t>
      </w:r>
    </w:p>
    <w:p w:rsidR="00C33EF2" w:rsidRDefault="003E3C8D" w:rsidP="003E3C8D">
      <w:pPr>
        <w:pStyle w:val="BodyText"/>
        <w:spacing w:before="157" w:line="259" w:lineRule="auto"/>
        <w:ind w:left="640" w:right="91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E3C8D">
        <w:rPr>
          <w:rFonts w:asciiTheme="minorHAnsi" w:hAnsiTheme="minorHAnsi" w:cstheme="minorHAnsi"/>
          <w:b/>
          <w:sz w:val="22"/>
          <w:szCs w:val="22"/>
        </w:rPr>
        <w:t xml:space="preserve">Results: </w:t>
      </w:r>
    </w:p>
    <w:p w:rsidR="00C33EF2" w:rsidRPr="00C33EF2" w:rsidRDefault="003E3C8D" w:rsidP="00C33EF2">
      <w:pPr>
        <w:pStyle w:val="BodyText"/>
        <w:spacing w:before="157" w:line="259" w:lineRule="auto"/>
        <w:ind w:left="640" w:right="914"/>
        <w:jc w:val="both"/>
        <w:rPr>
          <w:rFonts w:asciiTheme="minorHAnsi" w:hAnsiTheme="minorHAnsi" w:cstheme="minorHAnsi"/>
          <w:spacing w:val="1"/>
          <w:sz w:val="22"/>
          <w:szCs w:val="22"/>
        </w:rPr>
      </w:pPr>
      <w:r w:rsidRPr="003E3C8D">
        <w:rPr>
          <w:rFonts w:asciiTheme="minorHAnsi" w:hAnsiTheme="minorHAnsi" w:cstheme="minorHAnsi"/>
          <w:sz w:val="22"/>
          <w:szCs w:val="22"/>
        </w:rPr>
        <w:t xml:space="preserve">Attachment and coating analysis findings revealed that antibiotic loaded </w:t>
      </w:r>
      <w:proofErr w:type="spellStart"/>
      <w:r w:rsidRPr="003E3C8D">
        <w:rPr>
          <w:rFonts w:asciiTheme="minorHAnsi" w:hAnsiTheme="minorHAnsi" w:cstheme="minorHAnsi"/>
          <w:sz w:val="22"/>
          <w:szCs w:val="22"/>
        </w:rPr>
        <w:t>liposomes</w:t>
      </w:r>
      <w:proofErr w:type="spellEnd"/>
      <w:r w:rsidRPr="003E3C8D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E3C8D">
        <w:rPr>
          <w:rFonts w:asciiTheme="minorHAnsi" w:hAnsiTheme="minorHAnsi" w:cstheme="minorHAnsi"/>
          <w:sz w:val="22"/>
          <w:szCs w:val="22"/>
        </w:rPr>
        <w:t>and alginate-</w:t>
      </w:r>
      <w:proofErr w:type="spellStart"/>
      <w:r w:rsidRPr="003E3C8D">
        <w:rPr>
          <w:rFonts w:asciiTheme="minorHAnsi" w:hAnsiTheme="minorHAnsi" w:cstheme="minorHAnsi"/>
          <w:sz w:val="22"/>
          <w:szCs w:val="22"/>
        </w:rPr>
        <w:t>chitosan</w:t>
      </w:r>
      <w:proofErr w:type="spellEnd"/>
      <w:r w:rsidRPr="003E3C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3C8D">
        <w:rPr>
          <w:rFonts w:asciiTheme="minorHAnsi" w:hAnsiTheme="minorHAnsi" w:cstheme="minorHAnsi"/>
          <w:sz w:val="22"/>
          <w:szCs w:val="22"/>
        </w:rPr>
        <w:t>nanoparticles</w:t>
      </w:r>
      <w:proofErr w:type="spellEnd"/>
      <w:r w:rsidRPr="003E3C8D">
        <w:rPr>
          <w:rFonts w:asciiTheme="minorHAnsi" w:hAnsiTheme="minorHAnsi" w:cstheme="minorHAnsi"/>
          <w:sz w:val="22"/>
          <w:szCs w:val="22"/>
        </w:rPr>
        <w:t xml:space="preserve"> were successfully coated on catheter surface.</w:t>
      </w:r>
      <w:r w:rsidRPr="003E3C8D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C33EF2">
        <w:rPr>
          <w:rFonts w:asciiTheme="minorHAnsi" w:hAnsiTheme="minorHAnsi" w:cstheme="minorHAnsi"/>
          <w:spacing w:val="1"/>
          <w:sz w:val="22"/>
          <w:szCs w:val="22"/>
        </w:rPr>
        <w:t xml:space="preserve"> The indications for catheterization were </w:t>
      </w:r>
      <w:proofErr w:type="gramStart"/>
      <w:r w:rsidR="00C33EF2">
        <w:rPr>
          <w:rFonts w:asciiTheme="minorHAnsi" w:hAnsiTheme="minorHAnsi" w:cstheme="minorHAnsi"/>
          <w:spacing w:val="1"/>
          <w:sz w:val="22"/>
          <w:szCs w:val="22"/>
        </w:rPr>
        <w:t>Chronic</w:t>
      </w:r>
      <w:proofErr w:type="gramEnd"/>
      <w:r w:rsidR="00C33EF2">
        <w:rPr>
          <w:rFonts w:asciiTheme="minorHAnsi" w:hAnsiTheme="minorHAnsi" w:cstheme="minorHAnsi"/>
          <w:spacing w:val="1"/>
          <w:sz w:val="22"/>
          <w:szCs w:val="22"/>
        </w:rPr>
        <w:t xml:space="preserve"> retentions, During VVF repair, During Augmentation </w:t>
      </w:r>
      <w:proofErr w:type="spellStart"/>
      <w:r w:rsidR="00C33EF2">
        <w:rPr>
          <w:rFonts w:asciiTheme="minorHAnsi" w:hAnsiTheme="minorHAnsi" w:cstheme="minorHAnsi"/>
          <w:spacing w:val="1"/>
          <w:sz w:val="22"/>
          <w:szCs w:val="22"/>
        </w:rPr>
        <w:t>cystoplasty</w:t>
      </w:r>
      <w:proofErr w:type="spellEnd"/>
      <w:r w:rsidR="00C33EF2">
        <w:rPr>
          <w:rFonts w:asciiTheme="minorHAnsi" w:hAnsiTheme="minorHAnsi" w:cstheme="minorHAnsi"/>
          <w:spacing w:val="1"/>
          <w:sz w:val="22"/>
          <w:szCs w:val="22"/>
        </w:rPr>
        <w:t xml:space="preserve"> Neurogenic Bladders.  There was no significant difference in Mean age, Gender biophysical profile in all groups. </w:t>
      </w:r>
      <w:r w:rsidR="00C33EF2">
        <w:rPr>
          <w:rFonts w:asciiTheme="minorHAnsi" w:hAnsiTheme="minorHAnsi" w:cstheme="minorHAnsi"/>
          <w:sz w:val="22"/>
          <w:szCs w:val="22"/>
        </w:rPr>
        <w:t xml:space="preserve">In group A, Tip of the catheter showed no biofilm formation and remained culture negative in 16 cases (80%) of Antibiotic coated </w:t>
      </w:r>
      <w:proofErr w:type="spellStart"/>
      <w:r w:rsidR="00C33EF2">
        <w:rPr>
          <w:rFonts w:asciiTheme="minorHAnsi" w:hAnsiTheme="minorHAnsi" w:cstheme="minorHAnsi"/>
          <w:sz w:val="22"/>
          <w:szCs w:val="22"/>
        </w:rPr>
        <w:t>nano</w:t>
      </w:r>
      <w:proofErr w:type="spellEnd"/>
      <w:r w:rsidR="00C33EF2">
        <w:rPr>
          <w:rFonts w:asciiTheme="minorHAnsi" w:hAnsiTheme="minorHAnsi" w:cstheme="minorHAnsi"/>
          <w:sz w:val="22"/>
          <w:szCs w:val="22"/>
        </w:rPr>
        <w:t xml:space="preserve">-catheter. While in </w:t>
      </w:r>
      <w:proofErr w:type="spellStart"/>
      <w:r w:rsidR="00C33EF2">
        <w:rPr>
          <w:rFonts w:asciiTheme="minorHAnsi" w:hAnsiTheme="minorHAnsi" w:cstheme="minorHAnsi"/>
          <w:sz w:val="22"/>
          <w:szCs w:val="22"/>
        </w:rPr>
        <w:t>In</w:t>
      </w:r>
      <w:proofErr w:type="spellEnd"/>
      <w:r w:rsidR="00C33EF2">
        <w:rPr>
          <w:rFonts w:asciiTheme="minorHAnsi" w:hAnsiTheme="minorHAnsi" w:cstheme="minorHAnsi"/>
          <w:sz w:val="22"/>
          <w:szCs w:val="22"/>
        </w:rPr>
        <w:t xml:space="preserve"> Group B, 14 (70%) </w:t>
      </w:r>
      <w:proofErr w:type="gramStart"/>
      <w:r w:rsidR="00C33EF2">
        <w:rPr>
          <w:rFonts w:asciiTheme="minorHAnsi" w:hAnsiTheme="minorHAnsi" w:cstheme="minorHAnsi"/>
          <w:sz w:val="22"/>
          <w:szCs w:val="22"/>
        </w:rPr>
        <w:t>cases  had</w:t>
      </w:r>
      <w:proofErr w:type="gramEnd"/>
      <w:r w:rsidR="00C33EF2">
        <w:rPr>
          <w:rFonts w:asciiTheme="minorHAnsi" w:hAnsiTheme="minorHAnsi" w:cstheme="minorHAnsi"/>
          <w:sz w:val="22"/>
          <w:szCs w:val="22"/>
        </w:rPr>
        <w:t xml:space="preserve"> no biofilm formation. In contrast all the catheters in</w:t>
      </w:r>
      <w:r w:rsidR="002D73CE">
        <w:rPr>
          <w:rFonts w:asciiTheme="minorHAnsi" w:hAnsiTheme="minorHAnsi" w:cstheme="minorHAnsi"/>
          <w:sz w:val="22"/>
          <w:szCs w:val="22"/>
        </w:rPr>
        <w:t xml:space="preserve"> Group C showed Biofilm formation on tip of catheter. Pseudomonas </w:t>
      </w:r>
      <w:proofErr w:type="spellStart"/>
      <w:r w:rsidR="002D73CE">
        <w:rPr>
          <w:rFonts w:asciiTheme="minorHAnsi" w:hAnsiTheme="minorHAnsi" w:cstheme="minorHAnsi"/>
          <w:sz w:val="22"/>
          <w:szCs w:val="22"/>
        </w:rPr>
        <w:t>aerginosa</w:t>
      </w:r>
      <w:proofErr w:type="spellEnd"/>
      <w:r w:rsidR="002D73CE">
        <w:rPr>
          <w:rFonts w:asciiTheme="minorHAnsi" w:hAnsiTheme="minorHAnsi" w:cstheme="minorHAnsi"/>
          <w:sz w:val="22"/>
          <w:szCs w:val="22"/>
        </w:rPr>
        <w:t xml:space="preserve"> remained </w:t>
      </w:r>
      <w:proofErr w:type="spellStart"/>
      <w:r w:rsidR="002D73CE">
        <w:rPr>
          <w:rFonts w:asciiTheme="minorHAnsi" w:hAnsiTheme="minorHAnsi" w:cstheme="minorHAnsi"/>
          <w:sz w:val="22"/>
          <w:szCs w:val="22"/>
        </w:rPr>
        <w:t>prevelant</w:t>
      </w:r>
      <w:proofErr w:type="spellEnd"/>
      <w:r w:rsidR="002D73CE">
        <w:rPr>
          <w:rFonts w:asciiTheme="minorHAnsi" w:hAnsiTheme="minorHAnsi" w:cstheme="minorHAnsi"/>
          <w:sz w:val="22"/>
          <w:szCs w:val="22"/>
        </w:rPr>
        <w:t xml:space="preserve"> on all catheters followed by E coli and Proteus Mirabilis. The statistical analysis was significant (p0.001) in favor of </w:t>
      </w:r>
      <w:proofErr w:type="spellStart"/>
      <w:r w:rsidR="002D73CE">
        <w:rPr>
          <w:rFonts w:asciiTheme="minorHAnsi" w:hAnsiTheme="minorHAnsi" w:cstheme="minorHAnsi"/>
          <w:sz w:val="22"/>
          <w:szCs w:val="22"/>
        </w:rPr>
        <w:lastRenderedPageBreak/>
        <w:t>nano</w:t>
      </w:r>
      <w:proofErr w:type="spellEnd"/>
      <w:r w:rsidR="002D73CE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2D73CE">
        <w:rPr>
          <w:rFonts w:asciiTheme="minorHAnsi" w:hAnsiTheme="minorHAnsi" w:cstheme="minorHAnsi"/>
          <w:sz w:val="22"/>
          <w:szCs w:val="22"/>
        </w:rPr>
        <w:t>catheters .</w:t>
      </w:r>
      <w:proofErr w:type="gramEnd"/>
      <w:r w:rsidR="002D73C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73CE">
        <w:rPr>
          <w:rFonts w:asciiTheme="minorHAnsi" w:hAnsiTheme="minorHAnsi" w:cstheme="minorHAnsi"/>
          <w:sz w:val="22"/>
          <w:szCs w:val="22"/>
        </w:rPr>
        <w:t>How ever</w:t>
      </w:r>
      <w:proofErr w:type="spellEnd"/>
      <w:r w:rsidR="002D73CE">
        <w:rPr>
          <w:rFonts w:asciiTheme="minorHAnsi" w:hAnsiTheme="minorHAnsi" w:cstheme="minorHAnsi"/>
          <w:sz w:val="22"/>
          <w:szCs w:val="22"/>
        </w:rPr>
        <w:t xml:space="preserve"> it was not significant between antibiotic coated and simple Nano catheters</w:t>
      </w:r>
      <w:r w:rsidR="00E637C3">
        <w:rPr>
          <w:rFonts w:asciiTheme="minorHAnsi" w:hAnsiTheme="minorHAnsi" w:cstheme="minorHAnsi"/>
          <w:sz w:val="22"/>
          <w:szCs w:val="22"/>
        </w:rPr>
        <w:t>. No adverse effects was recorded as non sensitivity, drug allergy in both Group A and B respectively</w:t>
      </w:r>
    </w:p>
    <w:p w:rsidR="003E3C8D" w:rsidRPr="003E3C8D" w:rsidRDefault="003E3C8D" w:rsidP="003E3C8D">
      <w:pPr>
        <w:pStyle w:val="BodyText"/>
        <w:spacing w:before="160" w:line="259" w:lineRule="auto"/>
        <w:ind w:left="640" w:right="918"/>
        <w:jc w:val="both"/>
        <w:rPr>
          <w:rFonts w:asciiTheme="minorHAnsi" w:hAnsiTheme="minorHAnsi" w:cstheme="minorHAnsi"/>
          <w:sz w:val="22"/>
          <w:szCs w:val="22"/>
        </w:rPr>
      </w:pPr>
      <w:r w:rsidRPr="003E3C8D">
        <w:rPr>
          <w:rFonts w:asciiTheme="minorHAnsi" w:hAnsiTheme="minorHAnsi" w:cstheme="minorHAnsi"/>
          <w:b/>
          <w:sz w:val="22"/>
          <w:szCs w:val="22"/>
        </w:rPr>
        <w:t>Conclusions:</w:t>
      </w:r>
      <w:r w:rsidRPr="003E3C8D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="002D73CE">
        <w:rPr>
          <w:rFonts w:asciiTheme="minorHAnsi" w:hAnsiTheme="minorHAnsi" w:cstheme="minorHAnsi"/>
          <w:sz w:val="22"/>
          <w:szCs w:val="22"/>
        </w:rPr>
        <w:t xml:space="preserve"> The early results of clinical trials have shown promising results in favor of Nano-catheters </w:t>
      </w:r>
    </w:p>
    <w:p w:rsidR="003E3C8D" w:rsidRPr="003E3C8D" w:rsidRDefault="003E3C8D" w:rsidP="003E3C8D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3E3C8D" w:rsidRPr="003E3C8D" w:rsidRDefault="003E3C8D" w:rsidP="003E3C8D">
      <w:pPr>
        <w:pStyle w:val="BodyText"/>
        <w:spacing w:before="6"/>
        <w:rPr>
          <w:rFonts w:asciiTheme="minorHAnsi" w:hAnsiTheme="minorHAnsi" w:cstheme="minorHAnsi"/>
          <w:sz w:val="27"/>
        </w:rPr>
      </w:pPr>
    </w:p>
    <w:p w:rsidR="003E3C8D" w:rsidRPr="00972824" w:rsidRDefault="003E3C8D" w:rsidP="003E3C8D">
      <w:pPr>
        <w:spacing w:line="261" w:lineRule="auto"/>
        <w:ind w:left="640" w:right="920"/>
        <w:jc w:val="both"/>
        <w:rPr>
          <w:rFonts w:cstheme="minorHAnsi"/>
          <w:sz w:val="24"/>
        </w:rPr>
      </w:pPr>
      <w:r w:rsidRPr="003E3C8D">
        <w:rPr>
          <w:rFonts w:cstheme="minorHAnsi"/>
          <w:b/>
          <w:sz w:val="24"/>
        </w:rPr>
        <w:t xml:space="preserve">Keywords: </w:t>
      </w:r>
      <w:r w:rsidRPr="00972824">
        <w:rPr>
          <w:rFonts w:cstheme="minorHAnsi"/>
          <w:sz w:val="24"/>
        </w:rPr>
        <w:t>Drug eluting Foley</w:t>
      </w:r>
      <w:r w:rsidRPr="00972824">
        <w:rPr>
          <w:rFonts w:cstheme="minorHAnsi"/>
          <w:spacing w:val="1"/>
          <w:sz w:val="24"/>
        </w:rPr>
        <w:t xml:space="preserve"> </w:t>
      </w:r>
      <w:r w:rsidRPr="00972824">
        <w:rPr>
          <w:rFonts w:cstheme="minorHAnsi"/>
          <w:sz w:val="24"/>
        </w:rPr>
        <w:t>catheter, Biofilm, Urinary tract infection,</w:t>
      </w:r>
      <w:r w:rsidRPr="00972824">
        <w:rPr>
          <w:rFonts w:cstheme="minorHAnsi"/>
          <w:spacing w:val="1"/>
          <w:sz w:val="24"/>
        </w:rPr>
        <w:t xml:space="preserve"> </w:t>
      </w:r>
      <w:proofErr w:type="spellStart"/>
      <w:r w:rsidRPr="00972824">
        <w:rPr>
          <w:rFonts w:cstheme="minorHAnsi"/>
          <w:sz w:val="24"/>
        </w:rPr>
        <w:t>Liposomes</w:t>
      </w:r>
      <w:proofErr w:type="spellEnd"/>
      <w:r w:rsidRPr="00972824">
        <w:rPr>
          <w:rFonts w:cstheme="minorHAnsi"/>
          <w:sz w:val="24"/>
        </w:rPr>
        <w:t>,</w:t>
      </w:r>
      <w:r w:rsidRPr="00972824">
        <w:rPr>
          <w:rFonts w:cstheme="minorHAnsi"/>
          <w:spacing w:val="-1"/>
          <w:sz w:val="24"/>
        </w:rPr>
        <w:t xml:space="preserve"> </w:t>
      </w:r>
      <w:r w:rsidRPr="00972824">
        <w:rPr>
          <w:rFonts w:cstheme="minorHAnsi"/>
          <w:sz w:val="24"/>
        </w:rPr>
        <w:t xml:space="preserve">Alginate </w:t>
      </w:r>
      <w:proofErr w:type="spellStart"/>
      <w:r w:rsidRPr="00972824">
        <w:rPr>
          <w:rFonts w:cstheme="minorHAnsi"/>
          <w:sz w:val="24"/>
        </w:rPr>
        <w:t>Chitosan</w:t>
      </w:r>
      <w:proofErr w:type="spellEnd"/>
      <w:r w:rsidRPr="00972824">
        <w:rPr>
          <w:rFonts w:cstheme="minorHAnsi"/>
          <w:sz w:val="24"/>
        </w:rPr>
        <w:t xml:space="preserve">, </w:t>
      </w:r>
      <w:proofErr w:type="spellStart"/>
      <w:r w:rsidRPr="00972824">
        <w:rPr>
          <w:rFonts w:cstheme="minorHAnsi"/>
          <w:sz w:val="24"/>
        </w:rPr>
        <w:t>Nanoparticles</w:t>
      </w:r>
      <w:proofErr w:type="spellEnd"/>
      <w:r w:rsidRPr="00972824">
        <w:rPr>
          <w:rFonts w:cstheme="minorHAnsi"/>
          <w:sz w:val="24"/>
        </w:rPr>
        <w:t xml:space="preserve"> coatings.</w:t>
      </w:r>
    </w:p>
    <w:p w:rsidR="003E3C8D" w:rsidRPr="00972824" w:rsidRDefault="003E3C8D" w:rsidP="003E3C8D">
      <w:pPr>
        <w:pStyle w:val="BodyText"/>
        <w:rPr>
          <w:rFonts w:asciiTheme="minorHAnsi" w:hAnsiTheme="minorHAnsi" w:cstheme="minorHAnsi"/>
          <w:sz w:val="20"/>
        </w:rPr>
      </w:pPr>
    </w:p>
    <w:p w:rsidR="003E3C8D" w:rsidRPr="00972824" w:rsidRDefault="003E3C8D" w:rsidP="003E3C8D">
      <w:pPr>
        <w:pStyle w:val="BodyText"/>
        <w:rPr>
          <w:sz w:val="20"/>
        </w:rPr>
      </w:pPr>
    </w:p>
    <w:p w:rsidR="006B08F4" w:rsidRPr="00972824" w:rsidRDefault="006B08F4"/>
    <w:sectPr w:rsidR="006B08F4" w:rsidRPr="00972824" w:rsidSect="00E21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E3C8D"/>
    <w:rsid w:val="00165468"/>
    <w:rsid w:val="002D73CE"/>
    <w:rsid w:val="003E3C8D"/>
    <w:rsid w:val="00453841"/>
    <w:rsid w:val="00465FF3"/>
    <w:rsid w:val="00555B49"/>
    <w:rsid w:val="00581038"/>
    <w:rsid w:val="006B08F4"/>
    <w:rsid w:val="006B577E"/>
    <w:rsid w:val="00972824"/>
    <w:rsid w:val="00973058"/>
    <w:rsid w:val="00A47E9C"/>
    <w:rsid w:val="00A76467"/>
    <w:rsid w:val="00C33EF2"/>
    <w:rsid w:val="00D072DF"/>
    <w:rsid w:val="00E21B68"/>
    <w:rsid w:val="00E637C3"/>
    <w:rsid w:val="00F44BEC"/>
    <w:rsid w:val="00F75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B68"/>
  </w:style>
  <w:style w:type="paragraph" w:styleId="Heading1">
    <w:name w:val="heading 1"/>
    <w:basedOn w:val="Normal"/>
    <w:link w:val="Heading1Char"/>
    <w:uiPriority w:val="1"/>
    <w:qFormat/>
    <w:rsid w:val="003E3C8D"/>
    <w:pPr>
      <w:widowControl w:val="0"/>
      <w:autoSpaceDE w:val="0"/>
      <w:autoSpaceDN w:val="0"/>
      <w:spacing w:before="62" w:after="0" w:line="240" w:lineRule="auto"/>
      <w:ind w:left="707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E3C8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odyText">
    <w:name w:val="Body Text"/>
    <w:basedOn w:val="Normal"/>
    <w:link w:val="BodyTextChar"/>
    <w:uiPriority w:val="1"/>
    <w:qFormat/>
    <w:rsid w:val="003E3C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E3C8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liaqat</dc:creator>
  <cp:lastModifiedBy>liaqat</cp:lastModifiedBy>
  <cp:revision>2</cp:revision>
  <dcterms:created xsi:type="dcterms:W3CDTF">2023-09-30T15:58:00Z</dcterms:created>
  <dcterms:modified xsi:type="dcterms:W3CDTF">2023-09-30T15:58:00Z</dcterms:modified>
</cp:coreProperties>
</file>