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C2D" w:rsidRPr="00121D87" w:rsidRDefault="00443C2D" w:rsidP="00443C2D">
      <w:pPr>
        <w:spacing w:after="0" w:line="360" w:lineRule="auto"/>
        <w:jc w:val="center"/>
        <w:rPr>
          <w:rFonts w:asciiTheme="majorBidi" w:hAnsiTheme="majorBidi" w:cstheme="majorBidi"/>
          <w:b/>
          <w:bCs/>
          <w:sz w:val="28"/>
          <w:szCs w:val="28"/>
          <w:rtl/>
        </w:rPr>
      </w:pPr>
      <w:r w:rsidRPr="00121D87">
        <w:rPr>
          <w:rFonts w:asciiTheme="majorBidi" w:hAnsiTheme="majorBidi" w:cstheme="majorBidi"/>
          <w:b/>
          <w:bCs/>
          <w:sz w:val="28"/>
          <w:szCs w:val="28"/>
        </w:rPr>
        <w:t xml:space="preserve">Evaluation of opium on the expression </w:t>
      </w:r>
      <w:r w:rsidRPr="0082526F">
        <w:rPr>
          <w:rFonts w:asciiTheme="majorBidi" w:hAnsiTheme="majorBidi" w:cstheme="majorBidi"/>
          <w:b/>
          <w:bCs/>
          <w:sz w:val="28"/>
          <w:szCs w:val="28"/>
        </w:rPr>
        <w:t xml:space="preserve">of </w:t>
      </w:r>
      <w:r w:rsidRPr="0082526F">
        <w:rPr>
          <w:rFonts w:asciiTheme="majorBidi" w:hAnsiTheme="majorBidi" w:cstheme="majorBidi"/>
          <w:b/>
          <w:bCs/>
          <w:i/>
          <w:iCs/>
          <w:color w:val="000000" w:themeColor="text1"/>
          <w:sz w:val="24"/>
          <w:szCs w:val="24"/>
          <w:lang w:bidi="fa-IR"/>
        </w:rPr>
        <w:t>SOX2</w:t>
      </w:r>
      <w:r w:rsidRPr="0082526F">
        <w:rPr>
          <w:rFonts w:asciiTheme="majorBidi" w:hAnsiTheme="majorBidi" w:cstheme="majorBidi"/>
          <w:b/>
          <w:bCs/>
          <w:sz w:val="28"/>
          <w:szCs w:val="28"/>
        </w:rPr>
        <w:t xml:space="preserve"> and </w:t>
      </w:r>
      <w:r w:rsidRPr="0082526F">
        <w:rPr>
          <w:rFonts w:asciiTheme="majorBidi" w:hAnsiTheme="majorBidi" w:cstheme="majorBidi"/>
          <w:b/>
          <w:bCs/>
          <w:i/>
          <w:iCs/>
          <w:color w:val="000000" w:themeColor="text1"/>
          <w:sz w:val="24"/>
          <w:szCs w:val="24"/>
          <w:lang w:bidi="fa-IR"/>
        </w:rPr>
        <w:t>OCT4</w:t>
      </w:r>
      <w:r w:rsidRPr="0082526F">
        <w:rPr>
          <w:rFonts w:asciiTheme="majorBidi" w:hAnsiTheme="majorBidi" w:cstheme="majorBidi"/>
          <w:b/>
          <w:bCs/>
          <w:sz w:val="28"/>
          <w:szCs w:val="28"/>
        </w:rPr>
        <w:t xml:space="preserve"> in </w:t>
      </w:r>
      <w:proofErr w:type="spellStart"/>
      <w:r w:rsidRPr="0082526F">
        <w:rPr>
          <w:rFonts w:asciiTheme="majorBidi" w:hAnsiTheme="majorBidi" w:cstheme="majorBidi"/>
          <w:b/>
          <w:bCs/>
          <w:sz w:val="28"/>
          <w:szCs w:val="28"/>
        </w:rPr>
        <w:t>Wistar</w:t>
      </w:r>
      <w:proofErr w:type="spellEnd"/>
      <w:r w:rsidRPr="00121D87">
        <w:rPr>
          <w:rFonts w:asciiTheme="majorBidi" w:hAnsiTheme="majorBidi" w:cstheme="majorBidi"/>
          <w:b/>
          <w:bCs/>
          <w:sz w:val="28"/>
          <w:szCs w:val="28"/>
        </w:rPr>
        <w:t xml:space="preserve"> rat bladder</w:t>
      </w:r>
    </w:p>
    <w:p w:rsidR="00443C2D" w:rsidRPr="00121D87" w:rsidRDefault="00443C2D" w:rsidP="00443C2D">
      <w:pPr>
        <w:spacing w:after="0" w:line="360" w:lineRule="auto"/>
        <w:jc w:val="both"/>
        <w:rPr>
          <w:rFonts w:asciiTheme="majorBidi" w:hAnsiTheme="majorBidi" w:cstheme="majorBidi"/>
          <w:b/>
          <w:bCs/>
          <w:sz w:val="28"/>
          <w:szCs w:val="28"/>
        </w:rPr>
      </w:pPr>
      <w:r w:rsidRPr="00121D87">
        <w:rPr>
          <w:rFonts w:asciiTheme="majorBidi" w:hAnsiTheme="majorBidi" w:cstheme="majorBidi"/>
          <w:b/>
          <w:bCs/>
          <w:sz w:val="28"/>
          <w:szCs w:val="28"/>
        </w:rPr>
        <w:t>Abstract</w:t>
      </w:r>
    </w:p>
    <w:p w:rsidR="00443C2D" w:rsidRDefault="00443C2D" w:rsidP="00443C2D">
      <w:pPr>
        <w:spacing w:after="0" w:line="360" w:lineRule="auto"/>
        <w:jc w:val="both"/>
        <w:rPr>
          <w:rFonts w:asciiTheme="majorBidi" w:hAnsiTheme="majorBidi" w:cstheme="majorBidi"/>
          <w:color w:val="000000" w:themeColor="text1"/>
          <w:sz w:val="24"/>
          <w:szCs w:val="24"/>
          <w:lang w:bidi="fa-IR"/>
        </w:rPr>
      </w:pPr>
      <w:r w:rsidRPr="00853357">
        <w:rPr>
          <w:rFonts w:asciiTheme="majorBidi" w:hAnsiTheme="majorBidi" w:cstheme="majorBidi"/>
          <w:b/>
          <w:bCs/>
          <w:color w:val="000000" w:themeColor="text1"/>
          <w:sz w:val="24"/>
          <w:szCs w:val="24"/>
        </w:rPr>
        <w:t>Background</w:t>
      </w:r>
      <w:r w:rsidRPr="00853357">
        <w:rPr>
          <w:rFonts w:asciiTheme="majorBidi" w:hAnsiTheme="majorBidi" w:cstheme="majorBidi"/>
          <w:color w:val="000000" w:themeColor="text1"/>
          <w:sz w:val="24"/>
          <w:szCs w:val="24"/>
        </w:rPr>
        <w:t xml:space="preserve">: Bladder cancer is the most prevalent genitourinary system malignancy. Behavioral factors </w:t>
      </w:r>
      <w:r w:rsidRPr="00853357">
        <w:rPr>
          <w:rFonts w:asciiTheme="majorBidi" w:hAnsiTheme="majorBidi" w:cstheme="majorBidi"/>
          <w:color w:val="000000" w:themeColor="text1"/>
          <w:sz w:val="24"/>
          <w:szCs w:val="24"/>
          <w:rtl/>
        </w:rPr>
        <w:t>such</w:t>
      </w:r>
      <w:r w:rsidRPr="00853357">
        <w:rPr>
          <w:rFonts w:asciiTheme="majorBidi" w:hAnsiTheme="majorBidi" w:cstheme="majorBidi"/>
          <w:color w:val="000000" w:themeColor="text1"/>
          <w:sz w:val="24"/>
          <w:szCs w:val="24"/>
        </w:rPr>
        <w:t xml:space="preserve"> as smoking and opium addiction </w:t>
      </w:r>
      <w:proofErr w:type="gramStart"/>
      <w:r w:rsidRPr="00853357">
        <w:rPr>
          <w:rFonts w:asciiTheme="majorBidi" w:hAnsiTheme="majorBidi" w:cstheme="majorBidi"/>
          <w:color w:val="000000" w:themeColor="text1"/>
          <w:sz w:val="24"/>
          <w:szCs w:val="24"/>
        </w:rPr>
        <w:t>were counted</w:t>
      </w:r>
      <w:proofErr w:type="gramEnd"/>
      <w:r w:rsidRPr="00853357">
        <w:rPr>
          <w:rFonts w:asciiTheme="majorBidi" w:hAnsiTheme="majorBidi" w:cstheme="majorBidi"/>
          <w:color w:val="000000" w:themeColor="text1"/>
          <w:sz w:val="24"/>
          <w:szCs w:val="24"/>
        </w:rPr>
        <w:t xml:space="preserve"> as the essential risk factors for bladder </w:t>
      </w:r>
      <w:r w:rsidRPr="007E5A47">
        <w:rPr>
          <w:rFonts w:asciiTheme="majorBidi" w:hAnsiTheme="majorBidi" w:cstheme="majorBidi"/>
          <w:color w:val="000000" w:themeColor="text1"/>
          <w:sz w:val="24"/>
          <w:szCs w:val="24"/>
        </w:rPr>
        <w:t xml:space="preserve">cancer. It </w:t>
      </w:r>
      <w:proofErr w:type="gramStart"/>
      <w:r w:rsidRPr="007E5A47">
        <w:rPr>
          <w:rFonts w:asciiTheme="majorBidi" w:hAnsiTheme="majorBidi" w:cstheme="majorBidi"/>
          <w:color w:val="000000" w:themeColor="text1"/>
          <w:sz w:val="24"/>
          <w:szCs w:val="24"/>
        </w:rPr>
        <w:t>is believed</w:t>
      </w:r>
      <w:proofErr w:type="gramEnd"/>
      <w:r w:rsidRPr="007E5A47">
        <w:rPr>
          <w:rFonts w:asciiTheme="majorBidi" w:hAnsiTheme="majorBidi" w:cstheme="majorBidi"/>
          <w:color w:val="000000" w:themeColor="text1"/>
          <w:sz w:val="24"/>
          <w:szCs w:val="24"/>
        </w:rPr>
        <w:t xml:space="preserve"> that the expression of members of the POU family such as </w:t>
      </w:r>
      <w:r w:rsidRPr="00EB6D9F">
        <w:rPr>
          <w:rFonts w:asciiTheme="majorBidi" w:hAnsiTheme="majorBidi" w:cstheme="majorBidi"/>
          <w:i/>
          <w:iCs/>
          <w:color w:val="000000" w:themeColor="text1"/>
          <w:sz w:val="24"/>
          <w:szCs w:val="24"/>
          <w:lang w:bidi="fa-IR"/>
        </w:rPr>
        <w:t>OCT4</w:t>
      </w:r>
      <w:r w:rsidRPr="007E5A47">
        <w:rPr>
          <w:rFonts w:asciiTheme="majorBidi" w:hAnsiTheme="majorBidi" w:cstheme="majorBidi"/>
          <w:color w:val="000000" w:themeColor="text1"/>
          <w:sz w:val="24"/>
          <w:szCs w:val="24"/>
        </w:rPr>
        <w:t xml:space="preserve"> and </w:t>
      </w:r>
      <w:r w:rsidRPr="00EB6D9F">
        <w:rPr>
          <w:rFonts w:asciiTheme="majorBidi" w:hAnsiTheme="majorBidi" w:cstheme="majorBidi"/>
          <w:i/>
          <w:iCs/>
          <w:color w:val="000000" w:themeColor="text1"/>
          <w:sz w:val="24"/>
          <w:szCs w:val="24"/>
          <w:lang w:bidi="fa-IR"/>
        </w:rPr>
        <w:t>SOX2</w:t>
      </w:r>
      <w:r w:rsidRPr="007E5A47">
        <w:rPr>
          <w:rFonts w:asciiTheme="majorBidi" w:hAnsiTheme="majorBidi" w:cstheme="majorBidi"/>
          <w:color w:val="000000" w:themeColor="text1"/>
          <w:sz w:val="24"/>
          <w:szCs w:val="24"/>
        </w:rPr>
        <w:t xml:space="preserve"> was changed in several malignant tissues. </w:t>
      </w:r>
      <w:r w:rsidRPr="007E5A47">
        <w:rPr>
          <w:rFonts w:asciiTheme="majorBidi" w:hAnsiTheme="majorBidi" w:cstheme="majorBidi"/>
          <w:color w:val="000000" w:themeColor="text1"/>
          <w:sz w:val="24"/>
          <w:szCs w:val="24"/>
          <w:lang w:bidi="fa-IR"/>
        </w:rPr>
        <w:t xml:space="preserve">This study </w:t>
      </w:r>
      <w:proofErr w:type="gramStart"/>
      <w:r w:rsidRPr="007E5A47">
        <w:rPr>
          <w:rFonts w:asciiTheme="majorBidi" w:hAnsiTheme="majorBidi" w:cstheme="majorBidi"/>
          <w:color w:val="000000" w:themeColor="text1"/>
          <w:sz w:val="24"/>
          <w:szCs w:val="24"/>
          <w:lang w:bidi="fa-IR"/>
        </w:rPr>
        <w:t>is aimed</w:t>
      </w:r>
      <w:proofErr w:type="gramEnd"/>
      <w:r w:rsidRPr="007E5A47">
        <w:rPr>
          <w:rFonts w:asciiTheme="majorBidi" w:hAnsiTheme="majorBidi" w:cstheme="majorBidi"/>
          <w:color w:val="000000" w:themeColor="text1"/>
          <w:sz w:val="24"/>
          <w:szCs w:val="24"/>
          <w:lang w:bidi="fa-IR"/>
        </w:rPr>
        <w:t xml:space="preserve"> to examine the effect of opium on changes in the expression of the </w:t>
      </w:r>
      <w:r w:rsidRPr="00EB6D9F">
        <w:rPr>
          <w:rFonts w:asciiTheme="majorBidi" w:hAnsiTheme="majorBidi" w:cstheme="majorBidi"/>
          <w:i/>
          <w:iCs/>
          <w:color w:val="000000" w:themeColor="text1"/>
          <w:sz w:val="24"/>
          <w:szCs w:val="24"/>
          <w:lang w:bidi="fa-IR"/>
        </w:rPr>
        <w:t>OCT4</w:t>
      </w:r>
      <w:r w:rsidRPr="007E5A47">
        <w:rPr>
          <w:rFonts w:asciiTheme="majorBidi" w:hAnsiTheme="majorBidi" w:cstheme="majorBidi"/>
          <w:color w:val="000000" w:themeColor="text1"/>
          <w:sz w:val="24"/>
          <w:szCs w:val="24"/>
          <w:lang w:bidi="fa-IR"/>
        </w:rPr>
        <w:t xml:space="preserve"> and </w:t>
      </w:r>
      <w:r w:rsidRPr="00EB6D9F">
        <w:rPr>
          <w:rFonts w:asciiTheme="majorBidi" w:hAnsiTheme="majorBidi" w:cstheme="majorBidi"/>
          <w:i/>
          <w:iCs/>
          <w:color w:val="000000" w:themeColor="text1"/>
          <w:sz w:val="24"/>
          <w:szCs w:val="24"/>
          <w:lang w:bidi="fa-IR"/>
        </w:rPr>
        <w:t>SOX2</w:t>
      </w:r>
      <w:r w:rsidRPr="007E5A47">
        <w:rPr>
          <w:rFonts w:asciiTheme="majorBidi" w:hAnsiTheme="majorBidi" w:cstheme="majorBidi"/>
          <w:color w:val="000000" w:themeColor="text1"/>
          <w:sz w:val="24"/>
          <w:szCs w:val="24"/>
          <w:lang w:bidi="fa-IR"/>
        </w:rPr>
        <w:t xml:space="preserve"> in the bladder tissue of rats.</w:t>
      </w:r>
    </w:p>
    <w:p w:rsidR="00443C2D" w:rsidRPr="007E5A47" w:rsidRDefault="00443C2D" w:rsidP="00443C2D">
      <w:pPr>
        <w:spacing w:after="0" w:line="360" w:lineRule="auto"/>
        <w:jc w:val="both"/>
        <w:rPr>
          <w:rFonts w:asciiTheme="majorBidi" w:hAnsiTheme="majorBidi" w:cstheme="majorBidi"/>
          <w:color w:val="000000" w:themeColor="text1"/>
          <w:sz w:val="24"/>
          <w:szCs w:val="24"/>
          <w:rtl/>
        </w:rPr>
      </w:pPr>
    </w:p>
    <w:p w:rsidR="00443C2D" w:rsidRPr="007E5A47" w:rsidRDefault="00443C2D" w:rsidP="00443C2D">
      <w:pPr>
        <w:autoSpaceDE w:val="0"/>
        <w:autoSpaceDN w:val="0"/>
        <w:adjustRightInd w:val="0"/>
        <w:spacing w:after="0" w:line="360" w:lineRule="auto"/>
        <w:jc w:val="both"/>
        <w:rPr>
          <w:rFonts w:asciiTheme="majorBidi" w:hAnsiTheme="majorBidi" w:cstheme="majorBidi"/>
          <w:color w:val="000000" w:themeColor="text1"/>
          <w:sz w:val="24"/>
          <w:szCs w:val="24"/>
          <w:rtl/>
        </w:rPr>
      </w:pPr>
      <w:r w:rsidRPr="007E5A47">
        <w:rPr>
          <w:rFonts w:asciiTheme="majorBidi" w:hAnsiTheme="majorBidi" w:cstheme="majorBidi"/>
          <w:b/>
          <w:bCs/>
          <w:color w:val="000000" w:themeColor="text1"/>
          <w:sz w:val="24"/>
          <w:szCs w:val="24"/>
          <w:lang w:bidi="fa-IR"/>
        </w:rPr>
        <w:t>Method:</w:t>
      </w:r>
      <w:r w:rsidRPr="007E5A47">
        <w:rPr>
          <w:rFonts w:asciiTheme="majorBidi" w:hAnsiTheme="majorBidi" w:cstheme="majorBidi"/>
          <w:color w:val="000000" w:themeColor="text1"/>
          <w:sz w:val="24"/>
          <w:szCs w:val="24"/>
        </w:rPr>
        <w:t xml:space="preserve"> Thirty-six rats </w:t>
      </w:r>
      <w:proofErr w:type="gramStart"/>
      <w:r w:rsidRPr="007E5A47">
        <w:rPr>
          <w:rFonts w:asciiTheme="majorBidi" w:hAnsiTheme="majorBidi" w:cstheme="majorBidi"/>
          <w:color w:val="000000" w:themeColor="text1"/>
          <w:sz w:val="24"/>
          <w:szCs w:val="24"/>
        </w:rPr>
        <w:t>were divided</w:t>
      </w:r>
      <w:proofErr w:type="gramEnd"/>
      <w:r w:rsidRPr="007E5A47">
        <w:rPr>
          <w:rFonts w:asciiTheme="majorBidi" w:hAnsiTheme="majorBidi" w:cstheme="majorBidi"/>
          <w:color w:val="000000" w:themeColor="text1"/>
          <w:sz w:val="24"/>
          <w:szCs w:val="24"/>
        </w:rPr>
        <w:t xml:space="preserve"> into six groups: twenty-four Rats in the addicted group (</w:t>
      </w:r>
      <w:r>
        <w:rPr>
          <w:rFonts w:asciiTheme="majorBidi" w:hAnsiTheme="majorBidi" w:cstheme="majorBidi"/>
          <w:color w:val="000000" w:themeColor="text1"/>
          <w:sz w:val="24"/>
          <w:szCs w:val="24"/>
        </w:rPr>
        <w:t>6</w:t>
      </w:r>
      <w:r w:rsidRPr="007E5A47">
        <w:rPr>
          <w:rFonts w:asciiTheme="majorBidi" w:hAnsiTheme="majorBidi" w:cstheme="majorBidi"/>
          <w:color w:val="000000" w:themeColor="text1"/>
          <w:sz w:val="24"/>
          <w:szCs w:val="24"/>
        </w:rPr>
        <w:t xml:space="preserve"> males and 6 females in each group of morphine and opium) received morphine and opium for 4 months and twelve Rats were in the control group (6 females and 6 males). </w:t>
      </w:r>
      <w:r w:rsidRPr="007E5A47">
        <w:rPr>
          <w:rFonts w:asciiTheme="majorBidi" w:eastAsia="Times New Roman" w:hAnsiTheme="majorBidi" w:cstheme="majorBidi"/>
          <w:color w:val="000000" w:themeColor="text1"/>
          <w:sz w:val="24"/>
          <w:szCs w:val="24"/>
        </w:rPr>
        <w:t xml:space="preserve">Blood samples </w:t>
      </w:r>
      <w:proofErr w:type="gramStart"/>
      <w:r w:rsidRPr="007E5A47">
        <w:rPr>
          <w:rFonts w:asciiTheme="majorBidi" w:eastAsia="Times New Roman" w:hAnsiTheme="majorBidi" w:cstheme="majorBidi"/>
          <w:color w:val="000000" w:themeColor="text1"/>
          <w:sz w:val="24"/>
          <w:szCs w:val="24"/>
        </w:rPr>
        <w:t>were taken</w:t>
      </w:r>
      <w:proofErr w:type="gramEnd"/>
      <w:r w:rsidRPr="007E5A47">
        <w:rPr>
          <w:rFonts w:asciiTheme="majorBidi" w:eastAsia="Times New Roman" w:hAnsiTheme="majorBidi" w:cstheme="majorBidi"/>
          <w:color w:val="000000" w:themeColor="text1"/>
          <w:sz w:val="24"/>
          <w:szCs w:val="24"/>
        </w:rPr>
        <w:t xml:space="preserve"> before starting the study and after exposur</w:t>
      </w:r>
      <w:r>
        <w:rPr>
          <w:rFonts w:asciiTheme="majorBidi" w:eastAsia="Times New Roman" w:hAnsiTheme="majorBidi" w:cstheme="majorBidi"/>
          <w:color w:val="000000" w:themeColor="text1"/>
          <w:sz w:val="24"/>
          <w:szCs w:val="24"/>
        </w:rPr>
        <w:t>e to opium and morphine from</w:t>
      </w:r>
      <w:r w:rsidRPr="007E5A47">
        <w:rPr>
          <w:rFonts w:asciiTheme="majorBidi" w:eastAsia="Times New Roman" w:hAnsiTheme="majorBidi" w:cstheme="majorBidi"/>
          <w:color w:val="000000" w:themeColor="text1"/>
          <w:sz w:val="24"/>
          <w:szCs w:val="24"/>
        </w:rPr>
        <w:t xml:space="preserve"> rats of each group for evaluation of</w:t>
      </w:r>
      <w:r w:rsidRPr="007E5A47">
        <w:rPr>
          <w:rFonts w:asciiTheme="majorBidi" w:hAnsiTheme="majorBidi" w:cstheme="majorBidi"/>
          <w:color w:val="000000" w:themeColor="text1"/>
          <w:sz w:val="24"/>
          <w:szCs w:val="24"/>
        </w:rPr>
        <w:t xml:space="preserve"> CBC, MDA, and TAC</w:t>
      </w:r>
      <w:r w:rsidRPr="007E5A47">
        <w:rPr>
          <w:rFonts w:asciiTheme="majorBidi" w:eastAsia="Times New Roman" w:hAnsiTheme="majorBidi" w:cstheme="majorBidi"/>
          <w:color w:val="000000" w:themeColor="text1"/>
          <w:sz w:val="24"/>
          <w:szCs w:val="24"/>
        </w:rPr>
        <w:t xml:space="preserve">. The Bladder tissue </w:t>
      </w:r>
      <w:proofErr w:type="gramStart"/>
      <w:r w:rsidRPr="007E5A47">
        <w:rPr>
          <w:rFonts w:asciiTheme="majorBidi" w:eastAsia="Times New Roman" w:hAnsiTheme="majorBidi" w:cstheme="majorBidi"/>
          <w:color w:val="000000" w:themeColor="text1"/>
          <w:sz w:val="24"/>
          <w:szCs w:val="24"/>
        </w:rPr>
        <w:t>was removed</w:t>
      </w:r>
      <w:proofErr w:type="gramEnd"/>
      <w:r w:rsidRPr="007E5A47">
        <w:rPr>
          <w:rFonts w:asciiTheme="majorBidi" w:eastAsia="Times New Roman" w:hAnsiTheme="majorBidi" w:cstheme="majorBidi"/>
          <w:color w:val="000000" w:themeColor="text1"/>
          <w:sz w:val="24"/>
          <w:szCs w:val="24"/>
        </w:rPr>
        <w:t xml:space="preserve"> from the </w:t>
      </w:r>
      <w:proofErr w:type="spellStart"/>
      <w:r w:rsidRPr="007E5A47">
        <w:rPr>
          <w:rFonts w:asciiTheme="majorBidi" w:eastAsia="Times New Roman" w:hAnsiTheme="majorBidi" w:cstheme="majorBidi"/>
          <w:color w:val="000000" w:themeColor="text1"/>
          <w:sz w:val="24"/>
          <w:szCs w:val="24"/>
        </w:rPr>
        <w:t>Wistar</w:t>
      </w:r>
      <w:proofErr w:type="spellEnd"/>
      <w:r w:rsidRPr="007E5A47">
        <w:rPr>
          <w:rFonts w:asciiTheme="majorBidi" w:eastAsia="Times New Roman" w:hAnsiTheme="majorBidi" w:cstheme="majorBidi"/>
          <w:color w:val="000000" w:themeColor="text1"/>
          <w:sz w:val="24"/>
          <w:szCs w:val="24"/>
        </w:rPr>
        <w:t xml:space="preserve"> rats</w:t>
      </w:r>
      <w:r w:rsidRPr="007E5A47">
        <w:rPr>
          <w:rFonts w:asciiTheme="majorBidi" w:eastAsia="Times New Roman" w:hAnsiTheme="majorBidi" w:cstheme="majorBidi"/>
          <w:color w:val="000000" w:themeColor="text1"/>
          <w:sz w:val="24"/>
          <w:szCs w:val="24"/>
          <w:rtl/>
        </w:rPr>
        <w:t xml:space="preserve"> </w:t>
      </w:r>
      <w:r w:rsidRPr="007E5A47">
        <w:rPr>
          <w:rFonts w:asciiTheme="majorBidi" w:eastAsia="Times New Roman" w:hAnsiTheme="majorBidi" w:cstheme="majorBidi"/>
          <w:color w:val="000000" w:themeColor="text1"/>
          <w:sz w:val="24"/>
          <w:szCs w:val="24"/>
        </w:rPr>
        <w:t xml:space="preserve">and five-micron microscopic incisions from diverse sections were prepared and stained according to the H &amp; E. </w:t>
      </w:r>
      <w:r w:rsidRPr="007E5A47">
        <w:rPr>
          <w:rFonts w:asciiTheme="majorBidi" w:hAnsiTheme="majorBidi" w:cstheme="majorBidi"/>
          <w:color w:val="000000" w:themeColor="text1"/>
          <w:sz w:val="24"/>
          <w:szCs w:val="24"/>
        </w:rPr>
        <w:t xml:space="preserve">All total RNA of </w:t>
      </w:r>
      <w:proofErr w:type="spellStart"/>
      <w:r w:rsidRPr="007E5A47">
        <w:rPr>
          <w:rFonts w:asciiTheme="majorBidi" w:hAnsiTheme="majorBidi" w:cstheme="majorBidi"/>
          <w:color w:val="000000" w:themeColor="text1"/>
          <w:sz w:val="24"/>
          <w:szCs w:val="24"/>
        </w:rPr>
        <w:t>Wistar</w:t>
      </w:r>
      <w:proofErr w:type="spellEnd"/>
      <w:r w:rsidRPr="007E5A47">
        <w:rPr>
          <w:rFonts w:asciiTheme="majorBidi" w:hAnsiTheme="majorBidi" w:cstheme="majorBidi"/>
          <w:color w:val="000000" w:themeColor="text1"/>
          <w:sz w:val="24"/>
          <w:szCs w:val="24"/>
        </w:rPr>
        <w:t xml:space="preserve"> rat Bladder tissues </w:t>
      </w:r>
      <w:proofErr w:type="gramStart"/>
      <w:r w:rsidRPr="007E5A47">
        <w:rPr>
          <w:rFonts w:asciiTheme="majorBidi" w:hAnsiTheme="majorBidi" w:cstheme="majorBidi"/>
          <w:color w:val="000000" w:themeColor="text1"/>
          <w:sz w:val="24"/>
          <w:szCs w:val="24"/>
        </w:rPr>
        <w:t>was extracted</w:t>
      </w:r>
      <w:proofErr w:type="gramEnd"/>
      <w:r w:rsidRPr="007E5A47">
        <w:rPr>
          <w:rFonts w:asciiTheme="majorBidi" w:hAnsiTheme="majorBidi" w:cstheme="majorBidi"/>
          <w:color w:val="000000" w:themeColor="text1"/>
          <w:sz w:val="24"/>
          <w:szCs w:val="24"/>
        </w:rPr>
        <w:t xml:space="preserve"> and then synthesized the </w:t>
      </w:r>
      <w:proofErr w:type="spellStart"/>
      <w:r w:rsidRPr="007E5A47">
        <w:rPr>
          <w:rFonts w:asciiTheme="majorBidi" w:hAnsiTheme="majorBidi" w:cstheme="majorBidi"/>
          <w:color w:val="000000" w:themeColor="text1"/>
          <w:sz w:val="24"/>
          <w:szCs w:val="24"/>
        </w:rPr>
        <w:t>cDNAs</w:t>
      </w:r>
      <w:proofErr w:type="spellEnd"/>
      <w:r w:rsidRPr="007E5A47">
        <w:rPr>
          <w:rFonts w:asciiTheme="majorBidi" w:hAnsiTheme="majorBidi" w:cstheme="majorBidi"/>
          <w:color w:val="000000" w:themeColor="text1"/>
          <w:sz w:val="24"/>
          <w:szCs w:val="24"/>
        </w:rPr>
        <w:t xml:space="preserve">. After that, we evaluate the relative expression of </w:t>
      </w:r>
      <w:r w:rsidRPr="00EB6D9F">
        <w:rPr>
          <w:rFonts w:asciiTheme="majorBidi" w:hAnsiTheme="majorBidi" w:cstheme="majorBidi"/>
          <w:i/>
          <w:iCs/>
          <w:color w:val="000000" w:themeColor="text1"/>
          <w:sz w:val="24"/>
          <w:szCs w:val="24"/>
          <w:lang w:bidi="fa-IR"/>
        </w:rPr>
        <w:t>OCT4</w:t>
      </w:r>
      <w:r w:rsidRPr="007E5A47">
        <w:rPr>
          <w:rFonts w:asciiTheme="majorBidi" w:hAnsiTheme="majorBidi" w:cstheme="majorBidi"/>
          <w:color w:val="000000" w:themeColor="text1"/>
          <w:sz w:val="24"/>
          <w:szCs w:val="24"/>
        </w:rPr>
        <w:t xml:space="preserve"> and </w:t>
      </w:r>
      <w:r w:rsidRPr="00EB6D9F">
        <w:rPr>
          <w:rFonts w:asciiTheme="majorBidi" w:hAnsiTheme="majorBidi" w:cstheme="majorBidi"/>
          <w:i/>
          <w:iCs/>
          <w:color w:val="000000" w:themeColor="text1"/>
          <w:sz w:val="24"/>
          <w:szCs w:val="24"/>
          <w:lang w:bidi="fa-IR"/>
        </w:rPr>
        <w:t>SOX2</w:t>
      </w:r>
      <w:r w:rsidRPr="007E5A47">
        <w:rPr>
          <w:rFonts w:asciiTheme="majorBidi" w:hAnsiTheme="majorBidi" w:cstheme="majorBidi"/>
          <w:color w:val="000000" w:themeColor="text1"/>
          <w:sz w:val="24"/>
          <w:szCs w:val="24"/>
        </w:rPr>
        <w:t xml:space="preserve"> genes</w:t>
      </w:r>
    </w:p>
    <w:p w:rsidR="00443C2D" w:rsidRPr="007E5A47" w:rsidRDefault="00443C2D" w:rsidP="00443C2D">
      <w:pPr>
        <w:autoSpaceDE w:val="0"/>
        <w:autoSpaceDN w:val="0"/>
        <w:adjustRightInd w:val="0"/>
        <w:spacing w:after="0" w:line="360" w:lineRule="auto"/>
        <w:jc w:val="both"/>
        <w:rPr>
          <w:rFonts w:asciiTheme="majorBidi" w:hAnsiTheme="majorBidi" w:cstheme="majorBidi"/>
          <w:color w:val="000000" w:themeColor="text1"/>
          <w:sz w:val="24"/>
          <w:szCs w:val="24"/>
          <w:rtl/>
        </w:rPr>
      </w:pPr>
    </w:p>
    <w:p w:rsidR="00443C2D" w:rsidRPr="007E5A47" w:rsidRDefault="00443C2D" w:rsidP="00443C2D">
      <w:pPr>
        <w:autoSpaceDE w:val="0"/>
        <w:autoSpaceDN w:val="0"/>
        <w:adjustRightInd w:val="0"/>
        <w:spacing w:after="0" w:line="360" w:lineRule="auto"/>
        <w:jc w:val="both"/>
        <w:rPr>
          <w:rFonts w:asciiTheme="majorBidi" w:hAnsiTheme="majorBidi" w:cstheme="majorBidi"/>
          <w:color w:val="000000" w:themeColor="text1"/>
          <w:sz w:val="24"/>
          <w:szCs w:val="24"/>
          <w:rtl/>
          <w:lang w:bidi="fa-IR"/>
        </w:rPr>
      </w:pPr>
      <w:r w:rsidRPr="007E5A47">
        <w:rPr>
          <w:rFonts w:asciiTheme="majorBidi" w:hAnsiTheme="majorBidi" w:cstheme="majorBidi"/>
          <w:b/>
          <w:bCs/>
          <w:color w:val="000000" w:themeColor="text1"/>
          <w:sz w:val="24"/>
          <w:szCs w:val="24"/>
        </w:rPr>
        <w:t>Results</w:t>
      </w:r>
      <w:r w:rsidRPr="007E5A47">
        <w:rPr>
          <w:rFonts w:asciiTheme="majorBidi" w:hAnsiTheme="majorBidi" w:cstheme="majorBidi"/>
          <w:color w:val="000000" w:themeColor="text1"/>
          <w:sz w:val="24"/>
          <w:szCs w:val="24"/>
        </w:rPr>
        <w:t xml:space="preserve">: the </w:t>
      </w:r>
      <w:r w:rsidRPr="00EB6D9F">
        <w:rPr>
          <w:rFonts w:asciiTheme="majorBidi" w:hAnsiTheme="majorBidi" w:cstheme="majorBidi"/>
          <w:i/>
          <w:iCs/>
          <w:color w:val="000000" w:themeColor="text1"/>
          <w:sz w:val="24"/>
          <w:szCs w:val="24"/>
          <w:lang w:bidi="fa-IR"/>
        </w:rPr>
        <w:t>OCT4</w:t>
      </w:r>
      <w:r w:rsidRPr="007E5A47">
        <w:rPr>
          <w:rFonts w:asciiTheme="majorBidi" w:hAnsiTheme="majorBidi" w:cstheme="majorBidi"/>
          <w:color w:val="000000" w:themeColor="text1"/>
          <w:sz w:val="24"/>
          <w:szCs w:val="24"/>
        </w:rPr>
        <w:t xml:space="preserve"> mRNA expression level in opium group rats </w:t>
      </w:r>
      <w:proofErr w:type="gramStart"/>
      <w:r w:rsidRPr="007E5A47">
        <w:rPr>
          <w:rFonts w:asciiTheme="majorBidi" w:hAnsiTheme="majorBidi" w:cstheme="majorBidi"/>
          <w:color w:val="000000" w:themeColor="text1"/>
          <w:sz w:val="24"/>
          <w:szCs w:val="24"/>
        </w:rPr>
        <w:t>was significantly increased</w:t>
      </w:r>
      <w:proofErr w:type="gramEnd"/>
      <w:r w:rsidRPr="007E5A47">
        <w:rPr>
          <w:rFonts w:asciiTheme="majorBidi" w:hAnsiTheme="majorBidi" w:cstheme="majorBidi"/>
          <w:color w:val="000000" w:themeColor="text1"/>
          <w:sz w:val="24"/>
          <w:szCs w:val="24"/>
        </w:rPr>
        <w:t xml:space="preserve"> compared to the control group (13.5 and 6.8 folds in males and females respectively). </w:t>
      </w:r>
      <w:r w:rsidRPr="007E5A47">
        <w:rPr>
          <w:rFonts w:asciiTheme="majorBidi" w:hAnsiTheme="majorBidi" w:cstheme="majorBidi"/>
          <w:color w:val="000000" w:themeColor="text1"/>
          <w:sz w:val="24"/>
          <w:szCs w:val="24"/>
          <w:lang w:bidi="fa-IR"/>
        </w:rPr>
        <w:t>Also in the morphine group, similar augmentation was detected (</w:t>
      </w:r>
      <w:r w:rsidRPr="007E5A47">
        <w:rPr>
          <w:rFonts w:asciiTheme="majorBidi" w:hAnsiTheme="majorBidi" w:cstheme="majorBidi"/>
          <w:color w:val="000000" w:themeColor="text1"/>
          <w:sz w:val="24"/>
          <w:szCs w:val="24"/>
        </w:rPr>
        <w:t xml:space="preserve">3.8 and 6.7 folds in males and females respectively). </w:t>
      </w:r>
      <w:proofErr w:type="spellStart"/>
      <w:r w:rsidRPr="007E5A47">
        <w:rPr>
          <w:rFonts w:asciiTheme="majorBidi" w:hAnsiTheme="majorBidi" w:cstheme="majorBidi"/>
          <w:color w:val="000000" w:themeColor="text1"/>
          <w:sz w:val="24"/>
          <w:szCs w:val="24"/>
        </w:rPr>
        <w:t>Increasement</w:t>
      </w:r>
      <w:proofErr w:type="spellEnd"/>
      <w:r w:rsidRPr="007E5A47">
        <w:rPr>
          <w:rFonts w:asciiTheme="majorBidi" w:hAnsiTheme="majorBidi" w:cstheme="majorBidi"/>
          <w:color w:val="000000" w:themeColor="text1"/>
          <w:sz w:val="24"/>
          <w:szCs w:val="24"/>
        </w:rPr>
        <w:t xml:space="preserve"> of the </w:t>
      </w:r>
      <w:r w:rsidRPr="00EB6D9F">
        <w:rPr>
          <w:rFonts w:asciiTheme="majorBidi" w:hAnsiTheme="majorBidi" w:cstheme="majorBidi"/>
          <w:i/>
          <w:iCs/>
          <w:color w:val="000000" w:themeColor="text1"/>
          <w:sz w:val="24"/>
          <w:szCs w:val="24"/>
          <w:lang w:bidi="fa-IR"/>
        </w:rPr>
        <w:t>SOX2</w:t>
      </w:r>
      <w:r w:rsidRPr="007E5A47">
        <w:rPr>
          <w:rFonts w:asciiTheme="majorBidi" w:hAnsiTheme="majorBidi" w:cstheme="majorBidi"/>
          <w:color w:val="000000" w:themeColor="text1"/>
          <w:sz w:val="24"/>
          <w:szCs w:val="24"/>
        </w:rPr>
        <w:t xml:space="preserve"> mRNA expression </w:t>
      </w:r>
      <w:r w:rsidRPr="007E5A47">
        <w:rPr>
          <w:rFonts w:asciiTheme="majorBidi" w:hAnsiTheme="majorBidi" w:cstheme="majorBidi"/>
          <w:color w:val="000000" w:themeColor="text1"/>
          <w:sz w:val="24"/>
          <w:szCs w:val="24"/>
          <w:lang w:bidi="fa-IR"/>
        </w:rPr>
        <w:t xml:space="preserve">level was seen in the morphine group of rats in both genders in comparison to the control group (3.7 and 4.2 folds in male and female respectively) but in the opium group enhancement of mRNA level were seen only in males (6.6 folds). Opium increases </w:t>
      </w:r>
      <w:bookmarkStart w:id="0" w:name="OLE_LINK1"/>
      <w:r w:rsidRPr="00EB6D9F">
        <w:rPr>
          <w:rFonts w:asciiTheme="majorBidi" w:hAnsiTheme="majorBidi" w:cstheme="majorBidi"/>
          <w:i/>
          <w:iCs/>
          <w:color w:val="000000" w:themeColor="text1"/>
          <w:sz w:val="24"/>
          <w:szCs w:val="24"/>
          <w:lang w:bidi="fa-IR"/>
        </w:rPr>
        <w:t>OCT4</w:t>
      </w:r>
      <w:bookmarkEnd w:id="0"/>
      <w:r w:rsidRPr="007E5A47">
        <w:rPr>
          <w:rFonts w:asciiTheme="majorBidi" w:hAnsiTheme="majorBidi" w:cstheme="majorBidi"/>
          <w:color w:val="000000" w:themeColor="text1"/>
          <w:sz w:val="24"/>
          <w:szCs w:val="24"/>
          <w:lang w:bidi="fa-IR"/>
        </w:rPr>
        <w:t xml:space="preserve"> and </w:t>
      </w:r>
      <w:r w:rsidRPr="00EB6D9F">
        <w:rPr>
          <w:rFonts w:asciiTheme="majorBidi" w:hAnsiTheme="majorBidi" w:cstheme="majorBidi"/>
          <w:i/>
          <w:iCs/>
          <w:color w:val="000000" w:themeColor="text1"/>
          <w:sz w:val="24"/>
          <w:szCs w:val="24"/>
          <w:lang w:bidi="fa-IR"/>
        </w:rPr>
        <w:t>SOX2</w:t>
      </w:r>
      <w:r w:rsidRPr="007E5A47">
        <w:rPr>
          <w:rFonts w:asciiTheme="majorBidi" w:hAnsiTheme="majorBidi" w:cstheme="majorBidi"/>
          <w:color w:val="000000" w:themeColor="text1"/>
          <w:sz w:val="24"/>
          <w:szCs w:val="24"/>
          <w:lang w:bidi="fa-IR"/>
        </w:rPr>
        <w:t xml:space="preserve"> expression more than morphine in male rats but in female rats, </w:t>
      </w:r>
      <w:r w:rsidRPr="00EB6D9F">
        <w:rPr>
          <w:rFonts w:asciiTheme="majorBidi" w:hAnsiTheme="majorBidi" w:cstheme="majorBidi"/>
          <w:i/>
          <w:iCs/>
          <w:color w:val="000000" w:themeColor="text1"/>
          <w:sz w:val="24"/>
          <w:szCs w:val="24"/>
          <w:lang w:bidi="fa-IR"/>
        </w:rPr>
        <w:t>SOX2</w:t>
      </w:r>
      <w:r w:rsidRPr="007E5A47">
        <w:rPr>
          <w:rFonts w:asciiTheme="majorBidi" w:hAnsiTheme="majorBidi" w:cstheme="majorBidi"/>
          <w:color w:val="000000" w:themeColor="text1"/>
          <w:sz w:val="24"/>
          <w:szCs w:val="24"/>
          <w:lang w:bidi="fa-IR"/>
        </w:rPr>
        <w:t xml:space="preserve"> increased more by morphine</w:t>
      </w:r>
    </w:p>
    <w:p w:rsidR="00443C2D" w:rsidRPr="00853357" w:rsidRDefault="00443C2D" w:rsidP="00443C2D">
      <w:pPr>
        <w:autoSpaceDE w:val="0"/>
        <w:autoSpaceDN w:val="0"/>
        <w:adjustRightInd w:val="0"/>
        <w:spacing w:after="0" w:line="360" w:lineRule="auto"/>
        <w:jc w:val="both"/>
        <w:rPr>
          <w:rFonts w:asciiTheme="majorBidi" w:hAnsiTheme="majorBidi" w:cstheme="majorBidi"/>
          <w:color w:val="231F20"/>
          <w:sz w:val="24"/>
          <w:szCs w:val="24"/>
          <w:rtl/>
          <w:lang w:bidi="fa-IR"/>
        </w:rPr>
      </w:pPr>
    </w:p>
    <w:p w:rsidR="00443C2D" w:rsidRPr="00853357" w:rsidRDefault="00443C2D" w:rsidP="00443C2D">
      <w:pPr>
        <w:autoSpaceDE w:val="0"/>
        <w:autoSpaceDN w:val="0"/>
        <w:adjustRightInd w:val="0"/>
        <w:spacing w:after="0" w:line="360" w:lineRule="auto"/>
        <w:jc w:val="both"/>
        <w:rPr>
          <w:rFonts w:asciiTheme="majorBidi" w:hAnsiTheme="majorBidi" w:cstheme="majorBidi"/>
          <w:sz w:val="24"/>
          <w:szCs w:val="24"/>
          <w:rtl/>
          <w:lang w:bidi="fa-IR"/>
        </w:rPr>
      </w:pPr>
      <w:r w:rsidRPr="00853357">
        <w:rPr>
          <w:rFonts w:asciiTheme="majorBidi" w:hAnsiTheme="majorBidi" w:cstheme="majorBidi"/>
          <w:b/>
          <w:bCs/>
          <w:color w:val="231F20"/>
          <w:sz w:val="24"/>
          <w:szCs w:val="24"/>
          <w:lang w:bidi="fa-IR"/>
        </w:rPr>
        <w:t>Conclusion</w:t>
      </w:r>
      <w:r w:rsidRPr="00853357">
        <w:rPr>
          <w:rFonts w:asciiTheme="majorBidi" w:hAnsiTheme="majorBidi" w:cstheme="majorBidi"/>
          <w:color w:val="231F20"/>
          <w:sz w:val="24"/>
          <w:szCs w:val="24"/>
          <w:lang w:bidi="fa-IR"/>
        </w:rPr>
        <w:t>:</w:t>
      </w:r>
      <w:r w:rsidRPr="00853357">
        <w:rPr>
          <w:rFonts w:asciiTheme="majorBidi" w:hAnsiTheme="majorBidi" w:cstheme="majorBidi"/>
          <w:color w:val="000000" w:themeColor="text1"/>
          <w:sz w:val="24"/>
          <w:szCs w:val="24"/>
          <w:lang w:bidi="fa-IR"/>
        </w:rPr>
        <w:t xml:space="preserve"> the growth in </w:t>
      </w:r>
      <w:r w:rsidRPr="00EB6D9F">
        <w:rPr>
          <w:rFonts w:asciiTheme="majorBidi" w:hAnsiTheme="majorBidi" w:cstheme="majorBidi"/>
          <w:i/>
          <w:iCs/>
          <w:color w:val="000000" w:themeColor="text1"/>
          <w:sz w:val="24"/>
          <w:szCs w:val="24"/>
          <w:lang w:bidi="fa-IR"/>
        </w:rPr>
        <w:t>OCT4</w:t>
      </w:r>
      <w:r w:rsidRPr="00853357">
        <w:rPr>
          <w:rFonts w:asciiTheme="majorBidi" w:hAnsiTheme="majorBidi" w:cstheme="majorBidi"/>
          <w:color w:val="000000" w:themeColor="text1"/>
          <w:sz w:val="24"/>
          <w:szCs w:val="24"/>
          <w:lang w:bidi="fa-IR"/>
        </w:rPr>
        <w:t xml:space="preserve"> and </w:t>
      </w:r>
      <w:r w:rsidRPr="00EB6D9F">
        <w:rPr>
          <w:rFonts w:asciiTheme="majorBidi" w:hAnsiTheme="majorBidi" w:cstheme="majorBidi"/>
          <w:i/>
          <w:iCs/>
          <w:color w:val="000000" w:themeColor="text1"/>
          <w:sz w:val="24"/>
          <w:szCs w:val="24"/>
          <w:lang w:bidi="fa-IR"/>
        </w:rPr>
        <w:t>SOX2</w:t>
      </w:r>
      <w:r w:rsidRPr="00853357">
        <w:rPr>
          <w:rFonts w:asciiTheme="majorBidi" w:hAnsiTheme="majorBidi" w:cstheme="majorBidi"/>
          <w:color w:val="000000" w:themeColor="text1"/>
          <w:sz w:val="24"/>
          <w:szCs w:val="24"/>
          <w:lang w:bidi="fa-IR"/>
        </w:rPr>
        <w:t xml:space="preserve"> expression in rats that </w:t>
      </w:r>
      <w:proofErr w:type="gramStart"/>
      <w:r w:rsidRPr="00853357">
        <w:rPr>
          <w:rFonts w:asciiTheme="majorBidi" w:hAnsiTheme="majorBidi" w:cstheme="majorBidi"/>
          <w:color w:val="000000" w:themeColor="text1"/>
          <w:sz w:val="24"/>
          <w:szCs w:val="24"/>
          <w:lang w:bidi="fa-IR"/>
        </w:rPr>
        <w:t>are treated</w:t>
      </w:r>
      <w:proofErr w:type="gramEnd"/>
      <w:r w:rsidRPr="00853357">
        <w:rPr>
          <w:rFonts w:asciiTheme="majorBidi" w:hAnsiTheme="majorBidi" w:cstheme="majorBidi"/>
          <w:color w:val="000000" w:themeColor="text1"/>
          <w:sz w:val="24"/>
          <w:szCs w:val="24"/>
          <w:lang w:bidi="fa-IR"/>
        </w:rPr>
        <w:t xml:space="preserve"> with opium and morphine was confirmed by our results. </w:t>
      </w:r>
      <w:proofErr w:type="gramStart"/>
      <w:r w:rsidRPr="00853357">
        <w:rPr>
          <w:rFonts w:asciiTheme="majorBidi" w:hAnsiTheme="majorBidi" w:cstheme="majorBidi"/>
          <w:color w:val="231F20"/>
          <w:sz w:val="24"/>
          <w:szCs w:val="24"/>
          <w:lang w:bidi="fa-IR"/>
        </w:rPr>
        <w:t>opium</w:t>
      </w:r>
      <w:proofErr w:type="gramEnd"/>
      <w:r w:rsidRPr="00853357">
        <w:rPr>
          <w:rFonts w:asciiTheme="majorBidi" w:hAnsiTheme="majorBidi" w:cstheme="majorBidi"/>
          <w:color w:val="231F20"/>
          <w:sz w:val="24"/>
          <w:szCs w:val="24"/>
          <w:lang w:bidi="fa-IR"/>
        </w:rPr>
        <w:t xml:space="preserve"> increased </w:t>
      </w:r>
      <w:r w:rsidRPr="00EB6D9F">
        <w:rPr>
          <w:rFonts w:asciiTheme="majorBidi" w:hAnsiTheme="majorBidi" w:cstheme="majorBidi"/>
          <w:i/>
          <w:iCs/>
          <w:color w:val="000000" w:themeColor="text1"/>
          <w:sz w:val="24"/>
          <w:szCs w:val="24"/>
          <w:lang w:bidi="fa-IR"/>
        </w:rPr>
        <w:t>OCT4</w:t>
      </w:r>
      <w:r w:rsidRPr="00853357">
        <w:rPr>
          <w:rFonts w:asciiTheme="majorBidi" w:hAnsiTheme="majorBidi" w:cstheme="majorBidi"/>
          <w:color w:val="231F20"/>
          <w:sz w:val="24"/>
          <w:szCs w:val="24"/>
          <w:lang w:bidi="fa-IR"/>
        </w:rPr>
        <w:t xml:space="preserve"> and </w:t>
      </w:r>
      <w:r w:rsidRPr="00EB6D9F">
        <w:rPr>
          <w:rFonts w:asciiTheme="majorBidi" w:hAnsiTheme="majorBidi" w:cstheme="majorBidi"/>
          <w:i/>
          <w:iCs/>
          <w:color w:val="000000" w:themeColor="text1"/>
          <w:sz w:val="24"/>
          <w:szCs w:val="24"/>
          <w:lang w:bidi="fa-IR"/>
        </w:rPr>
        <w:t>SOX2</w:t>
      </w:r>
      <w:r w:rsidRPr="00853357">
        <w:rPr>
          <w:rFonts w:asciiTheme="majorBidi" w:hAnsiTheme="majorBidi" w:cstheme="majorBidi"/>
          <w:color w:val="231F20"/>
          <w:sz w:val="24"/>
          <w:szCs w:val="24"/>
          <w:lang w:bidi="fa-IR"/>
        </w:rPr>
        <w:t xml:space="preserve"> expression more than morphine in male rats but in female rats, </w:t>
      </w:r>
      <w:r w:rsidRPr="00EB6D9F">
        <w:rPr>
          <w:rFonts w:asciiTheme="majorBidi" w:hAnsiTheme="majorBidi" w:cstheme="majorBidi"/>
          <w:i/>
          <w:iCs/>
          <w:color w:val="000000" w:themeColor="text1"/>
          <w:sz w:val="24"/>
          <w:szCs w:val="24"/>
          <w:lang w:bidi="fa-IR"/>
        </w:rPr>
        <w:t>SOX2</w:t>
      </w:r>
      <w:r w:rsidRPr="00853357">
        <w:rPr>
          <w:rFonts w:asciiTheme="majorBidi" w:hAnsiTheme="majorBidi" w:cstheme="majorBidi"/>
          <w:color w:val="231F20"/>
          <w:sz w:val="24"/>
          <w:szCs w:val="24"/>
          <w:lang w:bidi="fa-IR"/>
        </w:rPr>
        <w:t xml:space="preserve"> increased more by morphine</w:t>
      </w:r>
      <w:r w:rsidRPr="00853357">
        <w:rPr>
          <w:rFonts w:asciiTheme="majorBidi" w:hAnsiTheme="majorBidi" w:cstheme="majorBidi"/>
          <w:color w:val="000000" w:themeColor="text1"/>
          <w:sz w:val="24"/>
          <w:szCs w:val="24"/>
          <w:lang w:bidi="fa-IR"/>
        </w:rPr>
        <w:t>.</w:t>
      </w:r>
    </w:p>
    <w:p w:rsidR="00443C2D" w:rsidRDefault="00443C2D" w:rsidP="00443C2D">
      <w:pPr>
        <w:spacing w:after="0" w:line="360" w:lineRule="auto"/>
        <w:jc w:val="both"/>
        <w:rPr>
          <w:b/>
          <w:bCs/>
          <w:sz w:val="24"/>
          <w:szCs w:val="24"/>
          <w:rtl/>
          <w:lang w:bidi="fa-IR"/>
        </w:rPr>
      </w:pPr>
    </w:p>
    <w:p w:rsidR="00443C2D" w:rsidRPr="00121D87" w:rsidRDefault="00443C2D" w:rsidP="00443C2D">
      <w:pPr>
        <w:spacing w:after="0" w:line="360" w:lineRule="auto"/>
        <w:jc w:val="both"/>
        <w:rPr>
          <w:rFonts w:asciiTheme="minorBidi" w:hAnsiTheme="minorBidi"/>
          <w:b/>
          <w:bCs/>
          <w:color w:val="000000" w:themeColor="text1"/>
          <w:sz w:val="28"/>
          <w:szCs w:val="28"/>
        </w:rPr>
      </w:pPr>
      <w:r w:rsidRPr="00121D87">
        <w:rPr>
          <w:rFonts w:asciiTheme="majorBidi" w:hAnsiTheme="majorBidi" w:cstheme="majorBidi"/>
          <w:b/>
          <w:bCs/>
          <w:sz w:val="24"/>
          <w:szCs w:val="24"/>
          <w:lang w:bidi="fa-IR"/>
        </w:rPr>
        <w:lastRenderedPageBreak/>
        <w:t xml:space="preserve">Keywords: </w:t>
      </w:r>
      <w:r w:rsidRPr="00121D87">
        <w:rPr>
          <w:rFonts w:asciiTheme="majorBidi" w:hAnsiTheme="majorBidi" w:cstheme="majorBidi"/>
          <w:sz w:val="24"/>
          <w:szCs w:val="24"/>
          <w:lang w:bidi="fa-IR"/>
        </w:rPr>
        <w:t xml:space="preserve">Opium – Morphine – </w:t>
      </w:r>
      <w:r w:rsidRPr="00121D87">
        <w:rPr>
          <w:rFonts w:asciiTheme="majorBidi" w:hAnsiTheme="majorBidi" w:cstheme="majorBidi"/>
          <w:i/>
          <w:iCs/>
          <w:color w:val="000000" w:themeColor="text1"/>
          <w:sz w:val="24"/>
          <w:szCs w:val="24"/>
          <w:lang w:bidi="fa-IR"/>
        </w:rPr>
        <w:t>SOX2</w:t>
      </w:r>
      <w:r w:rsidRPr="00121D87">
        <w:rPr>
          <w:rFonts w:asciiTheme="majorBidi" w:hAnsiTheme="majorBidi" w:cstheme="majorBidi"/>
          <w:sz w:val="24"/>
          <w:szCs w:val="24"/>
          <w:lang w:bidi="fa-IR"/>
        </w:rPr>
        <w:t xml:space="preserve"> – </w:t>
      </w:r>
      <w:r w:rsidRPr="00121D87">
        <w:rPr>
          <w:rFonts w:asciiTheme="majorBidi" w:hAnsiTheme="majorBidi" w:cstheme="majorBidi"/>
          <w:i/>
          <w:iCs/>
          <w:color w:val="000000" w:themeColor="text1"/>
          <w:sz w:val="24"/>
          <w:szCs w:val="24"/>
          <w:lang w:bidi="fa-IR"/>
        </w:rPr>
        <w:t>OCT4</w:t>
      </w:r>
      <w:r>
        <w:rPr>
          <w:rFonts w:asciiTheme="majorBidi" w:hAnsiTheme="majorBidi" w:cstheme="majorBidi"/>
          <w:sz w:val="24"/>
          <w:szCs w:val="24"/>
          <w:lang w:bidi="fa-IR"/>
        </w:rPr>
        <w:t xml:space="preserve"> – Bladder </w:t>
      </w:r>
      <w:r w:rsidRPr="00121D87">
        <w:rPr>
          <w:rFonts w:asciiTheme="minorBidi" w:hAnsiTheme="minorBidi"/>
          <w:b/>
          <w:bCs/>
          <w:color w:val="000000" w:themeColor="text1"/>
          <w:sz w:val="28"/>
          <w:szCs w:val="28"/>
        </w:rPr>
        <w:t xml:space="preserve"> </w:t>
      </w:r>
    </w:p>
    <w:p w:rsidR="00AD46D7" w:rsidRDefault="00AD46D7">
      <w:bookmarkStart w:id="1" w:name="_GoBack"/>
      <w:bookmarkEnd w:id="1"/>
    </w:p>
    <w:sectPr w:rsidR="00AD46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c1NTEyMjS2sDS1NDBS0lEKTi0uzszPAykwrAUAIeRkgywAAAA="/>
  </w:docVars>
  <w:rsids>
    <w:rsidRoot w:val="00443C2D"/>
    <w:rsid w:val="00443C2D"/>
    <w:rsid w:val="00AD46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D38276-A04C-49A0-9EB4-D14D5F8A1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C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Khatami</dc:creator>
  <cp:keywords/>
  <dc:description/>
  <cp:lastModifiedBy>Dr. Khatami</cp:lastModifiedBy>
  <cp:revision>1</cp:revision>
  <dcterms:created xsi:type="dcterms:W3CDTF">2023-01-07T08:37:00Z</dcterms:created>
  <dcterms:modified xsi:type="dcterms:W3CDTF">2023-01-07T08:37:00Z</dcterms:modified>
</cp:coreProperties>
</file>