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12DB5D" w14:textId="77777777" w:rsidR="00B86652" w:rsidRDefault="00B86652">
      <w:pPr>
        <w:rPr>
          <w:b/>
          <w:i/>
          <w:sz w:val="32"/>
          <w:szCs w:val="32"/>
        </w:rPr>
      </w:pPr>
      <w:r w:rsidRPr="002E23FF">
        <w:rPr>
          <w:b/>
          <w:i/>
          <w:sz w:val="32"/>
          <w:szCs w:val="32"/>
        </w:rPr>
        <w:t xml:space="preserve">Penile Fracture (Blunt Penile Injury); </w:t>
      </w:r>
      <w:proofErr w:type="spellStart"/>
      <w:r w:rsidRPr="002E23FF">
        <w:rPr>
          <w:b/>
          <w:i/>
          <w:sz w:val="32"/>
          <w:szCs w:val="32"/>
        </w:rPr>
        <w:t>Ethiology</w:t>
      </w:r>
      <w:proofErr w:type="spellEnd"/>
      <w:r w:rsidRPr="002E23FF">
        <w:rPr>
          <w:b/>
          <w:i/>
          <w:sz w:val="32"/>
          <w:szCs w:val="32"/>
        </w:rPr>
        <w:t>, Diagnose and Treatment</w:t>
      </w:r>
    </w:p>
    <w:p w14:paraId="625031E1" w14:textId="138EF3BB" w:rsidR="00B50A1E" w:rsidRDefault="00B50A1E">
      <w:pPr>
        <w:rPr>
          <w:sz w:val="22"/>
          <w:szCs w:val="22"/>
        </w:rPr>
      </w:pPr>
      <w:r>
        <w:rPr>
          <w:sz w:val="22"/>
          <w:szCs w:val="22"/>
        </w:rPr>
        <w:t xml:space="preserve">Ahmadzada J.I, </w:t>
      </w:r>
      <w:proofErr w:type="spellStart"/>
      <w:r>
        <w:rPr>
          <w:sz w:val="22"/>
          <w:szCs w:val="22"/>
        </w:rPr>
        <w:t>Ahmedov</w:t>
      </w:r>
      <w:proofErr w:type="spellEnd"/>
      <w:r>
        <w:rPr>
          <w:sz w:val="22"/>
          <w:szCs w:val="22"/>
        </w:rPr>
        <w:t xml:space="preserve"> I.S – </w:t>
      </w:r>
      <w:proofErr w:type="spellStart"/>
      <w:r>
        <w:rPr>
          <w:sz w:val="22"/>
          <w:szCs w:val="22"/>
        </w:rPr>
        <w:t>Medistyle</w:t>
      </w:r>
      <w:proofErr w:type="spellEnd"/>
      <w:r>
        <w:rPr>
          <w:sz w:val="22"/>
          <w:szCs w:val="22"/>
        </w:rPr>
        <w:t xml:space="preserve"> Hospital, Azerbaijan Medical University</w:t>
      </w:r>
    </w:p>
    <w:p w14:paraId="6E2915B0" w14:textId="64C67769" w:rsidR="00B50A1E" w:rsidRPr="00B50A1E" w:rsidRDefault="00B50A1E">
      <w:pPr>
        <w:rPr>
          <w:sz w:val="20"/>
          <w:szCs w:val="20"/>
        </w:rPr>
      </w:pPr>
      <w:hyperlink r:id="rId6" w:history="1">
        <w:r w:rsidRPr="00B50A1E">
          <w:rPr>
            <w:rStyle w:val="Hyperlink"/>
            <w:sz w:val="20"/>
            <w:szCs w:val="20"/>
          </w:rPr>
          <w:t>Jahmadzada13@gmail.com</w:t>
        </w:r>
      </w:hyperlink>
      <w:r w:rsidRPr="00B50A1E">
        <w:rPr>
          <w:sz w:val="20"/>
          <w:szCs w:val="20"/>
        </w:rPr>
        <w:t xml:space="preserve"> Tel/ +994518771171</w:t>
      </w:r>
    </w:p>
    <w:p w14:paraId="69763EC6" w14:textId="77777777" w:rsidR="00B86652" w:rsidRPr="00B50A1E" w:rsidRDefault="00B86652">
      <w:pPr>
        <w:rPr>
          <w:sz w:val="20"/>
          <w:szCs w:val="20"/>
        </w:rPr>
      </w:pPr>
      <w:bookmarkStart w:id="0" w:name="_GoBack"/>
      <w:bookmarkEnd w:id="0"/>
    </w:p>
    <w:p w14:paraId="78531069" w14:textId="77777777" w:rsidR="001460AB" w:rsidRPr="00D40024" w:rsidRDefault="00B86652">
      <w:pPr>
        <w:rPr>
          <w:b/>
        </w:rPr>
      </w:pPr>
      <w:r w:rsidRPr="00D40024">
        <w:rPr>
          <w:b/>
        </w:rPr>
        <w:t>In</w:t>
      </w:r>
      <w:r w:rsidR="001460AB" w:rsidRPr="00D40024">
        <w:rPr>
          <w:b/>
        </w:rPr>
        <w:t>troduction</w:t>
      </w:r>
    </w:p>
    <w:p w14:paraId="25A98E39" w14:textId="77777777" w:rsidR="001A37AC" w:rsidRPr="00D40024" w:rsidRDefault="001460AB">
      <w:pPr>
        <w:rPr>
          <w:sz w:val="22"/>
          <w:szCs w:val="22"/>
        </w:rPr>
      </w:pPr>
      <w:r w:rsidRPr="00D40024">
        <w:rPr>
          <w:sz w:val="22"/>
          <w:szCs w:val="22"/>
        </w:rPr>
        <w:t xml:space="preserve">Penile fracture is an urologic emergency which </w:t>
      </w:r>
      <w:proofErr w:type="gramStart"/>
      <w:r w:rsidRPr="00D40024">
        <w:rPr>
          <w:sz w:val="22"/>
          <w:szCs w:val="22"/>
        </w:rPr>
        <w:t xml:space="preserve">has  </w:t>
      </w:r>
      <w:proofErr w:type="spellStart"/>
      <w:r w:rsidRPr="00D40024">
        <w:rPr>
          <w:sz w:val="22"/>
          <w:szCs w:val="22"/>
        </w:rPr>
        <w:t>phsycological</w:t>
      </w:r>
      <w:proofErr w:type="spellEnd"/>
      <w:proofErr w:type="gramEnd"/>
      <w:r w:rsidRPr="00D40024">
        <w:rPr>
          <w:sz w:val="22"/>
          <w:szCs w:val="22"/>
        </w:rPr>
        <w:t xml:space="preserve"> and </w:t>
      </w:r>
      <w:r w:rsidR="00B86652" w:rsidRPr="00D40024">
        <w:rPr>
          <w:sz w:val="22"/>
          <w:szCs w:val="22"/>
        </w:rPr>
        <w:t xml:space="preserve"> </w:t>
      </w:r>
      <w:proofErr w:type="spellStart"/>
      <w:r w:rsidRPr="00D40024">
        <w:rPr>
          <w:sz w:val="22"/>
          <w:szCs w:val="22"/>
        </w:rPr>
        <w:t>fuctional</w:t>
      </w:r>
      <w:proofErr w:type="spellEnd"/>
      <w:r w:rsidRPr="00D40024">
        <w:rPr>
          <w:sz w:val="22"/>
          <w:szCs w:val="22"/>
        </w:rPr>
        <w:t xml:space="preserve"> consequences. Penile Fracture is a traumatic lesion of tunica </w:t>
      </w:r>
      <w:proofErr w:type="spellStart"/>
      <w:r w:rsidRPr="00D40024">
        <w:rPr>
          <w:sz w:val="22"/>
          <w:szCs w:val="22"/>
        </w:rPr>
        <w:t>albuginea</w:t>
      </w:r>
      <w:proofErr w:type="spellEnd"/>
      <w:r w:rsidRPr="00D40024">
        <w:rPr>
          <w:sz w:val="22"/>
          <w:szCs w:val="22"/>
        </w:rPr>
        <w:t xml:space="preserve"> and corporeal structures of the penis. Blunt injury of penis leads to rupture of tunica </w:t>
      </w:r>
      <w:proofErr w:type="spellStart"/>
      <w:proofErr w:type="gramStart"/>
      <w:r w:rsidRPr="00D40024">
        <w:rPr>
          <w:sz w:val="22"/>
          <w:szCs w:val="22"/>
        </w:rPr>
        <w:t>albuginea</w:t>
      </w:r>
      <w:proofErr w:type="spellEnd"/>
      <w:r w:rsidRPr="00D40024">
        <w:rPr>
          <w:sz w:val="22"/>
          <w:szCs w:val="22"/>
        </w:rPr>
        <w:t xml:space="preserve"> which</w:t>
      </w:r>
      <w:proofErr w:type="gramEnd"/>
      <w:r w:rsidRPr="00D40024">
        <w:rPr>
          <w:sz w:val="22"/>
          <w:szCs w:val="22"/>
        </w:rPr>
        <w:t xml:space="preserve"> covers corpus </w:t>
      </w:r>
      <w:proofErr w:type="spellStart"/>
      <w:r w:rsidRPr="00D40024">
        <w:rPr>
          <w:sz w:val="22"/>
          <w:szCs w:val="22"/>
        </w:rPr>
        <w:t>cavernosums</w:t>
      </w:r>
      <w:proofErr w:type="spellEnd"/>
      <w:r w:rsidRPr="00D40024">
        <w:rPr>
          <w:sz w:val="22"/>
          <w:szCs w:val="22"/>
        </w:rPr>
        <w:t>. This injury occurs mostly during aggressive ma</w:t>
      </w:r>
      <w:r w:rsidR="007F2FEE" w:rsidRPr="00D40024">
        <w:rPr>
          <w:sz w:val="22"/>
          <w:szCs w:val="22"/>
        </w:rPr>
        <w:t xml:space="preserve">sturbation, </w:t>
      </w:r>
      <w:proofErr w:type="spellStart"/>
      <w:r w:rsidR="007F2FEE" w:rsidRPr="00D40024">
        <w:rPr>
          <w:sz w:val="22"/>
          <w:szCs w:val="22"/>
        </w:rPr>
        <w:t>Taqaandan</w:t>
      </w:r>
      <w:proofErr w:type="spellEnd"/>
      <w:r w:rsidR="007F2FEE" w:rsidRPr="00D40024">
        <w:rPr>
          <w:sz w:val="22"/>
          <w:szCs w:val="22"/>
        </w:rPr>
        <w:t xml:space="preserve"> event, kneading penis to achieve </w:t>
      </w:r>
      <w:proofErr w:type="spellStart"/>
      <w:r w:rsidR="007F2FEE" w:rsidRPr="00D40024">
        <w:rPr>
          <w:sz w:val="22"/>
          <w:szCs w:val="22"/>
        </w:rPr>
        <w:t>detumescence</w:t>
      </w:r>
      <w:proofErr w:type="spellEnd"/>
      <w:r w:rsidR="007F2FEE" w:rsidRPr="00D40024">
        <w:rPr>
          <w:sz w:val="22"/>
          <w:szCs w:val="22"/>
        </w:rPr>
        <w:t xml:space="preserve"> </w:t>
      </w:r>
      <w:proofErr w:type="gramStart"/>
      <w:r w:rsidR="007F2FEE" w:rsidRPr="00D40024">
        <w:rPr>
          <w:sz w:val="22"/>
          <w:szCs w:val="22"/>
        </w:rPr>
        <w:t>and  rolling</w:t>
      </w:r>
      <w:proofErr w:type="gramEnd"/>
      <w:r w:rsidR="007F2FEE" w:rsidRPr="00D40024">
        <w:rPr>
          <w:sz w:val="22"/>
          <w:szCs w:val="22"/>
        </w:rPr>
        <w:t xml:space="preserve"> over in bed. </w:t>
      </w:r>
    </w:p>
    <w:p w14:paraId="74C1E0C5" w14:textId="77777777" w:rsidR="002E23FF" w:rsidRPr="00D40024" w:rsidRDefault="002E23FF">
      <w:pPr>
        <w:rPr>
          <w:sz w:val="22"/>
          <w:szCs w:val="22"/>
        </w:rPr>
      </w:pPr>
    </w:p>
    <w:p w14:paraId="4CD8CB05" w14:textId="77777777" w:rsidR="002E23FF" w:rsidRPr="00D40024" w:rsidRDefault="002E23FF">
      <w:pPr>
        <w:rPr>
          <w:b/>
        </w:rPr>
      </w:pPr>
      <w:r w:rsidRPr="00D40024">
        <w:rPr>
          <w:b/>
        </w:rPr>
        <w:t>Incidence</w:t>
      </w:r>
    </w:p>
    <w:p w14:paraId="33F1568F" w14:textId="77777777" w:rsidR="002E23FF" w:rsidRPr="00D40024" w:rsidRDefault="002E23FF">
      <w:pPr>
        <w:rPr>
          <w:sz w:val="20"/>
          <w:szCs w:val="20"/>
        </w:rPr>
      </w:pPr>
      <w:proofErr w:type="gramStart"/>
      <w:r w:rsidRPr="00D40024">
        <w:rPr>
          <w:sz w:val="22"/>
          <w:szCs w:val="22"/>
        </w:rPr>
        <w:t>The incidence of PF 0.29-1.36/100.000 in Western countries and North America.</w:t>
      </w:r>
      <w:proofErr w:type="gramEnd"/>
      <w:r w:rsidRPr="00D40024">
        <w:rPr>
          <w:sz w:val="22"/>
          <w:szCs w:val="22"/>
        </w:rPr>
        <w:t xml:space="preserve"> There are about 1600 case in medical literature between the years of 1935-2001. Feeling of shame and fear avoid people too see their doctors. Late complications such as erectile dysfunction, penile curvatures fibrosis brings patients to urologists</w:t>
      </w:r>
      <w:r w:rsidRPr="00D40024">
        <w:rPr>
          <w:sz w:val="20"/>
          <w:szCs w:val="20"/>
        </w:rPr>
        <w:t xml:space="preserve">. </w:t>
      </w:r>
    </w:p>
    <w:p w14:paraId="3F2C73F2" w14:textId="77777777" w:rsidR="00720BA7" w:rsidRDefault="00720BA7"/>
    <w:p w14:paraId="4C927A53" w14:textId="7C50A679" w:rsidR="002E23FF" w:rsidRPr="00D40024" w:rsidRDefault="00720BA7">
      <w:pPr>
        <w:rPr>
          <w:b/>
        </w:rPr>
      </w:pPr>
      <w:r w:rsidRPr="00D40024">
        <w:rPr>
          <w:b/>
        </w:rPr>
        <w:t>Findings and Diagnose</w:t>
      </w:r>
    </w:p>
    <w:p w14:paraId="798766A8" w14:textId="3947D20B" w:rsidR="001C0BFF" w:rsidRPr="00D40024" w:rsidRDefault="001C0BFF">
      <w:pPr>
        <w:rPr>
          <w:sz w:val="22"/>
          <w:szCs w:val="22"/>
        </w:rPr>
      </w:pPr>
      <w:r w:rsidRPr="00D40024">
        <w:rPr>
          <w:sz w:val="22"/>
          <w:szCs w:val="22"/>
        </w:rPr>
        <w:t>There are some difficulties to gather anamnesis of patient because of some feelings. Patients</w:t>
      </w:r>
      <w:r w:rsidR="00BB273A" w:rsidRPr="00D40024">
        <w:rPr>
          <w:sz w:val="22"/>
          <w:szCs w:val="22"/>
        </w:rPr>
        <w:t xml:space="preserve"> talk about “crackle</w:t>
      </w:r>
      <w:proofErr w:type="gramStart"/>
      <w:r w:rsidR="00BB273A" w:rsidRPr="00D40024">
        <w:rPr>
          <w:sz w:val="22"/>
          <w:szCs w:val="22"/>
        </w:rPr>
        <w:t>”  sound</w:t>
      </w:r>
      <w:proofErr w:type="gramEnd"/>
      <w:r w:rsidR="00BB273A" w:rsidRPr="00D40024">
        <w:rPr>
          <w:sz w:val="22"/>
          <w:szCs w:val="22"/>
        </w:rPr>
        <w:t xml:space="preserve"> during kink of penis. After penile fracture there would be rapid and acute swelling, pain subcutaneous bleeding. If Buck fascia is solid that </w:t>
      </w:r>
      <w:proofErr w:type="gramStart"/>
      <w:r w:rsidR="00BB273A" w:rsidRPr="00D40024">
        <w:rPr>
          <w:sz w:val="22"/>
          <w:szCs w:val="22"/>
        </w:rPr>
        <w:t>leads  to</w:t>
      </w:r>
      <w:proofErr w:type="gramEnd"/>
      <w:r w:rsidR="00BB273A" w:rsidRPr="00D40024">
        <w:rPr>
          <w:sz w:val="22"/>
          <w:szCs w:val="22"/>
        </w:rPr>
        <w:t xml:space="preserve"> “eggplant deformity”. On the other hand if Buck’s fascia has been damaged, extravasation will reach to </w:t>
      </w:r>
      <w:proofErr w:type="spellStart"/>
      <w:r w:rsidR="00BB273A" w:rsidRPr="00D40024">
        <w:rPr>
          <w:sz w:val="22"/>
          <w:szCs w:val="22"/>
        </w:rPr>
        <w:t>Colles</w:t>
      </w:r>
      <w:proofErr w:type="spellEnd"/>
      <w:r w:rsidR="00BB273A" w:rsidRPr="00D40024">
        <w:rPr>
          <w:sz w:val="22"/>
          <w:szCs w:val="22"/>
        </w:rPr>
        <w:t>’ fascia. There will be</w:t>
      </w:r>
      <w:r w:rsidR="0053540A" w:rsidRPr="00D40024">
        <w:rPr>
          <w:sz w:val="22"/>
          <w:szCs w:val="22"/>
        </w:rPr>
        <w:t xml:space="preserve"> palpable, solid hematoma. Other complications are </w:t>
      </w:r>
      <w:proofErr w:type="spellStart"/>
      <w:r w:rsidR="0053540A" w:rsidRPr="00D40024">
        <w:rPr>
          <w:sz w:val="22"/>
          <w:szCs w:val="22"/>
        </w:rPr>
        <w:t>uretral</w:t>
      </w:r>
      <w:proofErr w:type="spellEnd"/>
      <w:r w:rsidR="0053540A" w:rsidRPr="00D40024">
        <w:rPr>
          <w:sz w:val="22"/>
          <w:szCs w:val="22"/>
        </w:rPr>
        <w:t xml:space="preserve"> rupture, dorsal artery injury and dorsal nerve injuries. Retrograde </w:t>
      </w:r>
      <w:proofErr w:type="spellStart"/>
      <w:r w:rsidR="0053540A" w:rsidRPr="00D40024">
        <w:rPr>
          <w:sz w:val="22"/>
          <w:szCs w:val="22"/>
        </w:rPr>
        <w:t>Uretrography</w:t>
      </w:r>
      <w:proofErr w:type="spellEnd"/>
      <w:r w:rsidR="0053540A" w:rsidRPr="00D40024">
        <w:rPr>
          <w:sz w:val="22"/>
          <w:szCs w:val="22"/>
        </w:rPr>
        <w:t xml:space="preserve"> is reliable in </w:t>
      </w:r>
      <w:proofErr w:type="spellStart"/>
      <w:r w:rsidR="0053540A" w:rsidRPr="00D40024">
        <w:rPr>
          <w:sz w:val="22"/>
          <w:szCs w:val="22"/>
        </w:rPr>
        <w:t>doubtfull</w:t>
      </w:r>
      <w:proofErr w:type="spellEnd"/>
      <w:r w:rsidR="0053540A" w:rsidRPr="00D40024">
        <w:rPr>
          <w:sz w:val="22"/>
          <w:szCs w:val="22"/>
        </w:rPr>
        <w:t xml:space="preserve"> cases. Nowadays </w:t>
      </w:r>
      <w:proofErr w:type="spellStart"/>
      <w:r w:rsidR="0053540A" w:rsidRPr="00D40024">
        <w:rPr>
          <w:sz w:val="22"/>
          <w:szCs w:val="22"/>
        </w:rPr>
        <w:t>cavernosography</w:t>
      </w:r>
      <w:proofErr w:type="spellEnd"/>
      <w:r w:rsidR="0053540A" w:rsidRPr="00D40024">
        <w:rPr>
          <w:sz w:val="22"/>
          <w:szCs w:val="22"/>
        </w:rPr>
        <w:t xml:space="preserve">, MRI </w:t>
      </w:r>
      <w:proofErr w:type="gramStart"/>
      <w:r w:rsidR="0053540A" w:rsidRPr="00D40024">
        <w:rPr>
          <w:sz w:val="22"/>
          <w:szCs w:val="22"/>
        </w:rPr>
        <w:t>have</w:t>
      </w:r>
      <w:proofErr w:type="gramEnd"/>
      <w:r w:rsidR="0053540A" w:rsidRPr="00D40024">
        <w:rPr>
          <w:sz w:val="22"/>
          <w:szCs w:val="22"/>
        </w:rPr>
        <w:t xml:space="preserve"> not choosing by doctors.  Penile Doppler is more suitable for such cases. </w:t>
      </w:r>
    </w:p>
    <w:p w14:paraId="05842338" w14:textId="77777777" w:rsidR="0053540A" w:rsidRDefault="0053540A"/>
    <w:p w14:paraId="1351BA67" w14:textId="4168C30E" w:rsidR="0053540A" w:rsidRPr="00D40024" w:rsidRDefault="0053540A">
      <w:pPr>
        <w:rPr>
          <w:b/>
        </w:rPr>
      </w:pPr>
      <w:r w:rsidRPr="00D40024">
        <w:rPr>
          <w:b/>
        </w:rPr>
        <w:t>Treatment</w:t>
      </w:r>
    </w:p>
    <w:p w14:paraId="6B0FCE6B" w14:textId="6F3A8431" w:rsidR="0053540A" w:rsidRPr="00D40024" w:rsidRDefault="0053540A">
      <w:pPr>
        <w:rPr>
          <w:sz w:val="22"/>
          <w:szCs w:val="22"/>
        </w:rPr>
      </w:pPr>
      <w:r w:rsidRPr="00D40024">
        <w:rPr>
          <w:sz w:val="22"/>
          <w:szCs w:val="22"/>
        </w:rPr>
        <w:t xml:space="preserve">If corpus </w:t>
      </w:r>
      <w:proofErr w:type="spellStart"/>
      <w:r w:rsidRPr="00D40024">
        <w:rPr>
          <w:sz w:val="22"/>
          <w:szCs w:val="22"/>
        </w:rPr>
        <w:t>cavernosum</w:t>
      </w:r>
      <w:proofErr w:type="spellEnd"/>
      <w:r w:rsidRPr="00D40024">
        <w:rPr>
          <w:sz w:val="22"/>
          <w:szCs w:val="22"/>
        </w:rPr>
        <w:t xml:space="preserve"> is solid and patient does not want surgical intervention, conservative and local treatments would be a choice. The most appropriate decision is surgical method.  Incision of Buck’s fascia, draining of hematoma, finding rupture, suturing </w:t>
      </w:r>
      <w:proofErr w:type="spellStart"/>
      <w:r w:rsidRPr="00D40024">
        <w:rPr>
          <w:sz w:val="22"/>
          <w:szCs w:val="22"/>
        </w:rPr>
        <w:t>laseration</w:t>
      </w:r>
      <w:proofErr w:type="spellEnd"/>
      <w:r w:rsidRPr="00D40024">
        <w:rPr>
          <w:sz w:val="22"/>
          <w:szCs w:val="22"/>
        </w:rPr>
        <w:t xml:space="preserve"> with 3/0 or 4/0 </w:t>
      </w:r>
      <w:proofErr w:type="spellStart"/>
      <w:r w:rsidRPr="00D40024">
        <w:rPr>
          <w:sz w:val="22"/>
          <w:szCs w:val="22"/>
        </w:rPr>
        <w:t>poliglactic</w:t>
      </w:r>
      <w:proofErr w:type="spellEnd"/>
      <w:r w:rsidRPr="00D40024">
        <w:rPr>
          <w:sz w:val="22"/>
          <w:szCs w:val="22"/>
        </w:rPr>
        <w:t xml:space="preserve"> </w:t>
      </w:r>
      <w:proofErr w:type="spellStart"/>
      <w:r w:rsidRPr="00D40024">
        <w:rPr>
          <w:sz w:val="22"/>
          <w:szCs w:val="22"/>
        </w:rPr>
        <w:t>asid</w:t>
      </w:r>
      <w:proofErr w:type="spellEnd"/>
      <w:r w:rsidRPr="00D40024">
        <w:rPr>
          <w:sz w:val="22"/>
          <w:szCs w:val="22"/>
        </w:rPr>
        <w:t xml:space="preserve"> (</w:t>
      </w:r>
      <w:proofErr w:type="spellStart"/>
      <w:r w:rsidRPr="00D40024">
        <w:rPr>
          <w:sz w:val="22"/>
          <w:szCs w:val="22"/>
        </w:rPr>
        <w:t>vikril</w:t>
      </w:r>
      <w:proofErr w:type="spellEnd"/>
      <w:r w:rsidRPr="00D40024">
        <w:rPr>
          <w:sz w:val="22"/>
          <w:szCs w:val="22"/>
        </w:rPr>
        <w:t xml:space="preserve">) or </w:t>
      </w:r>
      <w:proofErr w:type="spellStart"/>
      <w:r w:rsidRPr="00D40024">
        <w:rPr>
          <w:sz w:val="22"/>
          <w:szCs w:val="22"/>
        </w:rPr>
        <w:t>poliglikolik</w:t>
      </w:r>
      <w:proofErr w:type="spellEnd"/>
      <w:r w:rsidRPr="00D40024">
        <w:rPr>
          <w:sz w:val="22"/>
          <w:szCs w:val="22"/>
        </w:rPr>
        <w:t xml:space="preserve"> </w:t>
      </w:r>
      <w:proofErr w:type="spellStart"/>
      <w:r w:rsidRPr="00D40024">
        <w:rPr>
          <w:sz w:val="22"/>
          <w:szCs w:val="22"/>
        </w:rPr>
        <w:t>asid</w:t>
      </w:r>
      <w:proofErr w:type="spellEnd"/>
      <w:r w:rsidRPr="00D40024">
        <w:rPr>
          <w:sz w:val="22"/>
          <w:szCs w:val="22"/>
        </w:rPr>
        <w:t xml:space="preserve"> (</w:t>
      </w:r>
      <w:proofErr w:type="spellStart"/>
      <w:r w:rsidRPr="00D40024">
        <w:rPr>
          <w:sz w:val="22"/>
          <w:szCs w:val="22"/>
        </w:rPr>
        <w:t>dexan</w:t>
      </w:r>
      <w:proofErr w:type="spellEnd"/>
      <w:r w:rsidRPr="00D40024">
        <w:rPr>
          <w:sz w:val="22"/>
          <w:szCs w:val="22"/>
        </w:rPr>
        <w:t>)</w:t>
      </w:r>
      <w:proofErr w:type="gramStart"/>
      <w:r w:rsidRPr="00D40024">
        <w:rPr>
          <w:sz w:val="22"/>
          <w:szCs w:val="22"/>
        </w:rPr>
        <w:t>,suturing</w:t>
      </w:r>
      <w:proofErr w:type="gramEnd"/>
      <w:r w:rsidRPr="00D40024">
        <w:rPr>
          <w:sz w:val="22"/>
          <w:szCs w:val="22"/>
        </w:rPr>
        <w:t xml:space="preserve"> Buck’s </w:t>
      </w:r>
      <w:proofErr w:type="spellStart"/>
      <w:r w:rsidRPr="00D40024">
        <w:rPr>
          <w:sz w:val="22"/>
          <w:szCs w:val="22"/>
        </w:rPr>
        <w:t>fasia</w:t>
      </w:r>
      <w:proofErr w:type="spellEnd"/>
      <w:r w:rsidRPr="00D40024">
        <w:rPr>
          <w:sz w:val="22"/>
          <w:szCs w:val="22"/>
        </w:rPr>
        <w:t xml:space="preserve"> longitudinally, closing penile skin and dressing of penis are steps of surgery. </w:t>
      </w:r>
    </w:p>
    <w:p w14:paraId="32EE4543" w14:textId="77777777" w:rsidR="0053540A" w:rsidRDefault="0053540A"/>
    <w:p w14:paraId="79E3DFBF" w14:textId="360B9C5F" w:rsidR="0053540A" w:rsidRPr="00D40024" w:rsidRDefault="0053540A">
      <w:pPr>
        <w:rPr>
          <w:b/>
        </w:rPr>
      </w:pPr>
      <w:r w:rsidRPr="00D40024">
        <w:rPr>
          <w:b/>
        </w:rPr>
        <w:t>Conclusion</w:t>
      </w:r>
    </w:p>
    <w:p w14:paraId="767AB742" w14:textId="175E3315" w:rsidR="0053540A" w:rsidRDefault="00D40024">
      <w:pPr>
        <w:rPr>
          <w:sz w:val="22"/>
          <w:szCs w:val="22"/>
        </w:rPr>
      </w:pPr>
      <w:r w:rsidRPr="00D40024">
        <w:rPr>
          <w:sz w:val="22"/>
          <w:szCs w:val="22"/>
        </w:rPr>
        <w:t xml:space="preserve">PF is true urologic </w:t>
      </w:r>
      <w:proofErr w:type="gramStart"/>
      <w:r w:rsidRPr="00D40024">
        <w:rPr>
          <w:sz w:val="22"/>
          <w:szCs w:val="22"/>
        </w:rPr>
        <w:t>emergency which</w:t>
      </w:r>
      <w:proofErr w:type="gramEnd"/>
      <w:r w:rsidRPr="00D40024">
        <w:rPr>
          <w:sz w:val="22"/>
          <w:szCs w:val="22"/>
        </w:rPr>
        <w:t xml:space="preserve"> needs urological consultation. Penile manipulations and geographic traditions can cause this injury. Anamnesis of patient, physical examination of penis and if necessary Penile Doppler can give us direct route for these cases.  For avoiding late complications patient undergoes surgical intervention. Exploration is the best incision </w:t>
      </w:r>
      <w:proofErr w:type="gramStart"/>
      <w:r w:rsidRPr="00D40024">
        <w:rPr>
          <w:sz w:val="22"/>
          <w:szCs w:val="22"/>
        </w:rPr>
        <w:t>technique which</w:t>
      </w:r>
      <w:proofErr w:type="gramEnd"/>
      <w:r w:rsidRPr="00D40024">
        <w:rPr>
          <w:sz w:val="22"/>
          <w:szCs w:val="22"/>
        </w:rPr>
        <w:t xml:space="preserve"> has cosmetic advantages. PF has </w:t>
      </w:r>
      <w:proofErr w:type="gramStart"/>
      <w:r w:rsidRPr="00D40024">
        <w:rPr>
          <w:sz w:val="22"/>
          <w:szCs w:val="22"/>
        </w:rPr>
        <w:t>psycho-social</w:t>
      </w:r>
      <w:proofErr w:type="gramEnd"/>
      <w:r w:rsidRPr="00D40024">
        <w:rPr>
          <w:sz w:val="22"/>
          <w:szCs w:val="22"/>
        </w:rPr>
        <w:t xml:space="preserve"> trauma effects on patients. </w:t>
      </w:r>
    </w:p>
    <w:p w14:paraId="13DA795C" w14:textId="77777777" w:rsidR="00D40024" w:rsidRDefault="00D40024">
      <w:pPr>
        <w:rPr>
          <w:sz w:val="22"/>
          <w:szCs w:val="22"/>
        </w:rPr>
      </w:pPr>
    </w:p>
    <w:p w14:paraId="736B3C9E" w14:textId="77777777" w:rsidR="00E85EF2" w:rsidRDefault="00E85EF2" w:rsidP="00D40024">
      <w:pPr>
        <w:ind w:firstLine="720"/>
        <w:rPr>
          <w:i/>
          <w:sz w:val="22"/>
          <w:szCs w:val="22"/>
        </w:rPr>
      </w:pPr>
    </w:p>
    <w:p w14:paraId="74017D1F" w14:textId="77777777" w:rsidR="00E85EF2" w:rsidRDefault="00E85EF2" w:rsidP="00D40024">
      <w:pPr>
        <w:ind w:firstLine="720"/>
        <w:rPr>
          <w:i/>
          <w:sz w:val="22"/>
          <w:szCs w:val="22"/>
        </w:rPr>
      </w:pPr>
    </w:p>
    <w:p w14:paraId="3F6E71E6" w14:textId="0B14563B" w:rsidR="00D40024" w:rsidRDefault="00D40024" w:rsidP="00D40024">
      <w:pPr>
        <w:ind w:firstLine="720"/>
        <w:rPr>
          <w:i/>
          <w:sz w:val="22"/>
          <w:szCs w:val="22"/>
        </w:rPr>
      </w:pPr>
      <w:r w:rsidRPr="00D40024">
        <w:rPr>
          <w:i/>
          <w:sz w:val="22"/>
          <w:szCs w:val="22"/>
        </w:rPr>
        <w:t>REFERENCES</w:t>
      </w:r>
    </w:p>
    <w:p w14:paraId="263CC876" w14:textId="04C5525F" w:rsidR="00D40024" w:rsidRPr="00E85EF2" w:rsidRDefault="00E85EF2" w:rsidP="00D40024">
      <w:pPr>
        <w:pStyle w:val="ListParagraph"/>
        <w:numPr>
          <w:ilvl w:val="0"/>
          <w:numId w:val="2"/>
        </w:numPr>
        <w:rPr>
          <w:sz w:val="20"/>
          <w:szCs w:val="20"/>
        </w:rPr>
      </w:pPr>
      <w:proofErr w:type="spellStart"/>
      <w:r>
        <w:rPr>
          <w:sz w:val="20"/>
          <w:szCs w:val="20"/>
        </w:rPr>
        <w:t>Kadıoğlu</w:t>
      </w:r>
      <w:proofErr w:type="spellEnd"/>
      <w:r>
        <w:rPr>
          <w:sz w:val="20"/>
          <w:szCs w:val="20"/>
        </w:rPr>
        <w:t xml:space="preserve"> A.</w:t>
      </w:r>
      <w:proofErr w:type="gramStart"/>
      <w:r>
        <w:rPr>
          <w:sz w:val="20"/>
          <w:szCs w:val="20"/>
        </w:rPr>
        <w:t>,</w:t>
      </w:r>
      <w:proofErr w:type="spellStart"/>
      <w:r w:rsidR="00D40024">
        <w:rPr>
          <w:sz w:val="20"/>
          <w:szCs w:val="20"/>
        </w:rPr>
        <w:t>Yaman</w:t>
      </w:r>
      <w:proofErr w:type="spellEnd"/>
      <w:proofErr w:type="gramEnd"/>
      <w:r w:rsidR="00D40024">
        <w:rPr>
          <w:sz w:val="20"/>
          <w:szCs w:val="20"/>
        </w:rPr>
        <w:t xml:space="preserve"> Ö</w:t>
      </w:r>
      <w:r w:rsidR="00D40024" w:rsidRPr="00D40024">
        <w:rPr>
          <w:sz w:val="20"/>
          <w:szCs w:val="20"/>
        </w:rPr>
        <w:t>.</w:t>
      </w:r>
      <w:r>
        <w:rPr>
          <w:sz w:val="20"/>
          <w:szCs w:val="20"/>
        </w:rPr>
        <w:t>,</w:t>
      </w:r>
      <w:r w:rsidR="00D40024">
        <w:rPr>
          <w:sz w:val="20"/>
          <w:szCs w:val="20"/>
        </w:rPr>
        <w:t xml:space="preserve"> </w:t>
      </w:r>
      <w:proofErr w:type="spellStart"/>
      <w:r w:rsidR="00D40024">
        <w:rPr>
          <w:sz w:val="20"/>
          <w:szCs w:val="20"/>
        </w:rPr>
        <w:t>Taşçı</w:t>
      </w:r>
      <w:proofErr w:type="spellEnd"/>
      <w:r w:rsidR="00D40024">
        <w:rPr>
          <w:sz w:val="20"/>
          <w:szCs w:val="20"/>
        </w:rPr>
        <w:t xml:space="preserve"> A.İ.</w:t>
      </w:r>
      <w:r>
        <w:rPr>
          <w:sz w:val="20"/>
          <w:szCs w:val="20"/>
        </w:rPr>
        <w:t>,</w:t>
      </w:r>
      <w:r w:rsidR="00D40024">
        <w:rPr>
          <w:sz w:val="20"/>
          <w:szCs w:val="20"/>
        </w:rPr>
        <w:t xml:space="preserve"> </w:t>
      </w:r>
      <w:r w:rsidR="00D40024" w:rsidRPr="00D40024">
        <w:rPr>
          <w:sz w:val="20"/>
          <w:szCs w:val="20"/>
        </w:rPr>
        <w:t>G</w:t>
      </w:r>
      <w:r w:rsidR="00D40024" w:rsidRPr="00D40024">
        <w:rPr>
          <w:sz w:val="20"/>
          <w:szCs w:val="20"/>
          <w:lang w:val="az-Latn-AZ"/>
        </w:rPr>
        <w:t>üncel Üroloji 2.Baskı</w:t>
      </w:r>
      <w:r>
        <w:rPr>
          <w:sz w:val="20"/>
          <w:szCs w:val="20"/>
          <w:lang w:val="az-Latn-AZ"/>
        </w:rPr>
        <w:t>. İstanbul 2018 (Turkish Association of Urology)</w:t>
      </w:r>
    </w:p>
    <w:p w14:paraId="2D2F0151" w14:textId="59C342C0" w:rsidR="00E85EF2" w:rsidRDefault="00E85EF2" w:rsidP="00D40024">
      <w:pPr>
        <w:pStyle w:val="ListParagraph"/>
        <w:numPr>
          <w:ilvl w:val="0"/>
          <w:numId w:val="2"/>
        </w:numPr>
        <w:rPr>
          <w:sz w:val="20"/>
          <w:szCs w:val="20"/>
        </w:rPr>
      </w:pPr>
      <w:proofErr w:type="spellStart"/>
      <w:r>
        <w:rPr>
          <w:sz w:val="20"/>
          <w:szCs w:val="20"/>
        </w:rPr>
        <w:t>Ahmedov</w:t>
      </w:r>
      <w:proofErr w:type="spellEnd"/>
      <w:r>
        <w:rPr>
          <w:sz w:val="20"/>
          <w:szCs w:val="20"/>
        </w:rPr>
        <w:t xml:space="preserve"> İ.S</w:t>
      </w:r>
      <w:proofErr w:type="gramStart"/>
      <w:r>
        <w:rPr>
          <w:sz w:val="20"/>
          <w:szCs w:val="20"/>
        </w:rPr>
        <w:t>.,</w:t>
      </w:r>
      <w:proofErr w:type="gramEnd"/>
      <w:r>
        <w:rPr>
          <w:sz w:val="20"/>
          <w:szCs w:val="20"/>
        </w:rPr>
        <w:t xml:space="preserve"> </w:t>
      </w:r>
      <w:proofErr w:type="spellStart"/>
      <w:r>
        <w:rPr>
          <w:sz w:val="20"/>
          <w:szCs w:val="20"/>
        </w:rPr>
        <w:t>İmamverdiyev</w:t>
      </w:r>
      <w:proofErr w:type="spellEnd"/>
      <w:r>
        <w:rPr>
          <w:sz w:val="20"/>
          <w:szCs w:val="20"/>
        </w:rPr>
        <w:t xml:space="preserve"> S.B., </w:t>
      </w:r>
      <w:proofErr w:type="spellStart"/>
      <w:r>
        <w:rPr>
          <w:sz w:val="20"/>
          <w:szCs w:val="20"/>
        </w:rPr>
        <w:t>Andrologiya</w:t>
      </w:r>
      <w:proofErr w:type="spellEnd"/>
      <w:r>
        <w:rPr>
          <w:sz w:val="20"/>
          <w:szCs w:val="20"/>
        </w:rPr>
        <w:t>. Baku 2015</w:t>
      </w:r>
    </w:p>
    <w:p w14:paraId="0E010FAE" w14:textId="24F20309" w:rsidR="00E85EF2" w:rsidRPr="00D40024" w:rsidRDefault="00E85EF2" w:rsidP="00D40024">
      <w:pPr>
        <w:pStyle w:val="ListParagraph"/>
        <w:numPr>
          <w:ilvl w:val="0"/>
          <w:numId w:val="2"/>
        </w:numPr>
        <w:rPr>
          <w:sz w:val="20"/>
          <w:szCs w:val="20"/>
        </w:rPr>
      </w:pPr>
      <w:proofErr w:type="spellStart"/>
      <w:r>
        <w:rPr>
          <w:sz w:val="20"/>
          <w:szCs w:val="20"/>
        </w:rPr>
        <w:t>Wessells</w:t>
      </w:r>
      <w:proofErr w:type="spellEnd"/>
      <w:r>
        <w:rPr>
          <w:sz w:val="20"/>
          <w:szCs w:val="20"/>
        </w:rPr>
        <w:t xml:space="preserve"> H., </w:t>
      </w:r>
      <w:proofErr w:type="spellStart"/>
      <w:r>
        <w:rPr>
          <w:sz w:val="20"/>
          <w:szCs w:val="20"/>
        </w:rPr>
        <w:t>Horie</w:t>
      </w:r>
      <w:proofErr w:type="spellEnd"/>
      <w:r>
        <w:rPr>
          <w:sz w:val="20"/>
          <w:szCs w:val="20"/>
        </w:rPr>
        <w:t xml:space="preserve"> S., </w:t>
      </w:r>
      <w:proofErr w:type="spellStart"/>
      <w:r>
        <w:rPr>
          <w:sz w:val="20"/>
          <w:szCs w:val="20"/>
        </w:rPr>
        <w:t>G.Gomez</w:t>
      </w:r>
      <w:proofErr w:type="spellEnd"/>
      <w:r>
        <w:rPr>
          <w:sz w:val="20"/>
          <w:szCs w:val="20"/>
        </w:rPr>
        <w:t xml:space="preserve"> R., A Clinical Guide to Urologic Emergencies. Oxford 2021.</w:t>
      </w:r>
    </w:p>
    <w:sectPr w:rsidR="00E85EF2" w:rsidRPr="00D40024" w:rsidSect="006E08BE">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31912"/>
    <w:multiLevelType w:val="hybridMultilevel"/>
    <w:tmpl w:val="05281D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8E37058"/>
    <w:multiLevelType w:val="hybridMultilevel"/>
    <w:tmpl w:val="72C6A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6652"/>
    <w:rsid w:val="001460AB"/>
    <w:rsid w:val="001A37AC"/>
    <w:rsid w:val="001C0BFF"/>
    <w:rsid w:val="002E23FF"/>
    <w:rsid w:val="0053540A"/>
    <w:rsid w:val="006E08BE"/>
    <w:rsid w:val="00720BA7"/>
    <w:rsid w:val="007F2FEE"/>
    <w:rsid w:val="00B50A1E"/>
    <w:rsid w:val="00B86652"/>
    <w:rsid w:val="00BB273A"/>
    <w:rsid w:val="00D40024"/>
    <w:rsid w:val="00E85E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D46713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0024"/>
    <w:pPr>
      <w:ind w:left="720"/>
      <w:contextualSpacing/>
    </w:pPr>
  </w:style>
  <w:style w:type="character" w:styleId="Hyperlink">
    <w:name w:val="Hyperlink"/>
    <w:basedOn w:val="DefaultParagraphFont"/>
    <w:uiPriority w:val="99"/>
    <w:unhideWhenUsed/>
    <w:rsid w:val="00B50A1E"/>
    <w:rPr>
      <w:color w:val="0000FF" w:themeColor="hyperlink"/>
      <w:u w:val="single"/>
    </w:rPr>
  </w:style>
  <w:style w:type="character" w:styleId="FollowedHyperlink">
    <w:name w:val="FollowedHyperlink"/>
    <w:basedOn w:val="DefaultParagraphFont"/>
    <w:uiPriority w:val="99"/>
    <w:semiHidden/>
    <w:unhideWhenUsed/>
    <w:rsid w:val="00B50A1E"/>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0024"/>
    <w:pPr>
      <w:ind w:left="720"/>
      <w:contextualSpacing/>
    </w:pPr>
  </w:style>
  <w:style w:type="character" w:styleId="Hyperlink">
    <w:name w:val="Hyperlink"/>
    <w:basedOn w:val="DefaultParagraphFont"/>
    <w:uiPriority w:val="99"/>
    <w:unhideWhenUsed/>
    <w:rsid w:val="00B50A1E"/>
    <w:rPr>
      <w:color w:val="0000FF" w:themeColor="hyperlink"/>
      <w:u w:val="single"/>
    </w:rPr>
  </w:style>
  <w:style w:type="character" w:styleId="FollowedHyperlink">
    <w:name w:val="FollowedHyperlink"/>
    <w:basedOn w:val="DefaultParagraphFont"/>
    <w:uiPriority w:val="99"/>
    <w:semiHidden/>
    <w:unhideWhenUsed/>
    <w:rsid w:val="00B50A1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mailto:Jahmadzada13@gmail.com"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1</Pages>
  <Words>436</Words>
  <Characters>2486</Characters>
  <Application>Microsoft Macintosh Word</Application>
  <DocSecurity>0</DocSecurity>
  <Lines>20</Lines>
  <Paragraphs>5</Paragraphs>
  <ScaleCrop>false</ScaleCrop>
  <Company>Kemerburgaz</Company>
  <LinksUpToDate>false</LinksUpToDate>
  <CharactersWithSpaces>2917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Javid Ahmadzada</dc:creator>
  <cp:keywords/>
  <dc:description/>
  <cp:lastModifiedBy>Javid Ahmadzada</cp:lastModifiedBy>
  <cp:revision>5</cp:revision>
  <dcterms:created xsi:type="dcterms:W3CDTF">2022-08-25T16:56:00Z</dcterms:created>
  <dcterms:modified xsi:type="dcterms:W3CDTF">2022-08-25T18:04:00Z</dcterms:modified>
</cp:coreProperties>
</file>