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06C4" w:rsidRPr="00903F9B" w:rsidRDefault="00903F9B" w:rsidP="008A06C4">
      <w:pPr>
        <w:shd w:val="clear" w:color="auto" w:fill="FFFFFF"/>
        <w:spacing w:line="360" w:lineRule="auto"/>
        <w:jc w:val="both"/>
        <w:rPr>
          <w:rFonts w:eastAsia="Times New Roman"/>
          <w:bCs/>
          <w:color w:val="000000" w:themeColor="text1"/>
          <w:kern w:val="36"/>
          <w:lang w:eastAsia="en-IN"/>
        </w:rPr>
      </w:pPr>
      <w:r w:rsidRPr="00903F9B">
        <w:rPr>
          <w:rFonts w:eastAsia="Times New Roman"/>
          <w:bCs/>
          <w:color w:val="000000" w:themeColor="text1"/>
          <w:kern w:val="36"/>
          <w:lang w:eastAsia="en-IN"/>
        </w:rPr>
        <w:t>Balance work-life</w:t>
      </w:r>
      <w:r w:rsidR="008A06C4" w:rsidRPr="00903F9B">
        <w:rPr>
          <w:rFonts w:eastAsia="Times New Roman"/>
          <w:bCs/>
          <w:color w:val="000000" w:themeColor="text1"/>
          <w:kern w:val="36"/>
          <w:lang w:eastAsia="en-IN"/>
        </w:rPr>
        <w:t>: Let your spouse take control</w:t>
      </w:r>
    </w:p>
    <w:p w:rsidR="005E2A34" w:rsidRPr="00B96EF3" w:rsidRDefault="005E2A34" w:rsidP="005E2A34">
      <w:pPr>
        <w:shd w:val="clear" w:color="auto" w:fill="FFFFFF"/>
        <w:spacing w:line="360" w:lineRule="auto"/>
        <w:jc w:val="both"/>
        <w:rPr>
          <w:rFonts w:eastAsia="Times New Roman"/>
          <w:bCs/>
          <w:color w:val="000000" w:themeColor="text1"/>
          <w:kern w:val="36"/>
          <w:sz w:val="22"/>
          <w:szCs w:val="22"/>
          <w:lang w:eastAsia="en-IN"/>
        </w:rPr>
      </w:pPr>
      <w:r w:rsidRPr="00B96EF3">
        <w:rPr>
          <w:rFonts w:eastAsia="Times New Roman"/>
          <w:bCs/>
          <w:color w:val="000000" w:themeColor="text1"/>
          <w:kern w:val="36"/>
          <w:sz w:val="22"/>
          <w:szCs w:val="22"/>
          <w:lang w:eastAsia="en-IN"/>
        </w:rPr>
        <w:t>Rahul Hajare</w:t>
      </w:r>
    </w:p>
    <w:p w:rsidR="005E2A34" w:rsidRPr="00B96EF3" w:rsidRDefault="005E2A34" w:rsidP="005E2A34">
      <w:pPr>
        <w:shd w:val="clear" w:color="auto" w:fill="FFFFFF"/>
        <w:spacing w:line="360" w:lineRule="auto"/>
        <w:jc w:val="both"/>
        <w:rPr>
          <w:rFonts w:eastAsia="Times New Roman"/>
          <w:bCs/>
          <w:color w:val="000000" w:themeColor="text1"/>
          <w:kern w:val="36"/>
          <w:sz w:val="22"/>
          <w:szCs w:val="22"/>
          <w:lang w:eastAsia="en-IN"/>
        </w:rPr>
      </w:pPr>
      <w:r w:rsidRPr="00B96EF3">
        <w:rPr>
          <w:rFonts w:eastAsia="Times New Roman"/>
          <w:bCs/>
          <w:color w:val="000000" w:themeColor="text1"/>
          <w:kern w:val="36"/>
          <w:sz w:val="22"/>
          <w:szCs w:val="22"/>
          <w:lang w:eastAsia="en-IN"/>
        </w:rPr>
        <w:t xml:space="preserve">Post Doc Fellow Indian Council of Medical Research </w:t>
      </w:r>
    </w:p>
    <w:p w:rsidR="005964AF" w:rsidRPr="00B96EF3" w:rsidRDefault="005E2A34" w:rsidP="005964AF">
      <w:pPr>
        <w:shd w:val="clear" w:color="auto" w:fill="FFFFFF"/>
        <w:spacing w:line="360" w:lineRule="auto"/>
        <w:jc w:val="both"/>
        <w:rPr>
          <w:rFonts w:eastAsia="Times New Roman"/>
          <w:b/>
          <w:bCs/>
          <w:color w:val="000000" w:themeColor="text1"/>
          <w:kern w:val="36"/>
          <w:sz w:val="22"/>
          <w:szCs w:val="22"/>
          <w:lang w:eastAsia="en-IN"/>
        </w:rPr>
      </w:pPr>
      <w:r w:rsidRPr="00B96EF3">
        <w:rPr>
          <w:rFonts w:eastAsia="Times New Roman"/>
          <w:b/>
          <w:bCs/>
          <w:color w:val="000000" w:themeColor="text1"/>
          <w:kern w:val="36"/>
          <w:sz w:val="22"/>
          <w:szCs w:val="22"/>
          <w:lang w:eastAsia="en-IN"/>
        </w:rPr>
        <w:t>Abstract</w:t>
      </w:r>
    </w:p>
    <w:p w:rsidR="00B96EF3" w:rsidRPr="00B96EF3" w:rsidRDefault="008A06C4" w:rsidP="008A06C4">
      <w:pPr>
        <w:spacing w:line="360" w:lineRule="auto"/>
        <w:jc w:val="both"/>
        <w:rPr>
          <w:rFonts w:eastAsia="Times New Roman"/>
          <w:bCs/>
          <w:color w:val="000000" w:themeColor="text1"/>
          <w:sz w:val="22"/>
          <w:szCs w:val="22"/>
        </w:rPr>
      </w:pPr>
      <w:r w:rsidRPr="000A0D04">
        <w:rPr>
          <w:rFonts w:eastAsia="Times New Roman"/>
          <w:color w:val="000000" w:themeColor="text1"/>
          <w:lang w:eastAsia="en-IN"/>
        </w:rPr>
        <w:t xml:space="preserve">Busting the conventional notion, a recent study has found why 9 to 5 is not the only shift that can work for busy families. The study from the University of Pune focused on two-parent families in which one parent works a nonstandard shift, hours that are common in health care, law enforcement and the service sector. The study found that the impacts of parent work schedules on children vary by age and gender, and often reflect which shift a parent works. Rotating shifts a schedule that varies day by day or week by week can be most problematic for children. Workers often struggle to carve out the work/life balance they want for themselves, and in dual-earner families, balancing partners' schedules remains </w:t>
      </w:r>
      <w:proofErr w:type="gramStart"/>
      <w:r w:rsidRPr="000A0D04">
        <w:rPr>
          <w:rFonts w:eastAsia="Times New Roman"/>
          <w:color w:val="000000" w:themeColor="text1"/>
          <w:lang w:eastAsia="en-IN"/>
        </w:rPr>
        <w:t>an</w:t>
      </w:r>
      <w:proofErr w:type="gramEnd"/>
      <w:r w:rsidRPr="000A0D04">
        <w:rPr>
          <w:rFonts w:eastAsia="Times New Roman"/>
          <w:color w:val="000000" w:themeColor="text1"/>
          <w:lang w:eastAsia="en-IN"/>
        </w:rPr>
        <w:t xml:space="preserve"> issue for many families. Parents are facing these decisions of balancing work and caring for their children. Nonstandard schedules, especially for single parent and lower income families, are associated with behaviour problems among children, according to past research. To add to that research, researcher examined data on two parent households in which one parent worked a nonstandard shift. On this, she was inspired in part by her own family: a </w:t>
      </w:r>
      <w:proofErr w:type="gramStart"/>
      <w:r w:rsidRPr="000A0D04">
        <w:rPr>
          <w:rFonts w:eastAsia="Times New Roman"/>
          <w:color w:val="000000" w:themeColor="text1"/>
          <w:lang w:eastAsia="en-IN"/>
        </w:rPr>
        <w:t>sibling</w:t>
      </w:r>
      <w:proofErr w:type="gramEnd"/>
      <w:r w:rsidRPr="000A0D04">
        <w:rPr>
          <w:rFonts w:eastAsia="Times New Roman"/>
          <w:color w:val="000000" w:themeColor="text1"/>
          <w:lang w:eastAsia="en-IN"/>
        </w:rPr>
        <w:t xml:space="preserve"> who is a nurse, another a fire fighter, both with children. </w:t>
      </w:r>
    </w:p>
    <w:p w:rsidR="00D4016F" w:rsidRPr="00B96EF3" w:rsidRDefault="005E2A34" w:rsidP="00D4016F">
      <w:pPr>
        <w:shd w:val="clear" w:color="auto" w:fill="FFFFFF"/>
        <w:spacing w:line="360" w:lineRule="auto"/>
        <w:jc w:val="both"/>
        <w:rPr>
          <w:rFonts w:eastAsia="Times New Roman"/>
          <w:b/>
          <w:bCs/>
          <w:sz w:val="22"/>
          <w:szCs w:val="22"/>
          <w:lang w:eastAsia="en-IN"/>
        </w:rPr>
      </w:pPr>
      <w:r w:rsidRPr="00B96EF3">
        <w:rPr>
          <w:rFonts w:eastAsia="Times New Roman"/>
          <w:b/>
          <w:bCs/>
          <w:sz w:val="22"/>
          <w:szCs w:val="22"/>
          <w:lang w:eastAsia="en-IN"/>
        </w:rPr>
        <w:t xml:space="preserve">Biography </w:t>
      </w:r>
    </w:p>
    <w:p w:rsidR="00876043" w:rsidRPr="00B96EF3" w:rsidRDefault="00D4016F" w:rsidP="00876043">
      <w:pPr>
        <w:shd w:val="clear" w:color="auto" w:fill="FFFFFF"/>
        <w:spacing w:line="360" w:lineRule="auto"/>
        <w:jc w:val="both"/>
        <w:rPr>
          <w:rFonts w:eastAsia="Times New Roman"/>
          <w:b/>
          <w:bCs/>
          <w:sz w:val="22"/>
          <w:szCs w:val="22"/>
          <w:lang w:eastAsia="en-IN"/>
        </w:rPr>
      </w:pPr>
      <w:r w:rsidRPr="00B96EF3">
        <w:rPr>
          <w:color w:val="000000" w:themeColor="text1"/>
          <w:sz w:val="22"/>
          <w:szCs w:val="22"/>
          <w:shd w:val="clear" w:color="auto" w:fill="FFFFFF"/>
        </w:rPr>
        <w:t xml:space="preserve">Dr Rahul Hajare was fortunate enough to be recognized for hard work with scholarships from India Council of Medical Research Ministry of Health Research New Delhi scholarship including a centenary post doc National AIDS </w:t>
      </w:r>
      <w:r w:rsidR="00BD0483" w:rsidRPr="00B96EF3">
        <w:rPr>
          <w:color w:val="000000" w:themeColor="text1"/>
          <w:sz w:val="22"/>
          <w:szCs w:val="22"/>
          <w:shd w:val="clear" w:color="auto" w:fill="FFFFFF"/>
        </w:rPr>
        <w:t>Research Institute Pune that is</w:t>
      </w:r>
      <w:r w:rsidRPr="00B96EF3">
        <w:rPr>
          <w:color w:val="000000" w:themeColor="text1"/>
          <w:sz w:val="22"/>
          <w:szCs w:val="22"/>
          <w:shd w:val="clear" w:color="auto" w:fill="FFFFFF"/>
        </w:rPr>
        <w:t xml:space="preserve"> presented by </w:t>
      </w:r>
      <w:r w:rsidRPr="00B96EF3">
        <w:rPr>
          <w:color w:val="000000" w:themeColor="text1"/>
          <w:sz w:val="22"/>
          <w:szCs w:val="22"/>
        </w:rPr>
        <w:t xml:space="preserve">Respected Dr. R.S.Paranjape, Immunologist and </w:t>
      </w:r>
      <w:r w:rsidRPr="00B96EF3">
        <w:rPr>
          <w:rFonts w:eastAsia="Times New Roman"/>
          <w:color w:val="000000" w:themeColor="text1"/>
          <w:sz w:val="22"/>
          <w:szCs w:val="22"/>
          <w:lang w:eastAsia="en-IN"/>
        </w:rPr>
        <w:t xml:space="preserve">World Renowned Scientist., Retired Director &amp; Scientist ‘G’ National AIDS Research Institute Pune. </w:t>
      </w:r>
      <w:r w:rsidRPr="00B96EF3">
        <w:rPr>
          <w:color w:val="000000" w:themeColor="text1"/>
          <w:sz w:val="22"/>
          <w:szCs w:val="22"/>
          <w:shd w:val="clear" w:color="auto" w:fill="FFFFFF"/>
        </w:rPr>
        <w:t xml:space="preserve">His initial journey was a quest to heal with a different kind of highly education and did a sponsorship at the Ana Laboratory in Mumbai. After completing his training, he was privileged to practice in KLE College of Pharmacy Bangalore as a board certified Secretary KLE society Belgavi, </w:t>
      </w:r>
      <w:r w:rsidR="002639F6" w:rsidRPr="00B96EF3">
        <w:rPr>
          <w:color w:val="000000" w:themeColor="text1"/>
          <w:sz w:val="22"/>
          <w:szCs w:val="22"/>
          <w:shd w:val="clear" w:color="auto" w:fill="FFFFFF"/>
        </w:rPr>
        <w:t>.</w:t>
      </w:r>
      <w:r w:rsidRPr="00B96EF3">
        <w:rPr>
          <w:color w:val="000000" w:themeColor="text1"/>
          <w:sz w:val="22"/>
          <w:szCs w:val="22"/>
          <w:shd w:val="clear" w:color="auto" w:fill="FFFFFF"/>
        </w:rPr>
        <w:t xml:space="preserve">he was work to formerly reputed Pune University and services to be recognized by special Investigation team (SIT) for work in education. </w:t>
      </w:r>
    </w:p>
    <w:p w:rsidR="005E2A34" w:rsidRPr="00B96EF3" w:rsidRDefault="005E2A34" w:rsidP="00876043">
      <w:pPr>
        <w:shd w:val="clear" w:color="auto" w:fill="FFFFFF"/>
        <w:spacing w:line="360" w:lineRule="auto"/>
        <w:jc w:val="both"/>
        <w:rPr>
          <w:rFonts w:eastAsia="Times New Roman"/>
          <w:b/>
          <w:bCs/>
          <w:sz w:val="22"/>
          <w:szCs w:val="22"/>
          <w:lang w:eastAsia="en-IN"/>
        </w:rPr>
      </w:pPr>
      <w:r w:rsidRPr="00B96EF3">
        <w:rPr>
          <w:color w:val="000000" w:themeColor="text1"/>
          <w:sz w:val="22"/>
          <w:szCs w:val="22"/>
        </w:rPr>
        <w:t>Email ID: rahulhajare17@gmail.com</w:t>
      </w:r>
    </w:p>
    <w:p w:rsidR="005E2A34" w:rsidRPr="00B96EF3" w:rsidRDefault="005E2A34" w:rsidP="005E2A34">
      <w:pPr>
        <w:rPr>
          <w:color w:val="000000" w:themeColor="text1"/>
          <w:sz w:val="22"/>
          <w:szCs w:val="22"/>
        </w:rPr>
      </w:pPr>
      <w:r w:rsidRPr="00B96EF3">
        <w:rPr>
          <w:color w:val="000000" w:themeColor="text1"/>
          <w:sz w:val="22"/>
          <w:szCs w:val="22"/>
        </w:rPr>
        <w:t>Presenter Name: Rahul Hajare</w:t>
      </w:r>
    </w:p>
    <w:p w:rsidR="005E2A34" w:rsidRPr="00B96EF3" w:rsidRDefault="005E2A34" w:rsidP="005E2A34">
      <w:pPr>
        <w:rPr>
          <w:color w:val="000000" w:themeColor="text1"/>
          <w:sz w:val="22"/>
          <w:szCs w:val="22"/>
        </w:rPr>
      </w:pPr>
      <w:r w:rsidRPr="00B96EF3">
        <w:rPr>
          <w:color w:val="000000" w:themeColor="text1"/>
          <w:sz w:val="22"/>
          <w:szCs w:val="22"/>
        </w:rPr>
        <w:t>Type of Presentation: Speaker</w:t>
      </w:r>
    </w:p>
    <w:p w:rsidR="005E2A34" w:rsidRPr="00B96EF3" w:rsidRDefault="005E2A34" w:rsidP="005E2A34">
      <w:pPr>
        <w:rPr>
          <w:color w:val="000000" w:themeColor="text1"/>
          <w:sz w:val="22"/>
          <w:szCs w:val="22"/>
        </w:rPr>
      </w:pPr>
      <w:r w:rsidRPr="00B96EF3">
        <w:rPr>
          <w:color w:val="000000" w:themeColor="text1"/>
          <w:sz w:val="22"/>
          <w:szCs w:val="22"/>
        </w:rPr>
        <w:t>Contact Number: 9921707584</w:t>
      </w:r>
    </w:p>
    <w:p w:rsidR="00D50FF6" w:rsidRPr="00B96EF3" w:rsidRDefault="005E2A34">
      <w:pPr>
        <w:rPr>
          <w:color w:val="000000" w:themeColor="text1"/>
          <w:sz w:val="22"/>
          <w:szCs w:val="22"/>
        </w:rPr>
      </w:pPr>
      <w:r w:rsidRPr="00B96EF3">
        <w:rPr>
          <w:noProof/>
          <w:color w:val="000000" w:themeColor="text1"/>
          <w:sz w:val="22"/>
          <w:szCs w:val="22"/>
          <w:lang w:val="en-IN" w:eastAsia="en-IN"/>
        </w:rPr>
        <w:drawing>
          <wp:inline distT="0" distB="0" distL="0" distR="0">
            <wp:extent cx="313459" cy="298621"/>
            <wp:effectExtent l="19050" t="0" r="0" b="0"/>
            <wp:docPr id="3" name="Picture 1" descr="C:\Users\XLR8\Desktop\Commissioner CAP folder\Recent 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LR8\Desktop\Commissioner CAP folder\Recent Photo (1).JPG"/>
                    <pic:cNvPicPr>
                      <a:picLocks noChangeAspect="1" noChangeArrowheads="1"/>
                    </pic:cNvPicPr>
                  </pic:nvPicPr>
                  <pic:blipFill>
                    <a:blip r:embed="rId5" cstate="print"/>
                    <a:srcRect/>
                    <a:stretch>
                      <a:fillRect/>
                    </a:stretch>
                  </pic:blipFill>
                  <pic:spPr bwMode="auto">
                    <a:xfrm>
                      <a:off x="0" y="0"/>
                      <a:ext cx="321347" cy="306135"/>
                    </a:xfrm>
                    <a:prstGeom prst="rect">
                      <a:avLst/>
                    </a:prstGeom>
                    <a:noFill/>
                    <a:ln w="9525">
                      <a:noFill/>
                      <a:miter lim="800000"/>
                      <a:headEnd/>
                      <a:tailEnd/>
                    </a:ln>
                  </pic:spPr>
                </pic:pic>
              </a:graphicData>
            </a:graphic>
          </wp:inline>
        </w:drawing>
      </w:r>
      <w:bookmarkStart w:id="0" w:name="_GoBack"/>
      <w:bookmarkEnd w:id="0"/>
    </w:p>
    <w:sectPr w:rsidR="00D50FF6" w:rsidRPr="00B96EF3" w:rsidSect="00A72842">
      <w:pgSz w:w="12240" w:h="15840"/>
      <w:pgMar w:top="1440" w:right="1440" w:bottom="1440" w:left="1440" w:header="432"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A34"/>
    <w:rsid w:val="00012F92"/>
    <w:rsid w:val="00052568"/>
    <w:rsid w:val="00132768"/>
    <w:rsid w:val="00252DD2"/>
    <w:rsid w:val="002639F6"/>
    <w:rsid w:val="00427CD5"/>
    <w:rsid w:val="00566F49"/>
    <w:rsid w:val="005964AF"/>
    <w:rsid w:val="005E2A34"/>
    <w:rsid w:val="006C59D0"/>
    <w:rsid w:val="00747156"/>
    <w:rsid w:val="00751C64"/>
    <w:rsid w:val="00876043"/>
    <w:rsid w:val="008A06C4"/>
    <w:rsid w:val="00903F9B"/>
    <w:rsid w:val="00973E05"/>
    <w:rsid w:val="009F61E8"/>
    <w:rsid w:val="00AD39E3"/>
    <w:rsid w:val="00B96EF3"/>
    <w:rsid w:val="00BD0483"/>
    <w:rsid w:val="00D4016F"/>
    <w:rsid w:val="00D50FF6"/>
    <w:rsid w:val="00E31253"/>
    <w:rsid w:val="00E9578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A34"/>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2A34"/>
    <w:rPr>
      <w:rFonts w:ascii="Tahoma" w:hAnsi="Tahoma" w:cs="Tahoma"/>
      <w:sz w:val="16"/>
      <w:szCs w:val="16"/>
    </w:rPr>
  </w:style>
  <w:style w:type="character" w:customStyle="1" w:styleId="BalloonTextChar">
    <w:name w:val="Balloon Text Char"/>
    <w:basedOn w:val="DefaultParagraphFont"/>
    <w:link w:val="BalloonText"/>
    <w:uiPriority w:val="99"/>
    <w:semiHidden/>
    <w:rsid w:val="005E2A34"/>
    <w:rPr>
      <w:rFonts w:ascii="Tahoma" w:eastAsia="Batang" w:hAnsi="Tahoma" w:cs="Tahoma"/>
      <w:sz w:val="16"/>
      <w:szCs w:val="16"/>
      <w:lang w:val="en-US"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A34"/>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2A34"/>
    <w:rPr>
      <w:rFonts w:ascii="Tahoma" w:hAnsi="Tahoma" w:cs="Tahoma"/>
      <w:sz w:val="16"/>
      <w:szCs w:val="16"/>
    </w:rPr>
  </w:style>
  <w:style w:type="character" w:customStyle="1" w:styleId="BalloonTextChar">
    <w:name w:val="Balloon Text Char"/>
    <w:basedOn w:val="DefaultParagraphFont"/>
    <w:link w:val="BalloonText"/>
    <w:uiPriority w:val="99"/>
    <w:semiHidden/>
    <w:rsid w:val="005E2A34"/>
    <w:rPr>
      <w:rFonts w:ascii="Tahoma" w:eastAsia="Batang" w:hAnsi="Tahoma" w:cs="Tahoma"/>
      <w:sz w:val="16"/>
      <w:szCs w:val="16"/>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7106588">
      <w:bodyDiv w:val="1"/>
      <w:marLeft w:val="0"/>
      <w:marRight w:val="0"/>
      <w:marTop w:val="0"/>
      <w:marBottom w:val="0"/>
      <w:divBdr>
        <w:top w:val="none" w:sz="0" w:space="0" w:color="auto"/>
        <w:left w:val="none" w:sz="0" w:space="0" w:color="auto"/>
        <w:bottom w:val="none" w:sz="0" w:space="0" w:color="auto"/>
        <w:right w:val="none" w:sz="0" w:space="0" w:color="auto"/>
      </w:divBdr>
    </w:div>
    <w:div w:id="1033654383">
      <w:bodyDiv w:val="1"/>
      <w:marLeft w:val="0"/>
      <w:marRight w:val="0"/>
      <w:marTop w:val="0"/>
      <w:marBottom w:val="0"/>
      <w:divBdr>
        <w:top w:val="none" w:sz="0" w:space="0" w:color="auto"/>
        <w:left w:val="none" w:sz="0" w:space="0" w:color="auto"/>
        <w:bottom w:val="none" w:sz="0" w:space="0" w:color="auto"/>
        <w:right w:val="none" w:sz="0" w:space="0" w:color="auto"/>
      </w:divBdr>
    </w:div>
    <w:div w:id="1985349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347</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2020-03-19T03:43:00Z</dcterms:created>
  <dcterms:modified xsi:type="dcterms:W3CDTF">2020-03-19T03:43:00Z</dcterms:modified>
</cp:coreProperties>
</file>