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227" w:rsidRPr="00D37696" w:rsidRDefault="009C0874" w:rsidP="00EF7227">
      <w:pPr>
        <w:autoSpaceDE w:val="0"/>
        <w:autoSpaceDN w:val="0"/>
        <w:adjustRightInd w:val="0"/>
        <w:spacing w:after="0" w:line="240" w:lineRule="auto"/>
        <w:jc w:val="both"/>
        <w:rPr>
          <w:rFonts w:ascii="Times New Roman" w:hAnsi="Times New Roman" w:cs="Times New Roman"/>
          <w:b/>
          <w:bCs/>
          <w:color w:val="231F20"/>
          <w:sz w:val="24"/>
          <w:szCs w:val="24"/>
        </w:rPr>
      </w:pPr>
      <w:r w:rsidRPr="00EF7227">
        <w:rPr>
          <w:rFonts w:ascii="Times New Roman" w:hAnsi="Times New Roman" w:cs="Times New Roman"/>
          <w:b/>
          <w:bCs/>
          <w:color w:val="231F20"/>
          <w:sz w:val="24"/>
          <w:szCs w:val="24"/>
        </w:rPr>
        <w:t xml:space="preserve">NIGERIAN TRADITIONAL HERBAL REMEDIES USED IN THE MANAGEMENT OF DIABETES </w:t>
      </w:r>
    </w:p>
    <w:p w:rsidR="004449F9" w:rsidRPr="00EF7227" w:rsidRDefault="004449F9" w:rsidP="004449F9">
      <w:pPr>
        <w:autoSpaceDE w:val="0"/>
        <w:autoSpaceDN w:val="0"/>
        <w:adjustRightInd w:val="0"/>
        <w:spacing w:after="0" w:line="240" w:lineRule="auto"/>
        <w:rPr>
          <w:rFonts w:ascii="Times New Roman" w:hAnsi="Times New Roman" w:cs="Times New Roman"/>
          <w:b/>
          <w:bCs/>
          <w:color w:val="231F20"/>
          <w:sz w:val="24"/>
          <w:szCs w:val="24"/>
        </w:rPr>
      </w:pPr>
      <w:proofErr w:type="spellStart"/>
      <w:r w:rsidRPr="00EF7227">
        <w:rPr>
          <w:rFonts w:ascii="Times New Roman" w:hAnsi="Times New Roman" w:cs="Times New Roman"/>
          <w:b/>
          <w:bCs/>
          <w:color w:val="231F20"/>
          <w:sz w:val="24"/>
          <w:szCs w:val="24"/>
        </w:rPr>
        <w:t>Zainab</w:t>
      </w:r>
      <w:proofErr w:type="spellEnd"/>
      <w:r w:rsidRPr="00EF7227">
        <w:rPr>
          <w:rFonts w:ascii="Times New Roman" w:hAnsi="Times New Roman" w:cs="Times New Roman"/>
          <w:b/>
          <w:bCs/>
          <w:color w:val="231F20"/>
          <w:sz w:val="24"/>
          <w:szCs w:val="24"/>
        </w:rPr>
        <w:t xml:space="preserve"> </w:t>
      </w:r>
      <w:proofErr w:type="spellStart"/>
      <w:r w:rsidRPr="00EF7227">
        <w:rPr>
          <w:rFonts w:ascii="Times New Roman" w:hAnsi="Times New Roman" w:cs="Times New Roman"/>
          <w:b/>
          <w:bCs/>
          <w:color w:val="231F20"/>
          <w:sz w:val="24"/>
          <w:szCs w:val="24"/>
        </w:rPr>
        <w:t>Ujudud</w:t>
      </w:r>
      <w:proofErr w:type="spellEnd"/>
      <w:r w:rsidRPr="00EF7227">
        <w:rPr>
          <w:rFonts w:ascii="Times New Roman" w:hAnsi="Times New Roman" w:cs="Times New Roman"/>
          <w:b/>
          <w:bCs/>
          <w:color w:val="231F20"/>
          <w:sz w:val="24"/>
          <w:szCs w:val="24"/>
        </w:rPr>
        <w:t xml:space="preserve"> </w:t>
      </w:r>
      <w:proofErr w:type="spellStart"/>
      <w:r w:rsidRPr="00EF7227">
        <w:rPr>
          <w:rFonts w:ascii="Times New Roman" w:hAnsi="Times New Roman" w:cs="Times New Roman"/>
          <w:b/>
          <w:bCs/>
          <w:color w:val="231F20"/>
          <w:sz w:val="24"/>
          <w:szCs w:val="24"/>
        </w:rPr>
        <w:t>Shariff</w:t>
      </w:r>
      <w:proofErr w:type="spellEnd"/>
    </w:p>
    <w:p w:rsidR="004449F9" w:rsidRDefault="004449F9" w:rsidP="004449F9">
      <w:pPr>
        <w:autoSpaceDE w:val="0"/>
        <w:autoSpaceDN w:val="0"/>
        <w:adjustRightInd w:val="0"/>
        <w:spacing w:after="0" w:line="240" w:lineRule="auto"/>
        <w:rPr>
          <w:rFonts w:ascii="Times New Roman" w:hAnsi="Times New Roman" w:cs="Times New Roman"/>
          <w:sz w:val="24"/>
          <w:szCs w:val="24"/>
        </w:rPr>
      </w:pPr>
      <w:proofErr w:type="gramStart"/>
      <w:r w:rsidRPr="00EF7227">
        <w:rPr>
          <w:rFonts w:ascii="Times New Roman" w:hAnsi="Times New Roman" w:cs="Times New Roman"/>
          <w:color w:val="231F20"/>
          <w:sz w:val="24"/>
          <w:szCs w:val="24"/>
        </w:rPr>
        <w:t>Federal Ministry of Health, Nigeria</w:t>
      </w:r>
      <w:r w:rsidR="009C0874">
        <w:rPr>
          <w:rFonts w:ascii="Times New Roman" w:hAnsi="Times New Roman" w:cs="Times New Roman"/>
          <w:color w:val="231F20"/>
          <w:sz w:val="24"/>
          <w:szCs w:val="24"/>
        </w:rPr>
        <w:t>.</w:t>
      </w:r>
      <w:proofErr w:type="gramEnd"/>
      <w:r w:rsidRPr="00EF7227">
        <w:rPr>
          <w:rFonts w:ascii="Times New Roman" w:hAnsi="Times New Roman" w:cs="Times New Roman"/>
          <w:color w:val="231F20"/>
          <w:sz w:val="24"/>
          <w:szCs w:val="24"/>
        </w:rPr>
        <w:t xml:space="preserve"> </w:t>
      </w:r>
    </w:p>
    <w:p w:rsidR="00D37696" w:rsidRPr="00D37696" w:rsidRDefault="00D37696" w:rsidP="004449F9">
      <w:pPr>
        <w:autoSpaceDE w:val="0"/>
        <w:autoSpaceDN w:val="0"/>
        <w:adjustRightInd w:val="0"/>
        <w:spacing w:after="0" w:line="240" w:lineRule="auto"/>
        <w:rPr>
          <w:rFonts w:ascii="Times New Roman" w:hAnsi="Times New Roman" w:cs="Times New Roman"/>
          <w:sz w:val="4"/>
          <w:szCs w:val="24"/>
        </w:rPr>
      </w:pPr>
    </w:p>
    <w:p w:rsidR="00EF7227" w:rsidRPr="00EF7227" w:rsidRDefault="00EF7227" w:rsidP="004449F9">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Abstract</w:t>
      </w:r>
    </w:p>
    <w:p w:rsidR="004449F9" w:rsidRDefault="004449F9" w:rsidP="004449F9">
      <w:pPr>
        <w:autoSpaceDE w:val="0"/>
        <w:autoSpaceDN w:val="0"/>
        <w:adjustRightInd w:val="0"/>
        <w:spacing w:after="0" w:line="240" w:lineRule="auto"/>
        <w:jc w:val="both"/>
        <w:rPr>
          <w:rFonts w:ascii="Times New Roman" w:hAnsi="Times New Roman" w:cs="Times New Roman"/>
          <w:color w:val="231F20"/>
          <w:sz w:val="24"/>
          <w:szCs w:val="24"/>
        </w:rPr>
      </w:pPr>
      <w:r w:rsidRPr="004449F9">
        <w:rPr>
          <w:rFonts w:ascii="Times New Roman" w:hAnsi="Times New Roman" w:cs="Times New Roman"/>
          <w:color w:val="231F20"/>
          <w:sz w:val="24"/>
          <w:szCs w:val="24"/>
        </w:rPr>
        <w:t xml:space="preserve">This study critically assessed the Nigerian traditional remedies used in the management of diabetes scientifically formulated by Pharm. </w:t>
      </w:r>
      <w:proofErr w:type="spellStart"/>
      <w:r w:rsidRPr="004449F9">
        <w:rPr>
          <w:rFonts w:ascii="Times New Roman" w:hAnsi="Times New Roman" w:cs="Times New Roman"/>
          <w:color w:val="231F20"/>
          <w:sz w:val="24"/>
          <w:szCs w:val="24"/>
        </w:rPr>
        <w:t>Zainab</w:t>
      </w:r>
      <w:proofErr w:type="spellEnd"/>
      <w:r w:rsidRPr="004449F9">
        <w:rPr>
          <w:rFonts w:ascii="Times New Roman" w:hAnsi="Times New Roman" w:cs="Times New Roman"/>
          <w:color w:val="231F20"/>
          <w:sz w:val="24"/>
          <w:szCs w:val="24"/>
        </w:rPr>
        <w:t xml:space="preserve"> U</w:t>
      </w:r>
      <w:r w:rsidR="009C0874">
        <w:rPr>
          <w:rFonts w:ascii="Times New Roman" w:hAnsi="Times New Roman" w:cs="Times New Roman"/>
          <w:color w:val="231F20"/>
          <w:sz w:val="24"/>
          <w:szCs w:val="24"/>
        </w:rPr>
        <w:t>.</w:t>
      </w:r>
      <w:r w:rsidRPr="004449F9">
        <w:rPr>
          <w:rFonts w:ascii="Times New Roman" w:hAnsi="Times New Roman" w:cs="Times New Roman"/>
          <w:color w:val="231F20"/>
          <w:sz w:val="24"/>
          <w:szCs w:val="24"/>
        </w:rPr>
        <w:t xml:space="preserve"> </w:t>
      </w:r>
      <w:proofErr w:type="spellStart"/>
      <w:r w:rsidRPr="004449F9">
        <w:rPr>
          <w:rFonts w:ascii="Times New Roman" w:hAnsi="Times New Roman" w:cs="Times New Roman"/>
          <w:color w:val="231F20"/>
          <w:sz w:val="24"/>
          <w:szCs w:val="24"/>
        </w:rPr>
        <w:t>Shariff</w:t>
      </w:r>
      <w:proofErr w:type="spellEnd"/>
      <w:r w:rsidRPr="004449F9">
        <w:rPr>
          <w:rFonts w:ascii="Times New Roman" w:hAnsi="Times New Roman" w:cs="Times New Roman"/>
          <w:color w:val="231F20"/>
          <w:sz w:val="24"/>
          <w:szCs w:val="24"/>
        </w:rPr>
        <w:t xml:space="preserve"> based on the constituents, actions and activities of the long use</w:t>
      </w:r>
      <w:r w:rsidR="00EF7227">
        <w:rPr>
          <w:rFonts w:ascii="Times New Roman" w:hAnsi="Times New Roman" w:cs="Times New Roman"/>
          <w:color w:val="231F20"/>
          <w:sz w:val="24"/>
          <w:szCs w:val="24"/>
        </w:rPr>
        <w:t>d</w:t>
      </w:r>
      <w:r w:rsidRPr="004449F9">
        <w:rPr>
          <w:rFonts w:ascii="Times New Roman" w:hAnsi="Times New Roman" w:cs="Times New Roman"/>
          <w:color w:val="231F20"/>
          <w:sz w:val="24"/>
          <w:szCs w:val="24"/>
        </w:rPr>
        <w:t xml:space="preserve"> traditional remedies in Nigeria. The objectives of the study is to expose further research into these remedies for the poss</w:t>
      </w:r>
      <w:r w:rsidR="00EF7227">
        <w:rPr>
          <w:rFonts w:ascii="Times New Roman" w:hAnsi="Times New Roman" w:cs="Times New Roman"/>
          <w:color w:val="231F20"/>
          <w:sz w:val="24"/>
          <w:szCs w:val="24"/>
        </w:rPr>
        <w:t>ible discovery of a new drug in</w:t>
      </w:r>
      <w:r w:rsidRPr="004449F9">
        <w:rPr>
          <w:rFonts w:ascii="Times New Roman" w:hAnsi="Times New Roman" w:cs="Times New Roman"/>
          <w:color w:val="231F20"/>
          <w:sz w:val="24"/>
          <w:szCs w:val="24"/>
        </w:rPr>
        <w:t xml:space="preserve"> the management and treatment of diabetes while utilizing its benefits with the basic science as herbal and phyto-medicines for the benefit of diabetic patients. Another objective is to facilitate the use of traditional medicine in the official health care system by stating the potential and economic benefits of traditional medicine practice to future</w:t>
      </w:r>
      <w:r w:rsidR="00A8488B">
        <w:rPr>
          <w:rFonts w:ascii="Times New Roman" w:hAnsi="Times New Roman" w:cs="Times New Roman"/>
          <w:color w:val="231F20"/>
          <w:sz w:val="24"/>
          <w:szCs w:val="24"/>
        </w:rPr>
        <w:t>,</w:t>
      </w:r>
      <w:r w:rsidRPr="004449F9">
        <w:rPr>
          <w:rFonts w:ascii="Times New Roman" w:hAnsi="Times New Roman" w:cs="Times New Roman"/>
          <w:color w:val="231F20"/>
          <w:sz w:val="24"/>
          <w:szCs w:val="24"/>
        </w:rPr>
        <w:t xml:space="preserve"> utilize the knowledge passed down to generations by the traditional medicine practitioners into modern science thereby bringing the old knowledge into modern sci</w:t>
      </w:r>
      <w:r w:rsidR="00A8488B">
        <w:rPr>
          <w:rFonts w:ascii="Times New Roman" w:hAnsi="Times New Roman" w:cs="Times New Roman"/>
          <w:color w:val="231F20"/>
          <w:sz w:val="24"/>
          <w:szCs w:val="24"/>
        </w:rPr>
        <w:t xml:space="preserve">ence and </w:t>
      </w:r>
      <w:r w:rsidRPr="004449F9">
        <w:rPr>
          <w:rFonts w:ascii="Times New Roman" w:hAnsi="Times New Roman" w:cs="Times New Roman"/>
          <w:color w:val="231F20"/>
          <w:sz w:val="24"/>
          <w:szCs w:val="24"/>
        </w:rPr>
        <w:t>also to promote the protection of the intellectual property of traditional herbal medicine formula</w:t>
      </w:r>
      <w:r w:rsidR="00A8488B">
        <w:rPr>
          <w:rFonts w:ascii="Times New Roman" w:hAnsi="Times New Roman" w:cs="Times New Roman"/>
          <w:color w:val="231F20"/>
          <w:sz w:val="24"/>
          <w:szCs w:val="24"/>
        </w:rPr>
        <w:t>s. The findings of the study</w:t>
      </w:r>
      <w:r w:rsidRPr="004449F9">
        <w:rPr>
          <w:rFonts w:ascii="Times New Roman" w:hAnsi="Times New Roman" w:cs="Times New Roman"/>
          <w:color w:val="231F20"/>
          <w:sz w:val="24"/>
          <w:szCs w:val="24"/>
        </w:rPr>
        <w:t xml:space="preserve"> </w:t>
      </w:r>
      <w:r w:rsidR="00A8488B">
        <w:rPr>
          <w:rFonts w:ascii="Times New Roman" w:hAnsi="Times New Roman" w:cs="Times New Roman"/>
          <w:color w:val="231F20"/>
          <w:sz w:val="24"/>
          <w:szCs w:val="24"/>
        </w:rPr>
        <w:t xml:space="preserve">revealed </w:t>
      </w:r>
      <w:r w:rsidRPr="004449F9">
        <w:rPr>
          <w:rFonts w:ascii="Times New Roman" w:hAnsi="Times New Roman" w:cs="Times New Roman"/>
          <w:color w:val="231F20"/>
          <w:sz w:val="24"/>
          <w:szCs w:val="24"/>
        </w:rPr>
        <w:t>that the expensive cost of diabetic orthodox drugs and long term side effects has led to the increase need for more affordable, accessible and safer treatment method, which led to the in-depth study of traditional remedies. The study of the traditional remedies captures the more in-dept</w:t>
      </w:r>
      <w:r w:rsidR="007B14DA">
        <w:rPr>
          <w:rFonts w:ascii="Times New Roman" w:hAnsi="Times New Roman" w:cs="Times New Roman"/>
          <w:color w:val="231F20"/>
          <w:sz w:val="24"/>
          <w:szCs w:val="24"/>
        </w:rPr>
        <w:t>h</w:t>
      </w:r>
      <w:r w:rsidRPr="004449F9">
        <w:rPr>
          <w:rFonts w:ascii="Times New Roman" w:hAnsi="Times New Roman" w:cs="Times New Roman"/>
          <w:color w:val="231F20"/>
          <w:sz w:val="24"/>
          <w:szCs w:val="24"/>
        </w:rPr>
        <w:t xml:space="preserve"> benefits to diabetic patients such as insulin, anti-oxidants properties and tonicity of the body organs unlike the scientific method of only insulin effects. At the end of the presentation, it will be recommended various traditional herbal formulations for the prevention, management and treatment of diabetes and other chronic diseases.</w:t>
      </w:r>
    </w:p>
    <w:p w:rsidR="007B14DA" w:rsidRPr="00D37696" w:rsidRDefault="007B14DA" w:rsidP="004449F9">
      <w:pPr>
        <w:autoSpaceDE w:val="0"/>
        <w:autoSpaceDN w:val="0"/>
        <w:adjustRightInd w:val="0"/>
        <w:spacing w:after="0" w:line="240" w:lineRule="auto"/>
        <w:jc w:val="both"/>
        <w:rPr>
          <w:rFonts w:ascii="Times New Roman" w:hAnsi="Times New Roman" w:cs="Times New Roman"/>
          <w:color w:val="231F20"/>
          <w:sz w:val="10"/>
          <w:szCs w:val="24"/>
        </w:rPr>
      </w:pPr>
    </w:p>
    <w:p w:rsidR="004369DD" w:rsidRDefault="004369DD" w:rsidP="00397313">
      <w:pPr>
        <w:autoSpaceDE w:val="0"/>
        <w:autoSpaceDN w:val="0"/>
        <w:adjustRightInd w:val="0"/>
        <w:spacing w:after="0" w:line="240" w:lineRule="auto"/>
        <w:jc w:val="both"/>
        <w:rPr>
          <w:rFonts w:ascii="Times New Roman" w:hAnsi="Times New Roman" w:cs="Times New Roman"/>
          <w:b/>
          <w:bCs/>
          <w:color w:val="231F20"/>
          <w:sz w:val="24"/>
          <w:szCs w:val="24"/>
        </w:rPr>
      </w:pPr>
      <w:r>
        <w:rPr>
          <w:rFonts w:ascii="Times New Roman" w:hAnsi="Times New Roman" w:cs="Times New Roman"/>
          <w:b/>
          <w:bCs/>
          <w:color w:val="231F20"/>
          <w:sz w:val="24"/>
          <w:szCs w:val="24"/>
        </w:rPr>
        <w:t xml:space="preserve">References </w:t>
      </w:r>
    </w:p>
    <w:p w:rsidR="002C0986" w:rsidRDefault="00397313" w:rsidP="00397313">
      <w:pPr>
        <w:pStyle w:val="ListParagraph"/>
        <w:numPr>
          <w:ilvl w:val="0"/>
          <w:numId w:val="1"/>
        </w:numPr>
        <w:autoSpaceDE w:val="0"/>
        <w:autoSpaceDN w:val="0"/>
        <w:adjustRightInd w:val="0"/>
        <w:jc w:val="both"/>
        <w:rPr>
          <w:rFonts w:ascii="Times New Roman" w:hAnsi="Times New Roman" w:cs="Times New Roman"/>
          <w:bCs/>
          <w:color w:val="231F20"/>
          <w:sz w:val="24"/>
          <w:szCs w:val="24"/>
        </w:rPr>
      </w:pPr>
      <w:proofErr w:type="spellStart"/>
      <w:r w:rsidRPr="00397313">
        <w:rPr>
          <w:rFonts w:ascii="Times New Roman" w:hAnsi="Times New Roman" w:cs="Times New Roman"/>
          <w:bCs/>
          <w:color w:val="231F20"/>
          <w:sz w:val="24"/>
          <w:szCs w:val="24"/>
        </w:rPr>
        <w:t>Shariff</w:t>
      </w:r>
      <w:proofErr w:type="spellEnd"/>
      <w:r w:rsidRPr="00397313">
        <w:rPr>
          <w:rFonts w:ascii="Times New Roman" w:hAnsi="Times New Roman" w:cs="Times New Roman"/>
          <w:bCs/>
          <w:color w:val="231F20"/>
          <w:sz w:val="24"/>
          <w:szCs w:val="24"/>
        </w:rPr>
        <w:t>, Z. U. (2021). Common Medicinal Plants in Nigeria</w:t>
      </w:r>
      <w:r w:rsidR="009C0874" w:rsidRPr="00397313">
        <w:rPr>
          <w:rFonts w:ascii="Times New Roman" w:hAnsi="Times New Roman" w:cs="Times New Roman"/>
          <w:bCs/>
          <w:color w:val="231F20"/>
          <w:sz w:val="24"/>
          <w:szCs w:val="24"/>
        </w:rPr>
        <w:t xml:space="preserve">. Revised edition. </w:t>
      </w:r>
      <w:proofErr w:type="spellStart"/>
      <w:r w:rsidR="009C0874" w:rsidRPr="00397313">
        <w:rPr>
          <w:rFonts w:ascii="Times New Roman" w:hAnsi="Times New Roman" w:cs="Times New Roman"/>
          <w:bCs/>
          <w:color w:val="231F20"/>
          <w:sz w:val="24"/>
          <w:szCs w:val="24"/>
        </w:rPr>
        <w:t>Ya</w:t>
      </w:r>
      <w:r w:rsidRPr="00397313">
        <w:rPr>
          <w:rFonts w:ascii="Times New Roman" w:hAnsi="Times New Roman" w:cs="Times New Roman"/>
          <w:bCs/>
          <w:color w:val="231F20"/>
          <w:sz w:val="24"/>
          <w:szCs w:val="24"/>
        </w:rPr>
        <w:t>liam</w:t>
      </w:r>
      <w:proofErr w:type="spellEnd"/>
      <w:r w:rsidRPr="00397313">
        <w:rPr>
          <w:rFonts w:ascii="Times New Roman" w:hAnsi="Times New Roman" w:cs="Times New Roman"/>
          <w:bCs/>
          <w:color w:val="231F20"/>
          <w:sz w:val="24"/>
          <w:szCs w:val="24"/>
        </w:rPr>
        <w:t xml:space="preserve"> Press Ltd, Abuja.</w:t>
      </w:r>
    </w:p>
    <w:p w:rsidR="00397313" w:rsidRPr="00397313" w:rsidRDefault="00397313" w:rsidP="00397313">
      <w:pPr>
        <w:pStyle w:val="ListParagraph"/>
        <w:numPr>
          <w:ilvl w:val="0"/>
          <w:numId w:val="1"/>
        </w:numPr>
        <w:autoSpaceDE w:val="0"/>
        <w:autoSpaceDN w:val="0"/>
        <w:adjustRightInd w:val="0"/>
        <w:jc w:val="both"/>
        <w:rPr>
          <w:rFonts w:ascii="Times New Roman" w:hAnsi="Times New Roman" w:cs="Times New Roman"/>
          <w:bCs/>
          <w:color w:val="231F20"/>
          <w:sz w:val="24"/>
          <w:szCs w:val="24"/>
        </w:rPr>
      </w:pPr>
      <w:proofErr w:type="spellStart"/>
      <w:r w:rsidRPr="00397313">
        <w:rPr>
          <w:rFonts w:ascii="Times New Roman" w:hAnsi="Times New Roman" w:cs="Times New Roman"/>
          <w:bCs/>
          <w:color w:val="231F20"/>
          <w:sz w:val="24"/>
          <w:szCs w:val="24"/>
        </w:rPr>
        <w:t>Shariff</w:t>
      </w:r>
      <w:proofErr w:type="spellEnd"/>
      <w:r w:rsidRPr="00397313">
        <w:rPr>
          <w:rFonts w:ascii="Times New Roman" w:hAnsi="Times New Roman" w:cs="Times New Roman"/>
          <w:bCs/>
          <w:color w:val="231F20"/>
          <w:sz w:val="24"/>
          <w:szCs w:val="24"/>
        </w:rPr>
        <w:t xml:space="preserve">, Z. U. (2021). Healing Recipes &amp; Herbal Therapy for Common Ailments. Revised edition. </w:t>
      </w:r>
      <w:proofErr w:type="spellStart"/>
      <w:r w:rsidRPr="00397313">
        <w:rPr>
          <w:rFonts w:ascii="Times New Roman" w:hAnsi="Times New Roman" w:cs="Times New Roman"/>
          <w:bCs/>
          <w:color w:val="231F20"/>
          <w:sz w:val="24"/>
          <w:szCs w:val="24"/>
        </w:rPr>
        <w:t>Yaliam</w:t>
      </w:r>
      <w:proofErr w:type="spellEnd"/>
      <w:r w:rsidRPr="00397313">
        <w:rPr>
          <w:rFonts w:ascii="Times New Roman" w:hAnsi="Times New Roman" w:cs="Times New Roman"/>
          <w:bCs/>
          <w:color w:val="231F20"/>
          <w:sz w:val="24"/>
          <w:szCs w:val="24"/>
        </w:rPr>
        <w:t xml:space="preserve"> Press Ltd, Abuja, pp:93-122</w:t>
      </w:r>
    </w:p>
    <w:p w:rsidR="004369DD" w:rsidRPr="003E1D5A" w:rsidRDefault="009C0874" w:rsidP="003E1D5A">
      <w:pPr>
        <w:pStyle w:val="ListParagraph"/>
        <w:numPr>
          <w:ilvl w:val="0"/>
          <w:numId w:val="1"/>
        </w:numPr>
        <w:autoSpaceDE w:val="0"/>
        <w:autoSpaceDN w:val="0"/>
        <w:adjustRightInd w:val="0"/>
        <w:jc w:val="both"/>
        <w:rPr>
          <w:rFonts w:ascii="Times New Roman" w:hAnsi="Times New Roman" w:cs="Times New Roman"/>
          <w:bCs/>
          <w:color w:val="231F20"/>
          <w:sz w:val="24"/>
          <w:szCs w:val="24"/>
        </w:rPr>
      </w:pPr>
      <w:proofErr w:type="spellStart"/>
      <w:r w:rsidRPr="00397313">
        <w:rPr>
          <w:rFonts w:ascii="Times New Roman" w:hAnsi="Times New Roman" w:cs="Times New Roman"/>
          <w:bCs/>
          <w:color w:val="231F20"/>
          <w:sz w:val="24"/>
          <w:szCs w:val="24"/>
        </w:rPr>
        <w:t>Shariff</w:t>
      </w:r>
      <w:proofErr w:type="spellEnd"/>
      <w:r w:rsidRPr="00397313">
        <w:rPr>
          <w:rFonts w:ascii="Times New Roman" w:hAnsi="Times New Roman" w:cs="Times New Roman"/>
          <w:bCs/>
          <w:color w:val="231F20"/>
          <w:sz w:val="24"/>
          <w:szCs w:val="24"/>
        </w:rPr>
        <w:t>, Z. U. (2021).</w:t>
      </w:r>
      <w:r w:rsidR="00397313" w:rsidRPr="00397313">
        <w:rPr>
          <w:rFonts w:ascii="Times New Roman" w:hAnsi="Times New Roman" w:cs="Times New Roman"/>
          <w:bCs/>
          <w:color w:val="231F20"/>
          <w:sz w:val="24"/>
          <w:szCs w:val="24"/>
        </w:rPr>
        <w:t xml:space="preserve"> Medicinal Plants, First Aid Kit: The Kitchen Spice Rack. Revised edition. </w:t>
      </w:r>
      <w:proofErr w:type="spellStart"/>
      <w:r w:rsidR="00397313" w:rsidRPr="00397313">
        <w:rPr>
          <w:rFonts w:ascii="Times New Roman" w:hAnsi="Times New Roman" w:cs="Times New Roman"/>
          <w:bCs/>
          <w:color w:val="231F20"/>
          <w:sz w:val="24"/>
          <w:szCs w:val="24"/>
        </w:rPr>
        <w:t>Yaliam</w:t>
      </w:r>
      <w:proofErr w:type="spellEnd"/>
      <w:r w:rsidR="00397313" w:rsidRPr="00397313">
        <w:rPr>
          <w:rFonts w:ascii="Times New Roman" w:hAnsi="Times New Roman" w:cs="Times New Roman"/>
          <w:bCs/>
          <w:color w:val="231F20"/>
          <w:sz w:val="24"/>
          <w:szCs w:val="24"/>
        </w:rPr>
        <w:t xml:space="preserve"> Press Ltd, Abuja.</w:t>
      </w:r>
    </w:p>
    <w:p w:rsidR="00D37696" w:rsidRDefault="00D37696" w:rsidP="00EF7227">
      <w:pPr>
        <w:autoSpaceDE w:val="0"/>
        <w:autoSpaceDN w:val="0"/>
        <w:adjustRightInd w:val="0"/>
        <w:spacing w:after="0" w:line="240" w:lineRule="auto"/>
        <w:jc w:val="both"/>
        <w:rPr>
          <w:rFonts w:ascii="Times New Roman" w:hAnsi="Times New Roman" w:cs="Times New Roman"/>
          <w:b/>
          <w:bCs/>
          <w:color w:val="231F20"/>
          <w:sz w:val="24"/>
          <w:szCs w:val="24"/>
        </w:rPr>
      </w:pPr>
      <w:r>
        <w:rPr>
          <w:rFonts w:ascii="Times New Roman" w:hAnsi="Times New Roman" w:cs="Times New Roman"/>
          <w:b/>
          <w:bCs/>
          <w:noProof/>
          <w:color w:val="231F20"/>
          <w:sz w:val="24"/>
          <w:szCs w:val="24"/>
        </w:rPr>
        <w:drawing>
          <wp:inline distT="0" distB="0" distL="0" distR="0">
            <wp:extent cx="1302026" cy="934278"/>
            <wp:effectExtent l="0" t="0" r="0" b="0"/>
            <wp:docPr id="1" name="Picture 1" descr="C:\Users\user\Desktop\Haij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Haija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08544" cy="938955"/>
                    </a:xfrm>
                    <a:prstGeom prst="rect">
                      <a:avLst/>
                    </a:prstGeom>
                    <a:noFill/>
                    <a:ln>
                      <a:noFill/>
                    </a:ln>
                  </pic:spPr>
                </pic:pic>
              </a:graphicData>
            </a:graphic>
          </wp:inline>
        </w:drawing>
      </w:r>
    </w:p>
    <w:p w:rsidR="004449F9" w:rsidRPr="005D124E" w:rsidRDefault="004449F9" w:rsidP="00EF7227">
      <w:pPr>
        <w:autoSpaceDE w:val="0"/>
        <w:autoSpaceDN w:val="0"/>
        <w:adjustRightInd w:val="0"/>
        <w:spacing w:after="0" w:line="240" w:lineRule="auto"/>
        <w:jc w:val="both"/>
        <w:rPr>
          <w:rFonts w:ascii="Times New Roman" w:hAnsi="Times New Roman" w:cs="Times New Roman"/>
          <w:b/>
          <w:bCs/>
          <w:color w:val="231F20"/>
          <w:sz w:val="24"/>
          <w:szCs w:val="24"/>
        </w:rPr>
      </w:pPr>
      <w:r w:rsidRPr="005D124E">
        <w:rPr>
          <w:rFonts w:ascii="Times New Roman" w:hAnsi="Times New Roman" w:cs="Times New Roman"/>
          <w:b/>
          <w:bCs/>
          <w:color w:val="231F20"/>
          <w:sz w:val="24"/>
          <w:szCs w:val="24"/>
        </w:rPr>
        <w:t>Biography</w:t>
      </w:r>
    </w:p>
    <w:p w:rsidR="007B14DA" w:rsidRPr="00D37696" w:rsidRDefault="007B14DA" w:rsidP="00EF7227">
      <w:pPr>
        <w:autoSpaceDE w:val="0"/>
        <w:autoSpaceDN w:val="0"/>
        <w:adjustRightInd w:val="0"/>
        <w:spacing w:after="0" w:line="240" w:lineRule="auto"/>
        <w:jc w:val="both"/>
        <w:rPr>
          <w:rFonts w:ascii="Times New Roman" w:hAnsi="Times New Roman" w:cs="Times New Roman"/>
          <w:sz w:val="20"/>
          <w:szCs w:val="24"/>
        </w:rPr>
      </w:pPr>
      <w:bookmarkStart w:id="0" w:name="_GoBack"/>
      <w:bookmarkEnd w:id="0"/>
    </w:p>
    <w:p w:rsidR="004449F9" w:rsidRDefault="005D124E" w:rsidP="009C0874">
      <w:pPr>
        <w:autoSpaceDE w:val="0"/>
        <w:autoSpaceDN w:val="0"/>
        <w:adjustRightInd w:val="0"/>
        <w:spacing w:after="0" w:line="240" w:lineRule="auto"/>
        <w:jc w:val="both"/>
        <w:rPr>
          <w:rFonts w:ascii="Times New Roman" w:hAnsi="Times New Roman" w:cs="Times New Roman"/>
          <w:color w:val="231F20"/>
          <w:sz w:val="24"/>
          <w:szCs w:val="24"/>
        </w:rPr>
      </w:pPr>
      <w:proofErr w:type="spellStart"/>
      <w:r>
        <w:rPr>
          <w:rFonts w:ascii="Times New Roman" w:hAnsi="Times New Roman" w:cs="Times New Roman"/>
          <w:color w:val="231F20"/>
          <w:sz w:val="24"/>
          <w:szCs w:val="24"/>
        </w:rPr>
        <w:t>Zainab</w:t>
      </w:r>
      <w:proofErr w:type="spellEnd"/>
      <w:r>
        <w:rPr>
          <w:rFonts w:ascii="Times New Roman" w:hAnsi="Times New Roman" w:cs="Times New Roman"/>
          <w:color w:val="231F20"/>
          <w:sz w:val="24"/>
          <w:szCs w:val="24"/>
        </w:rPr>
        <w:t xml:space="preserve"> </w:t>
      </w:r>
      <w:proofErr w:type="spellStart"/>
      <w:r>
        <w:rPr>
          <w:rFonts w:ascii="Times New Roman" w:hAnsi="Times New Roman" w:cs="Times New Roman"/>
          <w:color w:val="231F20"/>
          <w:sz w:val="24"/>
          <w:szCs w:val="24"/>
        </w:rPr>
        <w:t>Ujudud</w:t>
      </w:r>
      <w:proofErr w:type="spellEnd"/>
      <w:r>
        <w:rPr>
          <w:rFonts w:ascii="Times New Roman" w:hAnsi="Times New Roman" w:cs="Times New Roman"/>
          <w:color w:val="231F20"/>
          <w:sz w:val="24"/>
          <w:szCs w:val="24"/>
        </w:rPr>
        <w:t xml:space="preserve"> </w:t>
      </w:r>
      <w:proofErr w:type="spellStart"/>
      <w:r>
        <w:rPr>
          <w:rFonts w:ascii="Times New Roman" w:hAnsi="Times New Roman" w:cs="Times New Roman"/>
          <w:color w:val="231F20"/>
          <w:sz w:val="24"/>
          <w:szCs w:val="24"/>
        </w:rPr>
        <w:t>Shariff</w:t>
      </w:r>
      <w:proofErr w:type="spellEnd"/>
      <w:r w:rsidR="004449F9" w:rsidRPr="005D124E">
        <w:rPr>
          <w:rFonts w:ascii="Times New Roman" w:hAnsi="Times New Roman" w:cs="Times New Roman"/>
          <w:color w:val="231F20"/>
          <w:sz w:val="24"/>
          <w:szCs w:val="24"/>
        </w:rPr>
        <w:t xml:space="preserve"> completed her Bachelor of Science in Pharmacy from </w:t>
      </w:r>
      <w:proofErr w:type="spellStart"/>
      <w:r w:rsidR="004449F9" w:rsidRPr="005D124E">
        <w:rPr>
          <w:rFonts w:ascii="Times New Roman" w:hAnsi="Times New Roman" w:cs="Times New Roman"/>
          <w:color w:val="231F20"/>
          <w:sz w:val="24"/>
          <w:szCs w:val="24"/>
        </w:rPr>
        <w:t>Ahmadu</w:t>
      </w:r>
      <w:proofErr w:type="spellEnd"/>
      <w:r w:rsidR="004449F9" w:rsidRPr="005D124E">
        <w:rPr>
          <w:rFonts w:ascii="Times New Roman" w:hAnsi="Times New Roman" w:cs="Times New Roman"/>
          <w:color w:val="231F20"/>
          <w:sz w:val="24"/>
          <w:szCs w:val="24"/>
        </w:rPr>
        <w:t xml:space="preserve"> Bello University Za</w:t>
      </w:r>
      <w:r>
        <w:rPr>
          <w:rFonts w:ascii="Times New Roman" w:hAnsi="Times New Roman" w:cs="Times New Roman"/>
          <w:color w:val="231F20"/>
          <w:sz w:val="24"/>
          <w:szCs w:val="24"/>
        </w:rPr>
        <w:t xml:space="preserve">ria. She is a Civil Servant and </w:t>
      </w:r>
      <w:r w:rsidR="004449F9" w:rsidRPr="005D124E">
        <w:rPr>
          <w:rFonts w:ascii="Times New Roman" w:hAnsi="Times New Roman" w:cs="Times New Roman"/>
          <w:color w:val="231F20"/>
          <w:sz w:val="24"/>
          <w:szCs w:val="24"/>
        </w:rPr>
        <w:t>is the current pioneer Head of the Department of Traditional, Complementary and Alternative Medicine in the Feder</w:t>
      </w:r>
      <w:r>
        <w:rPr>
          <w:rFonts w:ascii="Times New Roman" w:hAnsi="Times New Roman" w:cs="Times New Roman"/>
          <w:color w:val="231F20"/>
          <w:sz w:val="24"/>
          <w:szCs w:val="24"/>
        </w:rPr>
        <w:t xml:space="preserve">al Ministry of Health, </w:t>
      </w:r>
      <w:r w:rsidR="004449F9" w:rsidRPr="005D124E">
        <w:rPr>
          <w:rFonts w:ascii="Times New Roman" w:hAnsi="Times New Roman" w:cs="Times New Roman"/>
          <w:color w:val="231F20"/>
          <w:sz w:val="24"/>
          <w:szCs w:val="24"/>
        </w:rPr>
        <w:t xml:space="preserve">Nigeria. She was the pioneer Managing Director of the Nigeria Medicinal Plants Development Company </w:t>
      </w:r>
      <w:r>
        <w:rPr>
          <w:rFonts w:ascii="Times New Roman" w:hAnsi="Times New Roman" w:cs="Times New Roman"/>
          <w:color w:val="231F20"/>
          <w:sz w:val="24"/>
          <w:szCs w:val="24"/>
        </w:rPr>
        <w:t xml:space="preserve">(NMPDC). She is also the Author </w:t>
      </w:r>
      <w:r w:rsidR="004449F9" w:rsidRPr="005D124E">
        <w:rPr>
          <w:rFonts w:ascii="Times New Roman" w:hAnsi="Times New Roman" w:cs="Times New Roman"/>
          <w:color w:val="231F20"/>
          <w:sz w:val="24"/>
          <w:szCs w:val="24"/>
        </w:rPr>
        <w:t xml:space="preserve">of six medicinal books and publications titled </w:t>
      </w:r>
      <w:r w:rsidR="004449F9" w:rsidRPr="005D124E">
        <w:rPr>
          <w:rFonts w:ascii="Times New Roman" w:hAnsi="Times New Roman" w:cs="Times New Roman"/>
          <w:i/>
          <w:iCs/>
          <w:color w:val="231F20"/>
          <w:sz w:val="24"/>
          <w:szCs w:val="24"/>
        </w:rPr>
        <w:t xml:space="preserve">Natural pharmacy series </w:t>
      </w:r>
      <w:r w:rsidR="004449F9" w:rsidRPr="005D124E">
        <w:rPr>
          <w:rFonts w:ascii="Times New Roman" w:hAnsi="Times New Roman" w:cs="Times New Roman"/>
          <w:color w:val="231F20"/>
          <w:sz w:val="24"/>
          <w:szCs w:val="24"/>
        </w:rPr>
        <w:t>on medicinal plants. She has also served as Resource person to the West African Postgraduate College of Pharmacists (WAPCP).</w:t>
      </w:r>
    </w:p>
    <w:p w:rsidR="009C0874" w:rsidRPr="009C0874" w:rsidRDefault="009C0874" w:rsidP="009C0874">
      <w:pPr>
        <w:autoSpaceDE w:val="0"/>
        <w:autoSpaceDN w:val="0"/>
        <w:adjustRightInd w:val="0"/>
        <w:spacing w:after="0" w:line="240" w:lineRule="auto"/>
        <w:jc w:val="both"/>
        <w:rPr>
          <w:rFonts w:ascii="Times New Roman" w:hAnsi="Times New Roman" w:cs="Times New Roman"/>
          <w:color w:val="231F20"/>
          <w:sz w:val="24"/>
          <w:szCs w:val="24"/>
        </w:rPr>
      </w:pPr>
    </w:p>
    <w:p w:rsidR="00D912CA" w:rsidRPr="005D124E" w:rsidRDefault="004449F9" w:rsidP="005D124E">
      <w:pPr>
        <w:jc w:val="center"/>
        <w:rPr>
          <w:rFonts w:ascii="Times New Roman" w:hAnsi="Times New Roman" w:cs="Times New Roman"/>
          <w:sz w:val="24"/>
          <w:szCs w:val="24"/>
        </w:rPr>
      </w:pPr>
      <w:r w:rsidRPr="005D124E">
        <w:rPr>
          <w:rFonts w:ascii="Times New Roman" w:hAnsi="Times New Roman" w:cs="Times New Roman"/>
          <w:color w:val="231F20"/>
          <w:sz w:val="24"/>
          <w:szCs w:val="24"/>
        </w:rPr>
        <w:t>zeeherbalng@gmail.com</w:t>
      </w:r>
    </w:p>
    <w:sectPr w:rsidR="00D912CA" w:rsidRPr="005D124E" w:rsidSect="00D37696">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B05C68"/>
    <w:multiLevelType w:val="hybridMultilevel"/>
    <w:tmpl w:val="B5CA9616"/>
    <w:lvl w:ilvl="0" w:tplc="5EBA8226">
      <w:start w:val="1"/>
      <w:numFmt w:val="bullet"/>
      <w:lvlText w:val=""/>
      <w:lvlJc w:val="left"/>
      <w:pPr>
        <w:tabs>
          <w:tab w:val="num" w:pos="720"/>
        </w:tabs>
        <w:ind w:left="720" w:hanging="360"/>
      </w:pPr>
      <w:rPr>
        <w:rFonts w:ascii="Symbol" w:hAnsi="Symbol" w:hint="default"/>
      </w:rPr>
    </w:lvl>
    <w:lvl w:ilvl="1" w:tplc="7228FCE4" w:tentative="1">
      <w:start w:val="1"/>
      <w:numFmt w:val="bullet"/>
      <w:lvlText w:val=""/>
      <w:lvlJc w:val="left"/>
      <w:pPr>
        <w:tabs>
          <w:tab w:val="num" w:pos="1440"/>
        </w:tabs>
        <w:ind w:left="1440" w:hanging="360"/>
      </w:pPr>
      <w:rPr>
        <w:rFonts w:ascii="Symbol" w:hAnsi="Symbol" w:hint="default"/>
      </w:rPr>
    </w:lvl>
    <w:lvl w:ilvl="2" w:tplc="7870CDB6" w:tentative="1">
      <w:start w:val="1"/>
      <w:numFmt w:val="bullet"/>
      <w:lvlText w:val=""/>
      <w:lvlJc w:val="left"/>
      <w:pPr>
        <w:tabs>
          <w:tab w:val="num" w:pos="2160"/>
        </w:tabs>
        <w:ind w:left="2160" w:hanging="360"/>
      </w:pPr>
      <w:rPr>
        <w:rFonts w:ascii="Symbol" w:hAnsi="Symbol" w:hint="default"/>
      </w:rPr>
    </w:lvl>
    <w:lvl w:ilvl="3" w:tplc="7DB6223A" w:tentative="1">
      <w:start w:val="1"/>
      <w:numFmt w:val="bullet"/>
      <w:lvlText w:val=""/>
      <w:lvlJc w:val="left"/>
      <w:pPr>
        <w:tabs>
          <w:tab w:val="num" w:pos="2880"/>
        </w:tabs>
        <w:ind w:left="2880" w:hanging="360"/>
      </w:pPr>
      <w:rPr>
        <w:rFonts w:ascii="Symbol" w:hAnsi="Symbol" w:hint="default"/>
      </w:rPr>
    </w:lvl>
    <w:lvl w:ilvl="4" w:tplc="8DFA4C8A" w:tentative="1">
      <w:start w:val="1"/>
      <w:numFmt w:val="bullet"/>
      <w:lvlText w:val=""/>
      <w:lvlJc w:val="left"/>
      <w:pPr>
        <w:tabs>
          <w:tab w:val="num" w:pos="3600"/>
        </w:tabs>
        <w:ind w:left="3600" w:hanging="360"/>
      </w:pPr>
      <w:rPr>
        <w:rFonts w:ascii="Symbol" w:hAnsi="Symbol" w:hint="default"/>
      </w:rPr>
    </w:lvl>
    <w:lvl w:ilvl="5" w:tplc="A0685A66" w:tentative="1">
      <w:start w:val="1"/>
      <w:numFmt w:val="bullet"/>
      <w:lvlText w:val=""/>
      <w:lvlJc w:val="left"/>
      <w:pPr>
        <w:tabs>
          <w:tab w:val="num" w:pos="4320"/>
        </w:tabs>
        <w:ind w:left="4320" w:hanging="360"/>
      </w:pPr>
      <w:rPr>
        <w:rFonts w:ascii="Symbol" w:hAnsi="Symbol" w:hint="default"/>
      </w:rPr>
    </w:lvl>
    <w:lvl w:ilvl="6" w:tplc="5F6AE012" w:tentative="1">
      <w:start w:val="1"/>
      <w:numFmt w:val="bullet"/>
      <w:lvlText w:val=""/>
      <w:lvlJc w:val="left"/>
      <w:pPr>
        <w:tabs>
          <w:tab w:val="num" w:pos="5040"/>
        </w:tabs>
        <w:ind w:left="5040" w:hanging="360"/>
      </w:pPr>
      <w:rPr>
        <w:rFonts w:ascii="Symbol" w:hAnsi="Symbol" w:hint="default"/>
      </w:rPr>
    </w:lvl>
    <w:lvl w:ilvl="7" w:tplc="AEA0D348" w:tentative="1">
      <w:start w:val="1"/>
      <w:numFmt w:val="bullet"/>
      <w:lvlText w:val=""/>
      <w:lvlJc w:val="left"/>
      <w:pPr>
        <w:tabs>
          <w:tab w:val="num" w:pos="5760"/>
        </w:tabs>
        <w:ind w:left="5760" w:hanging="360"/>
      </w:pPr>
      <w:rPr>
        <w:rFonts w:ascii="Symbol" w:hAnsi="Symbol" w:hint="default"/>
      </w:rPr>
    </w:lvl>
    <w:lvl w:ilvl="8" w:tplc="253E46CA" w:tentative="1">
      <w:start w:val="1"/>
      <w:numFmt w:val="bullet"/>
      <w:lvlText w:val=""/>
      <w:lvlJc w:val="left"/>
      <w:pPr>
        <w:tabs>
          <w:tab w:val="num" w:pos="6480"/>
        </w:tabs>
        <w:ind w:left="6480" w:hanging="360"/>
      </w:pPr>
      <w:rPr>
        <w:rFonts w:ascii="Symbol" w:hAnsi="Symbol" w:hint="default"/>
      </w:rPr>
    </w:lvl>
  </w:abstractNum>
  <w:abstractNum w:abstractNumId="1">
    <w:nsid w:val="5DEC7902"/>
    <w:multiLevelType w:val="hybridMultilevel"/>
    <w:tmpl w:val="1F240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DC1D1C"/>
    <w:multiLevelType w:val="hybridMultilevel"/>
    <w:tmpl w:val="FBF23AD6"/>
    <w:lvl w:ilvl="0" w:tplc="88304218">
      <w:start w:val="1"/>
      <w:numFmt w:val="bullet"/>
      <w:lvlText w:val=""/>
      <w:lvlJc w:val="left"/>
      <w:pPr>
        <w:tabs>
          <w:tab w:val="num" w:pos="720"/>
        </w:tabs>
        <w:ind w:left="720" w:hanging="360"/>
      </w:pPr>
      <w:rPr>
        <w:rFonts w:ascii="Symbol" w:hAnsi="Symbol" w:hint="default"/>
      </w:rPr>
    </w:lvl>
    <w:lvl w:ilvl="1" w:tplc="104A5F04" w:tentative="1">
      <w:start w:val="1"/>
      <w:numFmt w:val="bullet"/>
      <w:lvlText w:val=""/>
      <w:lvlJc w:val="left"/>
      <w:pPr>
        <w:tabs>
          <w:tab w:val="num" w:pos="1440"/>
        </w:tabs>
        <w:ind w:left="1440" w:hanging="360"/>
      </w:pPr>
      <w:rPr>
        <w:rFonts w:ascii="Symbol" w:hAnsi="Symbol" w:hint="default"/>
      </w:rPr>
    </w:lvl>
    <w:lvl w:ilvl="2" w:tplc="9D24D9B0" w:tentative="1">
      <w:start w:val="1"/>
      <w:numFmt w:val="bullet"/>
      <w:lvlText w:val=""/>
      <w:lvlJc w:val="left"/>
      <w:pPr>
        <w:tabs>
          <w:tab w:val="num" w:pos="2160"/>
        </w:tabs>
        <w:ind w:left="2160" w:hanging="360"/>
      </w:pPr>
      <w:rPr>
        <w:rFonts w:ascii="Symbol" w:hAnsi="Symbol" w:hint="default"/>
      </w:rPr>
    </w:lvl>
    <w:lvl w:ilvl="3" w:tplc="D134688E" w:tentative="1">
      <w:start w:val="1"/>
      <w:numFmt w:val="bullet"/>
      <w:lvlText w:val=""/>
      <w:lvlJc w:val="left"/>
      <w:pPr>
        <w:tabs>
          <w:tab w:val="num" w:pos="2880"/>
        </w:tabs>
        <w:ind w:left="2880" w:hanging="360"/>
      </w:pPr>
      <w:rPr>
        <w:rFonts w:ascii="Symbol" w:hAnsi="Symbol" w:hint="default"/>
      </w:rPr>
    </w:lvl>
    <w:lvl w:ilvl="4" w:tplc="806408F2" w:tentative="1">
      <w:start w:val="1"/>
      <w:numFmt w:val="bullet"/>
      <w:lvlText w:val=""/>
      <w:lvlJc w:val="left"/>
      <w:pPr>
        <w:tabs>
          <w:tab w:val="num" w:pos="3600"/>
        </w:tabs>
        <w:ind w:left="3600" w:hanging="360"/>
      </w:pPr>
      <w:rPr>
        <w:rFonts w:ascii="Symbol" w:hAnsi="Symbol" w:hint="default"/>
      </w:rPr>
    </w:lvl>
    <w:lvl w:ilvl="5" w:tplc="81AE848C" w:tentative="1">
      <w:start w:val="1"/>
      <w:numFmt w:val="bullet"/>
      <w:lvlText w:val=""/>
      <w:lvlJc w:val="left"/>
      <w:pPr>
        <w:tabs>
          <w:tab w:val="num" w:pos="4320"/>
        </w:tabs>
        <w:ind w:left="4320" w:hanging="360"/>
      </w:pPr>
      <w:rPr>
        <w:rFonts w:ascii="Symbol" w:hAnsi="Symbol" w:hint="default"/>
      </w:rPr>
    </w:lvl>
    <w:lvl w:ilvl="6" w:tplc="5782ADC4" w:tentative="1">
      <w:start w:val="1"/>
      <w:numFmt w:val="bullet"/>
      <w:lvlText w:val=""/>
      <w:lvlJc w:val="left"/>
      <w:pPr>
        <w:tabs>
          <w:tab w:val="num" w:pos="5040"/>
        </w:tabs>
        <w:ind w:left="5040" w:hanging="360"/>
      </w:pPr>
      <w:rPr>
        <w:rFonts w:ascii="Symbol" w:hAnsi="Symbol" w:hint="default"/>
      </w:rPr>
    </w:lvl>
    <w:lvl w:ilvl="7" w:tplc="E9842794" w:tentative="1">
      <w:start w:val="1"/>
      <w:numFmt w:val="bullet"/>
      <w:lvlText w:val=""/>
      <w:lvlJc w:val="left"/>
      <w:pPr>
        <w:tabs>
          <w:tab w:val="num" w:pos="5760"/>
        </w:tabs>
        <w:ind w:left="5760" w:hanging="360"/>
      </w:pPr>
      <w:rPr>
        <w:rFonts w:ascii="Symbol" w:hAnsi="Symbol" w:hint="default"/>
      </w:rPr>
    </w:lvl>
    <w:lvl w:ilvl="8" w:tplc="E210FD7C" w:tentative="1">
      <w:start w:val="1"/>
      <w:numFmt w:val="bullet"/>
      <w:lvlText w:val=""/>
      <w:lvlJc w:val="left"/>
      <w:pPr>
        <w:tabs>
          <w:tab w:val="num" w:pos="6480"/>
        </w:tabs>
        <w:ind w:left="6480" w:hanging="360"/>
      </w:pPr>
      <w:rPr>
        <w:rFonts w:ascii="Symbol" w:hAnsi="Symbol" w:hint="default"/>
      </w:rPr>
    </w:lvl>
  </w:abstractNum>
  <w:abstractNum w:abstractNumId="3">
    <w:nsid w:val="7976762A"/>
    <w:multiLevelType w:val="hybridMultilevel"/>
    <w:tmpl w:val="13C24152"/>
    <w:lvl w:ilvl="0" w:tplc="7BD06FF4">
      <w:start w:val="1"/>
      <w:numFmt w:val="bullet"/>
      <w:lvlText w:val=""/>
      <w:lvlJc w:val="left"/>
      <w:pPr>
        <w:tabs>
          <w:tab w:val="num" w:pos="720"/>
        </w:tabs>
        <w:ind w:left="720" w:hanging="360"/>
      </w:pPr>
      <w:rPr>
        <w:rFonts w:ascii="Symbol" w:hAnsi="Symbol" w:hint="default"/>
      </w:rPr>
    </w:lvl>
    <w:lvl w:ilvl="1" w:tplc="535EA166" w:tentative="1">
      <w:start w:val="1"/>
      <w:numFmt w:val="bullet"/>
      <w:lvlText w:val=""/>
      <w:lvlJc w:val="left"/>
      <w:pPr>
        <w:tabs>
          <w:tab w:val="num" w:pos="1440"/>
        </w:tabs>
        <w:ind w:left="1440" w:hanging="360"/>
      </w:pPr>
      <w:rPr>
        <w:rFonts w:ascii="Symbol" w:hAnsi="Symbol" w:hint="default"/>
      </w:rPr>
    </w:lvl>
    <w:lvl w:ilvl="2" w:tplc="6FDCABA6" w:tentative="1">
      <w:start w:val="1"/>
      <w:numFmt w:val="bullet"/>
      <w:lvlText w:val=""/>
      <w:lvlJc w:val="left"/>
      <w:pPr>
        <w:tabs>
          <w:tab w:val="num" w:pos="2160"/>
        </w:tabs>
        <w:ind w:left="2160" w:hanging="360"/>
      </w:pPr>
      <w:rPr>
        <w:rFonts w:ascii="Symbol" w:hAnsi="Symbol" w:hint="default"/>
      </w:rPr>
    </w:lvl>
    <w:lvl w:ilvl="3" w:tplc="983CC0FC" w:tentative="1">
      <w:start w:val="1"/>
      <w:numFmt w:val="bullet"/>
      <w:lvlText w:val=""/>
      <w:lvlJc w:val="left"/>
      <w:pPr>
        <w:tabs>
          <w:tab w:val="num" w:pos="2880"/>
        </w:tabs>
        <w:ind w:left="2880" w:hanging="360"/>
      </w:pPr>
      <w:rPr>
        <w:rFonts w:ascii="Symbol" w:hAnsi="Symbol" w:hint="default"/>
      </w:rPr>
    </w:lvl>
    <w:lvl w:ilvl="4" w:tplc="183E45A8" w:tentative="1">
      <w:start w:val="1"/>
      <w:numFmt w:val="bullet"/>
      <w:lvlText w:val=""/>
      <w:lvlJc w:val="left"/>
      <w:pPr>
        <w:tabs>
          <w:tab w:val="num" w:pos="3600"/>
        </w:tabs>
        <w:ind w:left="3600" w:hanging="360"/>
      </w:pPr>
      <w:rPr>
        <w:rFonts w:ascii="Symbol" w:hAnsi="Symbol" w:hint="default"/>
      </w:rPr>
    </w:lvl>
    <w:lvl w:ilvl="5" w:tplc="C80278C0" w:tentative="1">
      <w:start w:val="1"/>
      <w:numFmt w:val="bullet"/>
      <w:lvlText w:val=""/>
      <w:lvlJc w:val="left"/>
      <w:pPr>
        <w:tabs>
          <w:tab w:val="num" w:pos="4320"/>
        </w:tabs>
        <w:ind w:left="4320" w:hanging="360"/>
      </w:pPr>
      <w:rPr>
        <w:rFonts w:ascii="Symbol" w:hAnsi="Symbol" w:hint="default"/>
      </w:rPr>
    </w:lvl>
    <w:lvl w:ilvl="6" w:tplc="030882A8" w:tentative="1">
      <w:start w:val="1"/>
      <w:numFmt w:val="bullet"/>
      <w:lvlText w:val=""/>
      <w:lvlJc w:val="left"/>
      <w:pPr>
        <w:tabs>
          <w:tab w:val="num" w:pos="5040"/>
        </w:tabs>
        <w:ind w:left="5040" w:hanging="360"/>
      </w:pPr>
      <w:rPr>
        <w:rFonts w:ascii="Symbol" w:hAnsi="Symbol" w:hint="default"/>
      </w:rPr>
    </w:lvl>
    <w:lvl w:ilvl="7" w:tplc="C67884FE" w:tentative="1">
      <w:start w:val="1"/>
      <w:numFmt w:val="bullet"/>
      <w:lvlText w:val=""/>
      <w:lvlJc w:val="left"/>
      <w:pPr>
        <w:tabs>
          <w:tab w:val="num" w:pos="5760"/>
        </w:tabs>
        <w:ind w:left="5760" w:hanging="360"/>
      </w:pPr>
      <w:rPr>
        <w:rFonts w:ascii="Symbol" w:hAnsi="Symbol" w:hint="default"/>
      </w:rPr>
    </w:lvl>
    <w:lvl w:ilvl="8" w:tplc="AE6AA4B2"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9F9"/>
    <w:rsid w:val="002C0986"/>
    <w:rsid w:val="00397313"/>
    <w:rsid w:val="003E1D5A"/>
    <w:rsid w:val="004369DD"/>
    <w:rsid w:val="004449F9"/>
    <w:rsid w:val="005D124E"/>
    <w:rsid w:val="007B14DA"/>
    <w:rsid w:val="009C0874"/>
    <w:rsid w:val="00A8488B"/>
    <w:rsid w:val="00D37696"/>
    <w:rsid w:val="00D912CA"/>
    <w:rsid w:val="00EF7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9DD"/>
    <w:pPr>
      <w:ind w:left="720"/>
      <w:contextualSpacing/>
    </w:pPr>
  </w:style>
  <w:style w:type="paragraph" w:styleId="BalloonText">
    <w:name w:val="Balloon Text"/>
    <w:basedOn w:val="Normal"/>
    <w:link w:val="BalloonTextChar"/>
    <w:uiPriority w:val="99"/>
    <w:semiHidden/>
    <w:unhideWhenUsed/>
    <w:rsid w:val="00D376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6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9DD"/>
    <w:pPr>
      <w:ind w:left="720"/>
      <w:contextualSpacing/>
    </w:pPr>
  </w:style>
  <w:style w:type="paragraph" w:styleId="BalloonText">
    <w:name w:val="Balloon Text"/>
    <w:basedOn w:val="Normal"/>
    <w:link w:val="BalloonTextChar"/>
    <w:uiPriority w:val="99"/>
    <w:semiHidden/>
    <w:unhideWhenUsed/>
    <w:rsid w:val="00D376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6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385587">
      <w:bodyDiv w:val="1"/>
      <w:marLeft w:val="0"/>
      <w:marRight w:val="0"/>
      <w:marTop w:val="0"/>
      <w:marBottom w:val="0"/>
      <w:divBdr>
        <w:top w:val="none" w:sz="0" w:space="0" w:color="auto"/>
        <w:left w:val="none" w:sz="0" w:space="0" w:color="auto"/>
        <w:bottom w:val="none" w:sz="0" w:space="0" w:color="auto"/>
        <w:right w:val="none" w:sz="0" w:space="0" w:color="auto"/>
      </w:divBdr>
      <w:divsChild>
        <w:div w:id="372850870">
          <w:marLeft w:val="432"/>
          <w:marRight w:val="0"/>
          <w:marTop w:val="115"/>
          <w:marBottom w:val="0"/>
          <w:divBdr>
            <w:top w:val="none" w:sz="0" w:space="0" w:color="auto"/>
            <w:left w:val="none" w:sz="0" w:space="0" w:color="auto"/>
            <w:bottom w:val="none" w:sz="0" w:space="0" w:color="auto"/>
            <w:right w:val="none" w:sz="0" w:space="0" w:color="auto"/>
          </w:divBdr>
        </w:div>
      </w:divsChild>
    </w:div>
    <w:div w:id="645859099">
      <w:bodyDiv w:val="1"/>
      <w:marLeft w:val="0"/>
      <w:marRight w:val="0"/>
      <w:marTop w:val="0"/>
      <w:marBottom w:val="0"/>
      <w:divBdr>
        <w:top w:val="none" w:sz="0" w:space="0" w:color="auto"/>
        <w:left w:val="none" w:sz="0" w:space="0" w:color="auto"/>
        <w:bottom w:val="none" w:sz="0" w:space="0" w:color="auto"/>
        <w:right w:val="none" w:sz="0" w:space="0" w:color="auto"/>
      </w:divBdr>
      <w:divsChild>
        <w:div w:id="180165121">
          <w:marLeft w:val="432"/>
          <w:marRight w:val="0"/>
          <w:marTop w:val="115"/>
          <w:marBottom w:val="0"/>
          <w:divBdr>
            <w:top w:val="none" w:sz="0" w:space="0" w:color="auto"/>
            <w:left w:val="none" w:sz="0" w:space="0" w:color="auto"/>
            <w:bottom w:val="none" w:sz="0" w:space="0" w:color="auto"/>
            <w:right w:val="none" w:sz="0" w:space="0" w:color="auto"/>
          </w:divBdr>
        </w:div>
      </w:divsChild>
    </w:div>
    <w:div w:id="1146356069">
      <w:bodyDiv w:val="1"/>
      <w:marLeft w:val="0"/>
      <w:marRight w:val="0"/>
      <w:marTop w:val="0"/>
      <w:marBottom w:val="0"/>
      <w:divBdr>
        <w:top w:val="none" w:sz="0" w:space="0" w:color="auto"/>
        <w:left w:val="none" w:sz="0" w:space="0" w:color="auto"/>
        <w:bottom w:val="none" w:sz="0" w:space="0" w:color="auto"/>
        <w:right w:val="none" w:sz="0" w:space="0" w:color="auto"/>
      </w:divBdr>
      <w:divsChild>
        <w:div w:id="1596089680">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2021-06-28T09:41:00Z</dcterms:created>
  <dcterms:modified xsi:type="dcterms:W3CDTF">2021-06-28T11:18:00Z</dcterms:modified>
</cp:coreProperties>
</file>