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6CCC9" w14:textId="43B9D9FF" w:rsidR="00AE3E37" w:rsidRDefault="009F4EC2" w:rsidP="009F4EC2">
      <w:pPr>
        <w:pStyle w:val="Heading1"/>
        <w:spacing w:before="170"/>
        <w:ind w:left="0"/>
        <w:jc w:val="center"/>
      </w:pPr>
      <w:r w:rsidRPr="009F4EC2">
        <w:t xml:space="preserve">Evaluate the efficacy of </w:t>
      </w:r>
      <w:proofErr w:type="spellStart"/>
      <w:r w:rsidRPr="009F4EC2">
        <w:rPr>
          <w:i/>
          <w:iCs/>
        </w:rPr>
        <w:t>Darvyadi</w:t>
      </w:r>
      <w:proofErr w:type="spellEnd"/>
      <w:r w:rsidRPr="009F4EC2">
        <w:rPr>
          <w:i/>
          <w:iCs/>
        </w:rPr>
        <w:t xml:space="preserve"> </w:t>
      </w:r>
      <w:proofErr w:type="spellStart"/>
      <w:proofErr w:type="gramStart"/>
      <w:r w:rsidRPr="009F4EC2">
        <w:rPr>
          <w:i/>
          <w:iCs/>
        </w:rPr>
        <w:t>lauha</w:t>
      </w:r>
      <w:proofErr w:type="spellEnd"/>
      <w:r>
        <w:t>(</w:t>
      </w:r>
      <w:proofErr w:type="gramEnd"/>
      <w:r>
        <w:t xml:space="preserve">A </w:t>
      </w:r>
      <w:proofErr w:type="spellStart"/>
      <w:r>
        <w:t>herbo</w:t>
      </w:r>
      <w:proofErr w:type="spellEnd"/>
      <w:r>
        <w:t xml:space="preserve"> mineral compound) </w:t>
      </w:r>
      <w:r w:rsidRPr="009F4EC2">
        <w:t xml:space="preserve"> in the management of hepatocellular jaundice(Kamala) and hepato</w:t>
      </w:r>
      <w:r>
        <w:t>-</w:t>
      </w:r>
      <w:r w:rsidRPr="009F4EC2">
        <w:t xml:space="preserve">protective activity in paracetamol induced hepatotoxicity- </w:t>
      </w:r>
      <w:r>
        <w:t xml:space="preserve">A </w:t>
      </w:r>
      <w:proofErr w:type="spellStart"/>
      <w:r w:rsidRPr="009F4EC2">
        <w:t>randomised</w:t>
      </w:r>
      <w:proofErr w:type="spellEnd"/>
      <w:r w:rsidRPr="009F4EC2">
        <w:t xml:space="preserve"> controlled clinical’</w:t>
      </w:r>
    </w:p>
    <w:p w14:paraId="0B58FBD7" w14:textId="10016EEF" w:rsidR="00AE3E37" w:rsidRDefault="0078738A" w:rsidP="009F4EC2">
      <w:pPr>
        <w:pStyle w:val="BodyText"/>
        <w:spacing w:before="73" w:line="198" w:lineRule="exact"/>
        <w:ind w:left="100" w:right="5987"/>
        <w:rPr>
          <w:rFonts w:ascii="Arial"/>
        </w:rPr>
      </w:pPr>
      <w:r>
        <w:rPr>
          <w:rFonts w:ascii="Arial"/>
        </w:rPr>
        <w:t>Dr A</w:t>
      </w:r>
      <w:r w:rsidR="009F4EC2">
        <w:rPr>
          <w:rFonts w:ascii="Arial"/>
        </w:rPr>
        <w:t>rshathjyothi P S</w:t>
      </w:r>
    </w:p>
    <w:p w14:paraId="2209749C" w14:textId="5FAED12A" w:rsidR="009F4EC2" w:rsidRPr="009F4EC2" w:rsidRDefault="009F4EC2" w:rsidP="009F4EC2">
      <w:pPr>
        <w:pStyle w:val="BodyText"/>
        <w:spacing w:before="73" w:line="198" w:lineRule="exact"/>
        <w:ind w:left="100" w:right="5987"/>
        <w:rPr>
          <w:rFonts w:ascii="Arial"/>
        </w:rPr>
      </w:pPr>
      <w:proofErr w:type="spellStart"/>
      <w:proofErr w:type="gramStart"/>
      <w:r>
        <w:rPr>
          <w:rFonts w:ascii="Arial"/>
        </w:rPr>
        <w:t>Dr.RamaKant</w:t>
      </w:r>
      <w:proofErr w:type="spellEnd"/>
      <w:proofErr w:type="gramEnd"/>
      <w:r>
        <w:rPr>
          <w:rFonts w:ascii="Arial"/>
        </w:rPr>
        <w:t xml:space="preserve"> Yadava</w:t>
      </w:r>
    </w:p>
    <w:p w14:paraId="6FC21B07" w14:textId="77777777" w:rsidR="00AE3E37" w:rsidRDefault="00AE3E37">
      <w:pPr>
        <w:pStyle w:val="BodyText"/>
        <w:spacing w:before="3"/>
        <w:rPr>
          <w:rFonts w:ascii="Arial"/>
          <w:sz w:val="21"/>
        </w:rPr>
      </w:pPr>
    </w:p>
    <w:p w14:paraId="0493D70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6ACE835" w14:textId="77777777" w:rsidR="00AE3E37" w:rsidRDefault="00A9710C">
      <w:pPr>
        <w:pStyle w:val="Heading3"/>
        <w:spacing w:before="147"/>
        <w:jc w:val="both"/>
      </w:pPr>
      <w:r>
        <w:rPr>
          <w:color w:val="BF5A14"/>
        </w:rPr>
        <w:t>Abstract</w:t>
      </w:r>
      <w:r w:rsidR="00404E5B">
        <w:rPr>
          <w:color w:val="BF5A14"/>
        </w:rPr>
        <w:t xml:space="preserve"> (300 word limit)</w:t>
      </w:r>
    </w:p>
    <w:p w14:paraId="32646984" w14:textId="77777777" w:rsidR="007A0905" w:rsidRPr="007A0905" w:rsidRDefault="00A9710C" w:rsidP="007A0905">
      <w:pPr>
        <w:pStyle w:val="BodyText"/>
        <w:spacing w:before="90" w:line="280" w:lineRule="auto"/>
        <w:ind w:left="100"/>
        <w:jc w:val="both"/>
        <w:rPr>
          <w:b/>
          <w:bCs/>
          <w:lang w:val="en-IN"/>
        </w:rPr>
      </w:pPr>
      <w:r>
        <w:t xml:space="preserve">Statement </w:t>
      </w:r>
      <w:r w:rsidR="007A0905" w:rsidRPr="007A0905">
        <w:rPr>
          <w:b/>
          <w:bCs/>
          <w:lang w:val="en-IN"/>
        </w:rPr>
        <w:t>Introduction:</w:t>
      </w:r>
      <w:r w:rsidR="007A0905" w:rsidRPr="007A0905">
        <w:rPr>
          <w:lang w:val="en-IN"/>
        </w:rPr>
        <w:t xml:space="preserve"> Liver diseases cause significant mortality and morbidity not only in Indian population but also in world. Due to the changing lifestyle the liver is affected even in early adolescence itself, so an excellent </w:t>
      </w:r>
      <w:proofErr w:type="spellStart"/>
      <w:r w:rsidR="007A0905" w:rsidRPr="007A0905">
        <w:rPr>
          <w:i/>
          <w:iCs/>
          <w:lang w:val="en-IN"/>
        </w:rPr>
        <w:t>Yakrut</w:t>
      </w:r>
      <w:proofErr w:type="spellEnd"/>
      <w:r w:rsidR="007A0905" w:rsidRPr="007A0905">
        <w:rPr>
          <w:i/>
          <w:iCs/>
          <w:lang w:val="en-IN"/>
        </w:rPr>
        <w:t xml:space="preserve"> </w:t>
      </w:r>
      <w:proofErr w:type="spellStart"/>
      <w:r w:rsidR="007A0905" w:rsidRPr="007A0905">
        <w:rPr>
          <w:i/>
          <w:iCs/>
          <w:lang w:val="en-IN"/>
        </w:rPr>
        <w:t>uthejaka</w:t>
      </w:r>
      <w:proofErr w:type="spellEnd"/>
      <w:r w:rsidR="007A0905" w:rsidRPr="007A0905">
        <w:rPr>
          <w:i/>
          <w:iCs/>
          <w:lang w:val="en-IN"/>
        </w:rPr>
        <w:t xml:space="preserve"> </w:t>
      </w:r>
      <w:proofErr w:type="spellStart"/>
      <w:r w:rsidR="007A0905" w:rsidRPr="007A0905">
        <w:rPr>
          <w:i/>
          <w:iCs/>
          <w:lang w:val="en-IN"/>
        </w:rPr>
        <w:t>dravyas</w:t>
      </w:r>
      <w:proofErr w:type="spellEnd"/>
      <w:r w:rsidR="007A0905" w:rsidRPr="007A0905">
        <w:rPr>
          <w:lang w:val="en-IN"/>
        </w:rPr>
        <w:t xml:space="preserve"> (hepato-protective drugs)</w:t>
      </w:r>
      <w:r w:rsidR="007A0905" w:rsidRPr="007A0905">
        <w:rPr>
          <w:i/>
          <w:iCs/>
          <w:lang w:val="en-IN"/>
        </w:rPr>
        <w:t xml:space="preserve"> </w:t>
      </w:r>
      <w:r w:rsidR="007A0905" w:rsidRPr="007A0905">
        <w:rPr>
          <w:lang w:val="en-IN"/>
        </w:rPr>
        <w:t xml:space="preserve">are need of the hour. It was observed in some cases that the liver injury even with herbal preparations. 2017 world journal of hepatology had published Ayurveda drug induced liver injury. The title of the study is to ‘Evaluate the efficacy of </w:t>
      </w:r>
      <w:proofErr w:type="spellStart"/>
      <w:r w:rsidR="007A0905" w:rsidRPr="007A0905">
        <w:rPr>
          <w:i/>
          <w:iCs/>
          <w:lang w:val="en-IN"/>
        </w:rPr>
        <w:t>Darvyadi</w:t>
      </w:r>
      <w:proofErr w:type="spellEnd"/>
      <w:r w:rsidR="007A0905" w:rsidRPr="007A0905">
        <w:rPr>
          <w:i/>
          <w:iCs/>
          <w:lang w:val="en-IN"/>
        </w:rPr>
        <w:t xml:space="preserve"> </w:t>
      </w:r>
      <w:proofErr w:type="spellStart"/>
      <w:r w:rsidR="007A0905" w:rsidRPr="007A0905">
        <w:rPr>
          <w:i/>
          <w:iCs/>
          <w:lang w:val="en-IN"/>
        </w:rPr>
        <w:t>lauha</w:t>
      </w:r>
      <w:proofErr w:type="spellEnd"/>
      <w:r w:rsidR="007A0905" w:rsidRPr="007A0905">
        <w:rPr>
          <w:lang w:val="en-IN"/>
        </w:rPr>
        <w:t xml:space="preserve"> in the management of hepatocellular jaundice (</w:t>
      </w:r>
      <w:r w:rsidR="007A0905" w:rsidRPr="007A0905">
        <w:rPr>
          <w:i/>
          <w:iCs/>
          <w:lang w:val="en-IN"/>
        </w:rPr>
        <w:t>Kamala</w:t>
      </w:r>
      <w:r w:rsidR="007A0905" w:rsidRPr="007A0905">
        <w:rPr>
          <w:lang w:val="en-IN"/>
        </w:rPr>
        <w:t xml:space="preserve">) and hepatoprotective activity in paracetamol induced hepatotoxicity- a randomised controlled </w:t>
      </w:r>
      <w:proofErr w:type="spellStart"/>
      <w:proofErr w:type="gramStart"/>
      <w:r w:rsidR="007A0905" w:rsidRPr="007A0905">
        <w:rPr>
          <w:lang w:val="en-IN"/>
        </w:rPr>
        <w:t>clinical.</w:t>
      </w:r>
      <w:r w:rsidR="007A0905" w:rsidRPr="007A0905">
        <w:rPr>
          <w:b/>
          <w:bCs/>
          <w:lang w:val="en-IN"/>
        </w:rPr>
        <w:t>Methodology</w:t>
      </w:r>
      <w:proofErr w:type="gramEnd"/>
      <w:r w:rsidR="007A0905" w:rsidRPr="007A0905">
        <w:rPr>
          <w:lang w:val="en-IN"/>
        </w:rPr>
        <w:t>;A</w:t>
      </w:r>
      <w:proofErr w:type="spellEnd"/>
      <w:r w:rsidR="007A0905" w:rsidRPr="007A0905">
        <w:rPr>
          <w:lang w:val="en-IN"/>
        </w:rPr>
        <w:t xml:space="preserve"> combination of experimental and clinical study. In primary study efficacy of </w:t>
      </w:r>
      <w:proofErr w:type="spellStart"/>
      <w:r w:rsidR="007A0905" w:rsidRPr="007A0905">
        <w:rPr>
          <w:i/>
          <w:iCs/>
          <w:lang w:val="en-IN"/>
        </w:rPr>
        <w:t>Darvyadi</w:t>
      </w:r>
      <w:proofErr w:type="spellEnd"/>
      <w:r w:rsidR="007A0905" w:rsidRPr="007A0905">
        <w:rPr>
          <w:i/>
          <w:iCs/>
          <w:lang w:val="en-IN"/>
        </w:rPr>
        <w:t xml:space="preserve"> </w:t>
      </w:r>
      <w:proofErr w:type="spellStart"/>
      <w:r w:rsidR="007A0905" w:rsidRPr="007A0905">
        <w:rPr>
          <w:i/>
          <w:iCs/>
          <w:lang w:val="en-IN"/>
        </w:rPr>
        <w:t>lauha</w:t>
      </w:r>
      <w:proofErr w:type="spellEnd"/>
      <w:r w:rsidR="007A0905" w:rsidRPr="007A0905">
        <w:rPr>
          <w:i/>
          <w:iCs/>
          <w:lang w:val="en-IN"/>
        </w:rPr>
        <w:t xml:space="preserve"> </w:t>
      </w:r>
      <w:r w:rsidR="007A0905" w:rsidRPr="007A0905">
        <w:rPr>
          <w:lang w:val="en-IN"/>
        </w:rPr>
        <w:t>as a hepatoprotective drug</w:t>
      </w:r>
      <w:r w:rsidR="007A0905" w:rsidRPr="007A0905">
        <w:rPr>
          <w:i/>
          <w:iCs/>
          <w:lang w:val="en-IN"/>
        </w:rPr>
        <w:t xml:space="preserve"> </w:t>
      </w:r>
      <w:r w:rsidR="007A0905" w:rsidRPr="007A0905">
        <w:rPr>
          <w:lang w:val="en-IN"/>
        </w:rPr>
        <w:t xml:space="preserve">explored in the paracetamol induced Wistar rats.30 rats were classified under five groups. After assessment liver parameters, antioxidant potential and hepatocyte structures found significant changes in </w:t>
      </w:r>
      <w:proofErr w:type="spellStart"/>
      <w:r w:rsidR="007A0905" w:rsidRPr="007A0905">
        <w:rPr>
          <w:i/>
          <w:iCs/>
          <w:lang w:val="en-IN"/>
        </w:rPr>
        <w:t>Darvyadi</w:t>
      </w:r>
      <w:proofErr w:type="spellEnd"/>
      <w:r w:rsidR="007A0905" w:rsidRPr="007A0905">
        <w:rPr>
          <w:i/>
          <w:iCs/>
          <w:lang w:val="en-IN"/>
        </w:rPr>
        <w:t xml:space="preserve"> </w:t>
      </w:r>
      <w:proofErr w:type="spellStart"/>
      <w:r w:rsidR="007A0905" w:rsidRPr="007A0905">
        <w:rPr>
          <w:i/>
          <w:iCs/>
          <w:lang w:val="en-IN"/>
        </w:rPr>
        <w:t>lauha</w:t>
      </w:r>
      <w:proofErr w:type="spellEnd"/>
      <w:r w:rsidR="007A0905" w:rsidRPr="007A0905">
        <w:rPr>
          <w:lang w:val="en-IN"/>
        </w:rPr>
        <w:t xml:space="preserve"> treated group. Clinical study conducted in hepato- cellular jaundice patients </w:t>
      </w:r>
      <w:r w:rsidR="007A0905" w:rsidRPr="007A0905">
        <w:rPr>
          <w:b/>
          <w:bCs/>
          <w:lang w:val="en-IN"/>
        </w:rPr>
        <w:t>Results;</w:t>
      </w:r>
      <w:r w:rsidR="007A0905" w:rsidRPr="007A0905">
        <w:rPr>
          <w:lang w:val="en-IN"/>
        </w:rPr>
        <w:t xml:space="preserve"> </w:t>
      </w:r>
      <w:proofErr w:type="spellStart"/>
      <w:r w:rsidR="007A0905" w:rsidRPr="007A0905">
        <w:rPr>
          <w:i/>
          <w:iCs/>
          <w:lang w:val="en-IN"/>
        </w:rPr>
        <w:t>Darvyadi</w:t>
      </w:r>
      <w:proofErr w:type="spellEnd"/>
      <w:r w:rsidR="007A0905" w:rsidRPr="007A0905">
        <w:rPr>
          <w:i/>
          <w:iCs/>
          <w:lang w:val="en-IN"/>
        </w:rPr>
        <w:t xml:space="preserve"> </w:t>
      </w:r>
      <w:proofErr w:type="spellStart"/>
      <w:r w:rsidR="007A0905" w:rsidRPr="007A0905">
        <w:rPr>
          <w:i/>
          <w:iCs/>
          <w:lang w:val="en-IN"/>
        </w:rPr>
        <w:t>lauha</w:t>
      </w:r>
      <w:proofErr w:type="spellEnd"/>
      <w:r w:rsidR="007A0905" w:rsidRPr="007A0905">
        <w:rPr>
          <w:lang w:val="en-IN"/>
        </w:rPr>
        <w:t xml:space="preserve"> at 400mg/kg body weight have shown promising results hepatoprotective activity against Paracetamol induced hepatic damage. The drug is having significant antioxidant potential. 400mg/kg body weight drug group almost resolved paracetamol induced hepatic </w:t>
      </w:r>
      <w:proofErr w:type="gramStart"/>
      <w:r w:rsidR="007A0905" w:rsidRPr="007A0905">
        <w:rPr>
          <w:lang w:val="en-IN"/>
        </w:rPr>
        <w:t>damage</w:t>
      </w:r>
      <w:proofErr w:type="gramEnd"/>
      <w:r w:rsidR="007A0905" w:rsidRPr="007A0905">
        <w:rPr>
          <w:b/>
          <w:bCs/>
          <w:lang w:val="en-IN"/>
        </w:rPr>
        <w:t xml:space="preserve"> </w:t>
      </w:r>
    </w:p>
    <w:p w14:paraId="225509BB" w14:textId="4DF6FFFA" w:rsidR="009F4EC2" w:rsidRDefault="007A0905" w:rsidP="009F4EC2">
      <w:pPr>
        <w:pStyle w:val="BodyText"/>
        <w:spacing w:before="90" w:line="280" w:lineRule="auto"/>
        <w:ind w:left="100"/>
        <w:jc w:val="both"/>
        <w:rPr>
          <w:color w:val="BF5A14"/>
        </w:rPr>
      </w:pPr>
      <w:r>
        <w:rPr>
          <w:color w:val="BF5A14"/>
        </w:rPr>
        <w:t>Publications</w:t>
      </w:r>
    </w:p>
    <w:p w14:paraId="283335BC" w14:textId="77777777" w:rsidR="00641485" w:rsidRDefault="00641485" w:rsidP="00641485">
      <w:pPr>
        <w:shd w:val="clear" w:color="auto" w:fill="FFFFFF"/>
        <w:rPr>
          <w:color w:val="BF5A14"/>
        </w:rPr>
      </w:pPr>
      <w:r>
        <w:rPr>
          <w:color w:val="BF5A14"/>
        </w:rPr>
        <w:t>1)</w:t>
      </w:r>
      <w:hyperlink r:id="rId9" w:history="1">
        <w:r w:rsidR="007A0905" w:rsidRPr="007A0905">
          <w:rPr>
            <w:rStyle w:val="Hyperlink"/>
            <w:b/>
            <w:bCs/>
          </w:rPr>
          <w:t xml:space="preserve">Three case reports of moderate COVID-19 infection managed through Ayurvedic </w:t>
        </w:r>
        <w:proofErr w:type="spellStart"/>
        <w:r w:rsidR="007A0905" w:rsidRPr="007A0905">
          <w:rPr>
            <w:rStyle w:val="Hyperlink"/>
            <w:b/>
            <w:bCs/>
          </w:rPr>
          <w:t>approach</w:t>
        </w:r>
      </w:hyperlink>
      <w:proofErr w:type="spellEnd"/>
    </w:p>
    <w:p w14:paraId="77868EA7" w14:textId="77777777" w:rsidR="00641485" w:rsidRDefault="00641485" w:rsidP="00641485">
      <w:pPr>
        <w:shd w:val="clear" w:color="auto" w:fill="FFFFFF"/>
        <w:rPr>
          <w:color w:val="BF5A14"/>
        </w:rPr>
      </w:pPr>
    </w:p>
    <w:p w14:paraId="2C3457B8" w14:textId="7811A617" w:rsidR="00641485" w:rsidRDefault="00641485" w:rsidP="00641485">
      <w:pPr>
        <w:shd w:val="clear" w:color="auto" w:fill="FFFFFF"/>
        <w:rPr>
          <w:rFonts w:ascii="Roboto" w:hAnsi="Roboto"/>
          <w:b/>
          <w:bCs/>
          <w:color w:val="111111"/>
          <w:sz w:val="18"/>
          <w:szCs w:val="18"/>
        </w:rPr>
      </w:pPr>
      <w:r>
        <w:rPr>
          <w:color w:val="BF5A14"/>
        </w:rPr>
        <w:t xml:space="preserve">2) </w:t>
      </w:r>
      <w:hyperlink r:id="rId10" w:history="1">
        <w:r>
          <w:rPr>
            <w:rStyle w:val="Hyperlink"/>
            <w:rFonts w:ascii="inherit" w:hAnsi="inherit"/>
            <w:b/>
            <w:bCs/>
            <w:sz w:val="18"/>
            <w:szCs w:val="18"/>
            <w:bdr w:val="none" w:sz="0" w:space="0" w:color="auto" w:frame="1"/>
          </w:rPr>
          <w:t>Efficacy of Ayurveda and Yoga in the management of SARS-     CoV-2: Two case reports</w:t>
        </w:r>
      </w:hyperlink>
    </w:p>
    <w:p w14:paraId="581DA761" w14:textId="1AA9B0AB" w:rsidR="008822BF" w:rsidRDefault="008822BF" w:rsidP="00641485">
      <w:pPr>
        <w:shd w:val="clear" w:color="auto" w:fill="FFFFFF"/>
        <w:rPr>
          <w:rFonts w:ascii="Roboto" w:hAnsi="Roboto"/>
          <w:b/>
          <w:bCs/>
          <w:color w:val="111111"/>
          <w:sz w:val="18"/>
          <w:szCs w:val="18"/>
        </w:rPr>
      </w:pPr>
    </w:p>
    <w:p w14:paraId="7AEB4431" w14:textId="2EA41538" w:rsidR="008822BF" w:rsidRDefault="008822BF" w:rsidP="00641485">
      <w:pPr>
        <w:shd w:val="clear" w:color="auto" w:fill="FFFFFF"/>
        <w:rPr>
          <w:rFonts w:ascii="Roboto" w:hAnsi="Roboto"/>
          <w:b/>
          <w:bCs/>
          <w:color w:val="111111"/>
          <w:sz w:val="18"/>
          <w:szCs w:val="18"/>
        </w:rPr>
      </w:pPr>
    </w:p>
    <w:p w14:paraId="67CEE447" w14:textId="6E8D3F07" w:rsidR="008822BF" w:rsidRDefault="008822BF" w:rsidP="00641485">
      <w:pPr>
        <w:shd w:val="clear" w:color="auto" w:fill="FFFFFF"/>
        <w:rPr>
          <w:rFonts w:ascii="Roboto" w:hAnsi="Roboto"/>
          <w:b/>
          <w:bCs/>
          <w:color w:val="111111"/>
          <w:sz w:val="18"/>
          <w:szCs w:val="18"/>
        </w:rPr>
      </w:pPr>
      <w:r>
        <w:rPr>
          <w:rFonts w:ascii="Roboto" w:hAnsi="Roboto"/>
          <w:b/>
          <w:bCs/>
          <w:color w:val="111111"/>
          <w:sz w:val="18"/>
          <w:szCs w:val="18"/>
        </w:rPr>
        <w:t>3) Mental health effects of COVID -19</w:t>
      </w:r>
    </w:p>
    <w:p w14:paraId="34A27AD2" w14:textId="584E95BE" w:rsidR="00641485" w:rsidRDefault="00641485" w:rsidP="00641485">
      <w:pPr>
        <w:shd w:val="clear" w:color="auto" w:fill="FFFFFF"/>
        <w:rPr>
          <w:rFonts w:ascii="Roboto" w:hAnsi="Roboto"/>
          <w:b/>
          <w:bCs/>
          <w:color w:val="111111"/>
          <w:sz w:val="18"/>
          <w:szCs w:val="18"/>
        </w:rPr>
      </w:pPr>
    </w:p>
    <w:p w14:paraId="59D3707D" w14:textId="1F8F5CC7" w:rsidR="00641485" w:rsidRDefault="00641485" w:rsidP="00641485">
      <w:pPr>
        <w:shd w:val="clear" w:color="auto" w:fill="FFFFFF"/>
        <w:rPr>
          <w:rFonts w:ascii="Roboto" w:hAnsi="Roboto"/>
          <w:b/>
          <w:bCs/>
          <w:color w:val="111111"/>
          <w:sz w:val="18"/>
          <w:szCs w:val="18"/>
        </w:rPr>
      </w:pPr>
    </w:p>
    <w:p w14:paraId="59E71150" w14:textId="77777777" w:rsidR="00641485" w:rsidRDefault="00641485" w:rsidP="00641485">
      <w:pPr>
        <w:shd w:val="clear" w:color="auto" w:fill="FFFFFF"/>
        <w:rPr>
          <w:rFonts w:ascii="Roboto" w:hAnsi="Roboto"/>
          <w:b/>
          <w:bCs/>
          <w:color w:val="111111"/>
          <w:sz w:val="18"/>
          <w:szCs w:val="18"/>
        </w:rPr>
      </w:pPr>
    </w:p>
    <w:p w14:paraId="17C70A5E" w14:textId="6F15F0C1" w:rsidR="007A0905" w:rsidRDefault="007A0905" w:rsidP="009F4EC2">
      <w:pPr>
        <w:pStyle w:val="BodyText"/>
        <w:spacing w:before="90" w:line="280" w:lineRule="auto"/>
        <w:ind w:left="100"/>
        <w:jc w:val="both"/>
        <w:rPr>
          <w:color w:val="BF5A14"/>
        </w:rPr>
      </w:pPr>
    </w:p>
    <w:p w14:paraId="5BE832A9" w14:textId="63481021" w:rsidR="00641485" w:rsidRPr="00641485" w:rsidRDefault="00641485" w:rsidP="00641485">
      <w:pPr>
        <w:shd w:val="clear" w:color="auto" w:fill="FFFFFF"/>
        <w:jc w:val="center"/>
        <w:rPr>
          <w:rFonts w:ascii="Roboto" w:eastAsia="Times New Roman" w:hAnsi="Roboto" w:cs="Times New Roman"/>
          <w:color w:val="BBBBBB"/>
          <w:sz w:val="18"/>
          <w:szCs w:val="18"/>
        </w:rPr>
      </w:pPr>
    </w:p>
    <w:p w14:paraId="75EC6B29" w14:textId="5DA55ED7" w:rsidR="00641485" w:rsidRDefault="00641485" w:rsidP="00641485">
      <w:pPr>
        <w:shd w:val="clear" w:color="auto" w:fill="FFFFFF"/>
        <w:rPr>
          <w:rFonts w:ascii="Roboto" w:hAnsi="Roboto"/>
          <w:b/>
          <w:bCs/>
          <w:color w:val="111111"/>
          <w:sz w:val="18"/>
          <w:szCs w:val="18"/>
        </w:rPr>
      </w:pPr>
      <w:r>
        <w:rPr>
          <w:rFonts w:ascii="Roboto" w:hAnsi="Roboto"/>
          <w:b/>
          <w:bCs/>
          <w:color w:val="111111"/>
          <w:sz w:val="18"/>
          <w:szCs w:val="18"/>
        </w:rPr>
        <w:t xml:space="preserve">     </w:t>
      </w:r>
    </w:p>
    <w:p w14:paraId="018D8745" w14:textId="09D80812" w:rsidR="00641485" w:rsidRDefault="00641485" w:rsidP="009F4EC2">
      <w:pPr>
        <w:pStyle w:val="BodyText"/>
        <w:spacing w:before="90" w:line="280" w:lineRule="auto"/>
        <w:ind w:left="100"/>
        <w:jc w:val="both"/>
        <w:rPr>
          <w:color w:val="BF5A14"/>
        </w:rPr>
      </w:pPr>
    </w:p>
    <w:p w14:paraId="3363018F" w14:textId="54B481B6" w:rsidR="00AE3E37" w:rsidRDefault="00AE3E37">
      <w:pPr>
        <w:pStyle w:val="Heading3"/>
        <w:spacing w:before="74"/>
      </w:pPr>
    </w:p>
    <w:p w14:paraId="783F8E62" w14:textId="68056211" w:rsidR="00AE3E37" w:rsidRDefault="00AE3E37">
      <w:pPr>
        <w:pStyle w:val="BodyText"/>
        <w:spacing w:before="2"/>
        <w:rPr>
          <w:rFonts w:ascii="Arial"/>
          <w:b/>
          <w:sz w:val="16"/>
        </w:rPr>
      </w:pPr>
    </w:p>
    <w:p w14:paraId="371A52E0" w14:textId="31902016" w:rsidR="005973B9" w:rsidRDefault="005973B9" w:rsidP="007A0905">
      <w:pPr>
        <w:spacing w:line="204" w:lineRule="exact"/>
        <w:rPr>
          <w:rFonts w:ascii="Calibri" w:hAnsi="Calibri"/>
        </w:rPr>
      </w:pPr>
      <w:r>
        <w:rPr>
          <w:rFonts w:ascii="Arial"/>
          <w:b/>
          <w:color w:val="BF5A14"/>
          <w:sz w:val="20"/>
        </w:rPr>
        <w:br/>
      </w:r>
    </w:p>
    <w:p w14:paraId="07EA3238" w14:textId="77777777" w:rsidR="00AE3E37" w:rsidRPr="008756E6" w:rsidRDefault="00AE3E37" w:rsidP="008756E6">
      <w:pPr>
        <w:tabs>
          <w:tab w:val="left" w:pos="384"/>
        </w:tabs>
        <w:ind w:right="117"/>
      </w:pPr>
    </w:p>
    <w:p w14:paraId="3E9555D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20A646F"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3BBB59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8A76A7" wp14:editId="03F6A6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DB4B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70C1CF" w14:textId="77777777" w:rsidR="00641485" w:rsidRDefault="008756E6" w:rsidP="00404E5B">
      <w:pPr>
        <w:spacing w:before="92"/>
        <w:ind w:right="4234"/>
        <w:rPr>
          <w:noProof/>
          <w:lang w:val="en-IN" w:eastAsia="en-IN"/>
        </w:rPr>
      </w:pPr>
      <w:r>
        <w:rPr>
          <w:noProof/>
        </w:rPr>
        <w:t xml:space="preserve">              </w:t>
      </w:r>
    </w:p>
    <w:p w14:paraId="1AC88789" w14:textId="13DBF34E" w:rsidR="00641485" w:rsidRDefault="008822BF" w:rsidP="00404E5B">
      <w:pPr>
        <w:spacing w:before="92"/>
        <w:ind w:right="4234"/>
        <w:rPr>
          <w:noProof/>
          <w:lang w:val="en-IN" w:eastAsia="en-IN"/>
        </w:rPr>
      </w:pPr>
      <w:r>
        <w:rPr>
          <w:noProof/>
        </w:rPr>
        <w:drawing>
          <wp:anchor distT="0" distB="0" distL="114300" distR="114300" simplePos="0" relativeHeight="251658240" behindDoc="0" locked="0" layoutInCell="1" allowOverlap="1" wp14:anchorId="05AE19E1" wp14:editId="28071DEA">
            <wp:simplePos x="0" y="0"/>
            <wp:positionH relativeFrom="column">
              <wp:posOffset>342900</wp:posOffset>
            </wp:positionH>
            <wp:positionV relativeFrom="paragraph">
              <wp:posOffset>170180</wp:posOffset>
            </wp:positionV>
            <wp:extent cx="1123950" cy="993156"/>
            <wp:effectExtent l="0" t="0" r="0" b="0"/>
            <wp:wrapThrough wrapText="bothSides">
              <wp:wrapPolygon edited="0">
                <wp:start x="0" y="0"/>
                <wp:lineTo x="0" y="21130"/>
                <wp:lineTo x="21234" y="21130"/>
                <wp:lineTo x="21234" y="0"/>
                <wp:lineTo x="0" y="0"/>
              </wp:wrapPolygon>
            </wp:wrapThrough>
            <wp:docPr id="3" name="Picture 3" descr="A person with glasses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ith glasses smiling&#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993156"/>
                    </a:xfrm>
                    <a:prstGeom prst="rect">
                      <a:avLst/>
                    </a:prstGeom>
                    <a:noFill/>
                    <a:ln>
                      <a:noFill/>
                    </a:ln>
                  </pic:spPr>
                </pic:pic>
              </a:graphicData>
            </a:graphic>
          </wp:anchor>
        </w:drawing>
      </w:r>
    </w:p>
    <w:p w14:paraId="3523C13A" w14:textId="5B6D86DF" w:rsidR="00641485" w:rsidRDefault="00641485" w:rsidP="00404E5B">
      <w:pPr>
        <w:spacing w:before="92"/>
        <w:ind w:right="4234"/>
        <w:rPr>
          <w:noProof/>
          <w:lang w:val="en-IN" w:eastAsia="en-IN"/>
        </w:rPr>
      </w:pPr>
    </w:p>
    <w:p w14:paraId="402B7D0B" w14:textId="77777777" w:rsidR="00641485" w:rsidRDefault="00641485" w:rsidP="00404E5B">
      <w:pPr>
        <w:spacing w:before="92"/>
        <w:ind w:right="4234"/>
        <w:rPr>
          <w:noProof/>
          <w:lang w:val="en-IN" w:eastAsia="en-IN"/>
        </w:rPr>
      </w:pPr>
    </w:p>
    <w:p w14:paraId="56ECE916" w14:textId="77777777" w:rsidR="00641485" w:rsidRDefault="00641485" w:rsidP="00404E5B">
      <w:pPr>
        <w:spacing w:before="92"/>
        <w:ind w:right="4234"/>
        <w:rPr>
          <w:noProof/>
          <w:lang w:val="en-IN" w:eastAsia="en-IN"/>
        </w:rPr>
      </w:pPr>
    </w:p>
    <w:p w14:paraId="54E09B6E" w14:textId="77777777" w:rsidR="00641485" w:rsidRDefault="00641485" w:rsidP="00404E5B">
      <w:pPr>
        <w:spacing w:before="92"/>
        <w:ind w:right="4234"/>
        <w:rPr>
          <w:noProof/>
          <w:lang w:val="en-IN" w:eastAsia="en-IN"/>
        </w:rPr>
      </w:pPr>
    </w:p>
    <w:p w14:paraId="6B1D5F6F" w14:textId="77777777" w:rsidR="00641485" w:rsidRDefault="00641485" w:rsidP="00404E5B">
      <w:pPr>
        <w:spacing w:before="92"/>
        <w:ind w:right="4234"/>
        <w:rPr>
          <w:noProof/>
          <w:lang w:val="en-IN" w:eastAsia="en-IN"/>
        </w:rPr>
      </w:pPr>
    </w:p>
    <w:p w14:paraId="057F79A8" w14:textId="77777777" w:rsidR="00641485" w:rsidRDefault="00641485" w:rsidP="00404E5B">
      <w:pPr>
        <w:spacing w:before="92"/>
        <w:ind w:right="4234"/>
        <w:rPr>
          <w:noProof/>
          <w:lang w:val="en-IN" w:eastAsia="en-IN"/>
        </w:rPr>
      </w:pPr>
    </w:p>
    <w:p w14:paraId="38811EA1" w14:textId="77777777" w:rsidR="00641485" w:rsidRDefault="00A9710C" w:rsidP="003B766E">
      <w:pPr>
        <w:spacing w:before="92"/>
        <w:ind w:right="58"/>
        <w:rPr>
          <w:rFonts w:ascii="Arial"/>
          <w:color w:val="BF5A14"/>
        </w:rPr>
      </w:pPr>
      <w:r>
        <w:rPr>
          <w:rFonts w:ascii="Arial"/>
          <w:color w:val="BF5A14"/>
        </w:rPr>
        <w:t>Biography</w:t>
      </w:r>
      <w:r w:rsidR="00404E5B">
        <w:rPr>
          <w:rFonts w:ascii="Arial"/>
          <w:color w:val="BF5A14"/>
        </w:rPr>
        <w:t xml:space="preserve"> </w:t>
      </w:r>
    </w:p>
    <w:p w14:paraId="6A613213" w14:textId="324B04F1" w:rsidR="003B766E" w:rsidRPr="003B766E" w:rsidRDefault="00641485" w:rsidP="003B766E">
      <w:pPr>
        <w:spacing w:before="92"/>
        <w:ind w:right="58"/>
        <w:rPr>
          <w:rFonts w:ascii="Arial"/>
          <w:color w:val="BF5A14"/>
        </w:rPr>
      </w:pPr>
      <w:r w:rsidRPr="00641485">
        <w:rPr>
          <w:rFonts w:ascii="Arial"/>
          <w:color w:val="BF5A14"/>
        </w:rPr>
        <w:t xml:space="preserve">Conscientious Ayurvedic Scholar with a reputation for motivating patients and facilitating quick recoveries. Offering expertise administering yoga therapies and helping patients with counselling. Interested in clinical </w:t>
      </w:r>
      <w:proofErr w:type="spellStart"/>
      <w:proofErr w:type="gramStart"/>
      <w:r w:rsidRPr="00641485">
        <w:rPr>
          <w:rFonts w:ascii="Arial"/>
          <w:color w:val="BF5A14"/>
        </w:rPr>
        <w:t>research,Medical</w:t>
      </w:r>
      <w:proofErr w:type="spellEnd"/>
      <w:proofErr w:type="gramEnd"/>
      <w:r w:rsidRPr="00641485">
        <w:rPr>
          <w:rFonts w:ascii="Arial"/>
          <w:color w:val="BF5A14"/>
        </w:rPr>
        <w:t xml:space="preserve">  </w:t>
      </w:r>
      <w:proofErr w:type="spellStart"/>
      <w:r w:rsidRPr="00641485">
        <w:rPr>
          <w:rFonts w:ascii="Arial"/>
          <w:color w:val="BF5A14"/>
        </w:rPr>
        <w:t>blogging,Article</w:t>
      </w:r>
      <w:proofErr w:type="spellEnd"/>
      <w:r w:rsidRPr="00641485">
        <w:rPr>
          <w:rFonts w:ascii="Arial"/>
          <w:color w:val="BF5A14"/>
        </w:rPr>
        <w:t xml:space="preserve"> writing</w:t>
      </w:r>
      <w:r w:rsidR="003B766E">
        <w:rPr>
          <w:rFonts w:ascii="Arial"/>
          <w:color w:val="BF5A14"/>
        </w:rPr>
        <w:t>.</w:t>
      </w:r>
      <w:r w:rsidR="003B766E" w:rsidRPr="003B766E">
        <w:t xml:space="preserve"> </w:t>
      </w:r>
      <w:r w:rsidR="003B766E" w:rsidRPr="003B766E">
        <w:rPr>
          <w:rFonts w:ascii="Arial"/>
          <w:color w:val="BF5A14"/>
        </w:rPr>
        <w:t>•</w:t>
      </w:r>
      <w:r w:rsidR="003B766E" w:rsidRPr="003B766E">
        <w:rPr>
          <w:rFonts w:ascii="Arial"/>
          <w:color w:val="BF5A14"/>
        </w:rPr>
        <w:tab/>
        <w:t>More than three Case series and articles are in peer reviewing process on pub med Scientific journals.</w:t>
      </w:r>
    </w:p>
    <w:p w14:paraId="6076C927" w14:textId="7C835BC0" w:rsidR="003B766E" w:rsidRPr="003B766E" w:rsidRDefault="003B766E" w:rsidP="003B766E">
      <w:pPr>
        <w:spacing w:before="92"/>
        <w:ind w:right="58"/>
        <w:rPr>
          <w:rFonts w:ascii="Arial"/>
          <w:color w:val="BF5A14"/>
        </w:rPr>
      </w:pPr>
      <w:r w:rsidRPr="003B766E">
        <w:rPr>
          <w:rFonts w:ascii="Arial"/>
          <w:color w:val="BF5A14"/>
        </w:rPr>
        <w:t>•</w:t>
      </w:r>
      <w:r w:rsidRPr="003B766E">
        <w:rPr>
          <w:rFonts w:ascii="Arial"/>
          <w:color w:val="BF5A14"/>
        </w:rPr>
        <w:tab/>
        <w:t>Ayurvedic Management of Liver Diseases -Book Under writing process</w:t>
      </w:r>
    </w:p>
    <w:p w14:paraId="480FD667" w14:textId="77777777" w:rsidR="003B766E" w:rsidRPr="003B766E" w:rsidRDefault="003B766E" w:rsidP="003B766E">
      <w:pPr>
        <w:spacing w:before="92"/>
        <w:ind w:right="58"/>
        <w:rPr>
          <w:rFonts w:ascii="Arial"/>
          <w:color w:val="BF5A14"/>
        </w:rPr>
      </w:pPr>
    </w:p>
    <w:p w14:paraId="22A10337" w14:textId="77777777" w:rsidR="003B766E" w:rsidRPr="003B766E" w:rsidRDefault="003B766E" w:rsidP="003B766E">
      <w:pPr>
        <w:spacing w:before="92"/>
        <w:ind w:right="58"/>
        <w:rPr>
          <w:rFonts w:ascii="Arial"/>
          <w:color w:val="BF5A14"/>
        </w:rPr>
      </w:pPr>
      <w:r w:rsidRPr="003B766E">
        <w:rPr>
          <w:rFonts w:ascii="Arial"/>
          <w:color w:val="BF5A14"/>
        </w:rPr>
        <w:t>•</w:t>
      </w:r>
      <w:r w:rsidRPr="003B766E">
        <w:rPr>
          <w:rFonts w:ascii="Arial"/>
          <w:color w:val="BF5A14"/>
        </w:rPr>
        <w:tab/>
        <w:t>Best paper award received in National and International Levels</w:t>
      </w:r>
    </w:p>
    <w:p w14:paraId="160507A3" w14:textId="77777777" w:rsidR="003B766E" w:rsidRPr="003B766E" w:rsidRDefault="003B766E" w:rsidP="003B766E">
      <w:pPr>
        <w:spacing w:before="92"/>
        <w:ind w:right="58"/>
        <w:rPr>
          <w:rFonts w:ascii="Arial"/>
          <w:color w:val="BF5A14"/>
        </w:rPr>
      </w:pPr>
    </w:p>
    <w:p w14:paraId="33313AD8" w14:textId="5A02A399" w:rsidR="00AE3E37" w:rsidRDefault="003B766E" w:rsidP="003B766E">
      <w:pPr>
        <w:spacing w:before="92"/>
        <w:ind w:right="58"/>
        <w:rPr>
          <w:rFonts w:ascii="Arial"/>
        </w:rPr>
      </w:pPr>
      <w:r w:rsidRPr="003B766E">
        <w:rPr>
          <w:rFonts w:ascii="Arial"/>
          <w:color w:val="BF5A14"/>
        </w:rPr>
        <w:t>•</w:t>
      </w:r>
      <w:r w:rsidRPr="003B766E">
        <w:rPr>
          <w:rFonts w:ascii="Arial"/>
          <w:color w:val="BF5A14"/>
        </w:rPr>
        <w:tab/>
        <w:t>Already in research of Ayurvedic management of Liver diseases</w:t>
      </w:r>
    </w:p>
    <w:p w14:paraId="1E7807AC" w14:textId="77777777" w:rsidR="00641485" w:rsidRDefault="00641485">
      <w:pPr>
        <w:spacing w:before="62"/>
        <w:ind w:left="4217" w:right="4235"/>
        <w:jc w:val="center"/>
        <w:rPr>
          <w:rFonts w:ascii="Arial"/>
          <w:sz w:val="14"/>
        </w:rPr>
      </w:pPr>
    </w:p>
    <w:p w14:paraId="7EB65CBB" w14:textId="5D2745A3" w:rsidR="00AE3E37" w:rsidRPr="00233E2E" w:rsidRDefault="00A9710C">
      <w:pPr>
        <w:spacing w:before="62"/>
        <w:ind w:left="4217" w:right="4235"/>
        <w:jc w:val="center"/>
        <w:rPr>
          <w:rFonts w:ascii="Times New Roman" w:hAnsi="Times New Roman" w:cs="Times New Roman"/>
          <w:sz w:val="24"/>
          <w:szCs w:val="24"/>
        </w:rPr>
      </w:pPr>
      <w:r w:rsidRPr="00233E2E">
        <w:rPr>
          <w:rFonts w:ascii="Times New Roman" w:hAnsi="Times New Roman" w:cs="Times New Roman"/>
          <w:sz w:val="24"/>
          <w:szCs w:val="24"/>
        </w:rPr>
        <w:lastRenderedPageBreak/>
        <w:t>Emai</w:t>
      </w:r>
      <w:r w:rsidR="00233E2E">
        <w:rPr>
          <w:rFonts w:ascii="Times New Roman" w:hAnsi="Times New Roman" w:cs="Times New Roman"/>
          <w:sz w:val="24"/>
          <w:szCs w:val="24"/>
        </w:rPr>
        <w:t>l</w:t>
      </w:r>
      <w:r w:rsidR="00233E2E" w:rsidRPr="00233E2E">
        <w:rPr>
          <w:rFonts w:ascii="Times New Roman" w:hAnsi="Times New Roman" w:cs="Times New Roman"/>
          <w:sz w:val="24"/>
          <w:szCs w:val="24"/>
        </w:rPr>
        <w:t xml:space="preserve"> drarshathjyothi@gmail.com</w:t>
      </w:r>
    </w:p>
    <w:p w14:paraId="35107B6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D13D445" wp14:editId="3CC3239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8B44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45C015A" w14:textId="77777777" w:rsidR="00AE3E37" w:rsidRDefault="00AE3E37">
      <w:pPr>
        <w:pStyle w:val="BodyText"/>
        <w:rPr>
          <w:rFonts w:ascii="Arial"/>
          <w:sz w:val="20"/>
        </w:rPr>
      </w:pPr>
    </w:p>
    <w:p w14:paraId="68ACC417" w14:textId="77777777" w:rsidR="00AE3E37" w:rsidRDefault="00AE3E37">
      <w:pPr>
        <w:pStyle w:val="BodyText"/>
        <w:rPr>
          <w:rFonts w:ascii="Arial"/>
          <w:sz w:val="20"/>
        </w:rPr>
      </w:pPr>
    </w:p>
    <w:p w14:paraId="46EBA3DC" w14:textId="77777777" w:rsidR="00AE3E37" w:rsidRDefault="00AE3E37">
      <w:pPr>
        <w:pStyle w:val="BodyText"/>
        <w:spacing w:before="7"/>
        <w:rPr>
          <w:rFonts w:ascii="Arial"/>
          <w:sz w:val="29"/>
        </w:rPr>
      </w:pPr>
    </w:p>
    <w:p w14:paraId="58FA1247" w14:textId="77777777" w:rsidR="00AE3E37" w:rsidRPr="00B21A57" w:rsidRDefault="00A9710C">
      <w:pPr>
        <w:spacing w:before="39"/>
        <w:ind w:left="100"/>
        <w:rPr>
          <w:rFonts w:ascii="Minion Pro"/>
          <w:b/>
          <w:sz w:val="20"/>
        </w:rPr>
      </w:pPr>
      <w:r w:rsidRPr="00B21A57">
        <w:rPr>
          <w:rFonts w:ascii="Minion Pro"/>
          <w:b/>
          <w:sz w:val="20"/>
        </w:rPr>
        <w:t>Notes/Comments:</w:t>
      </w:r>
    </w:p>
    <w:p w14:paraId="0C9C021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808ED1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E0D1D" w14:textId="77777777" w:rsidR="0044718D" w:rsidRDefault="0044718D">
      <w:r>
        <w:separator/>
      </w:r>
    </w:p>
  </w:endnote>
  <w:endnote w:type="continuationSeparator" w:id="0">
    <w:p w14:paraId="77C58D39" w14:textId="77777777" w:rsidR="0044718D" w:rsidRDefault="00447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Kartika">
    <w:charset w:val="00"/>
    <w:family w:val="roman"/>
    <w:pitch w:val="variable"/>
    <w:sig w:usb0="008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AFD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1170FA4" wp14:editId="1CBFF18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F27D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A88F7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170FA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7FF27D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A88F7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A09D23" wp14:editId="4EB8EED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E7A8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BE6B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09D2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84E7A8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BE6B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7AF0DD0" wp14:editId="01B1B3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78CC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9FF01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F0DD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AB78CC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9FF01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94D00" w14:textId="77777777" w:rsidR="0044718D" w:rsidRDefault="0044718D">
      <w:r>
        <w:separator/>
      </w:r>
    </w:p>
  </w:footnote>
  <w:footnote w:type="continuationSeparator" w:id="0">
    <w:p w14:paraId="32CE0B6E" w14:textId="77777777" w:rsidR="0044718D" w:rsidRDefault="00447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DB28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3775C1F" wp14:editId="2515E3E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BBA1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75C1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93BBA1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3D52288" wp14:editId="329AA0C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974D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382FE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5228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97974D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382FE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33E2E"/>
    <w:rsid w:val="00292ED9"/>
    <w:rsid w:val="00314AFB"/>
    <w:rsid w:val="003B766E"/>
    <w:rsid w:val="003B76D9"/>
    <w:rsid w:val="00404E5B"/>
    <w:rsid w:val="00414F7B"/>
    <w:rsid w:val="004355DC"/>
    <w:rsid w:val="0044718D"/>
    <w:rsid w:val="004749B4"/>
    <w:rsid w:val="00494130"/>
    <w:rsid w:val="004F3523"/>
    <w:rsid w:val="005973B9"/>
    <w:rsid w:val="005B3A56"/>
    <w:rsid w:val="006060CE"/>
    <w:rsid w:val="0063497F"/>
    <w:rsid w:val="00641485"/>
    <w:rsid w:val="0078738A"/>
    <w:rsid w:val="007A0905"/>
    <w:rsid w:val="00873DF0"/>
    <w:rsid w:val="008756E6"/>
    <w:rsid w:val="008822BF"/>
    <w:rsid w:val="009B2D44"/>
    <w:rsid w:val="009F4EC2"/>
    <w:rsid w:val="00A07E82"/>
    <w:rsid w:val="00A9710C"/>
    <w:rsid w:val="00AE3E37"/>
    <w:rsid w:val="00B21A57"/>
    <w:rsid w:val="00C33602"/>
    <w:rsid w:val="00CD6F55"/>
    <w:rsid w:val="00D62425"/>
    <w:rsid w:val="00DE3104"/>
    <w:rsid w:val="00F72EEA"/>
    <w:rsid w:val="00F761A2"/>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E28C4"/>
  <w15:docId w15:val="{E0104659-41FB-460E-9949-04CC3CD15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A0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57904447">
      <w:bodyDiv w:val="1"/>
      <w:marLeft w:val="0"/>
      <w:marRight w:val="0"/>
      <w:marTop w:val="0"/>
      <w:marBottom w:val="0"/>
      <w:divBdr>
        <w:top w:val="none" w:sz="0" w:space="0" w:color="auto"/>
        <w:left w:val="none" w:sz="0" w:space="0" w:color="auto"/>
        <w:bottom w:val="none" w:sz="0" w:space="0" w:color="auto"/>
        <w:right w:val="none" w:sz="0" w:space="0" w:color="auto"/>
      </w:divBdr>
      <w:divsChild>
        <w:div w:id="1672444411">
          <w:marLeft w:val="150"/>
          <w:marRight w:val="0"/>
          <w:marTop w:val="0"/>
          <w:marBottom w:val="75"/>
          <w:divBdr>
            <w:top w:val="none" w:sz="0" w:space="0" w:color="auto"/>
            <w:left w:val="none" w:sz="0" w:space="0" w:color="auto"/>
            <w:bottom w:val="none" w:sz="0" w:space="0" w:color="auto"/>
            <w:right w:val="none" w:sz="0" w:space="0" w:color="auto"/>
          </w:divBdr>
          <w:divsChild>
            <w:div w:id="1869952370">
              <w:marLeft w:val="0"/>
              <w:marRight w:val="0"/>
              <w:marTop w:val="0"/>
              <w:marBottom w:val="0"/>
              <w:divBdr>
                <w:top w:val="none" w:sz="0" w:space="0" w:color="auto"/>
                <w:left w:val="none" w:sz="0" w:space="0" w:color="auto"/>
                <w:bottom w:val="none" w:sz="0" w:space="0" w:color="auto"/>
                <w:right w:val="none" w:sz="0" w:space="0" w:color="auto"/>
              </w:divBdr>
            </w:div>
          </w:divsChild>
        </w:div>
        <w:div w:id="12986105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www.researchgate.net/publication/350136362_Efficacy_of_Ayurveda_and_Yoga_in_the_management_of_SARS-CoV-2_Two_case_reports" TargetMode="External"/><Relationship Id="rId4" Type="http://schemas.openxmlformats.org/officeDocument/2006/relationships/webSettings" Target="webSettings.xml"/><Relationship Id="rId9" Type="http://schemas.openxmlformats.org/officeDocument/2006/relationships/hyperlink" Target="https://www.researchgate.net/publication/348597655_Three_case_reports_of_moderate_COVID-19_infection_managed_through_Ayurvedic_approach"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Arshathjyothi P S</cp:lastModifiedBy>
  <cp:revision>2</cp:revision>
  <dcterms:created xsi:type="dcterms:W3CDTF">2021-05-28T10:04:00Z</dcterms:created>
  <dcterms:modified xsi:type="dcterms:W3CDTF">2021-05-28T10:04:00Z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