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AD" w:rsidRDefault="006A66AD" w:rsidP="006A66AD">
      <w:pPr>
        <w:pStyle w:val="Heading3"/>
        <w:rPr>
          <w:sz w:val="36"/>
          <w:szCs w:val="36"/>
          <w:shd w:val="clear" w:color="auto" w:fill="FFFFFF"/>
        </w:rPr>
      </w:pPr>
      <w:r>
        <w:rPr>
          <w:sz w:val="36"/>
          <w:szCs w:val="36"/>
          <w:shd w:val="clear" w:color="auto" w:fill="FFFFFF"/>
        </w:rPr>
        <w:t>Abstract Acupuncture</w:t>
      </w:r>
    </w:p>
    <w:p w:rsidR="00762FDE" w:rsidRDefault="006A66AD" w:rsidP="006A66AD">
      <w:pPr>
        <w:pStyle w:val="Heading3"/>
        <w:rPr>
          <w:sz w:val="36"/>
          <w:szCs w:val="36"/>
          <w:shd w:val="clear" w:color="auto" w:fill="FFFFFF"/>
        </w:rPr>
      </w:pPr>
      <w:r w:rsidRPr="006A66AD">
        <w:rPr>
          <w:sz w:val="36"/>
          <w:szCs w:val="36"/>
          <w:shd w:val="clear" w:color="auto" w:fill="FFFFFF"/>
        </w:rPr>
        <w:t xml:space="preserve">Acupuncture is one of the branches of Chinese Traditional Medicine dating back almost 5 000 years. The expansion of China's trade and business relations with other Asian countries brought about the spreading of acupuncture in 7th Century. Nowadays, acupuncture is an interdisciplinary clinical field of Medicine dealing with treatment, diagnostics and prevention of mainly functional disorders, </w:t>
      </w:r>
      <w:proofErr w:type="spellStart"/>
      <w:r w:rsidRPr="006A66AD">
        <w:rPr>
          <w:sz w:val="36"/>
          <w:szCs w:val="36"/>
          <w:shd w:val="clear" w:color="auto" w:fill="FFFFFF"/>
        </w:rPr>
        <w:t>algic</w:t>
      </w:r>
      <w:proofErr w:type="spellEnd"/>
      <w:r w:rsidRPr="006A66AD">
        <w:rPr>
          <w:sz w:val="36"/>
          <w:szCs w:val="36"/>
          <w:shd w:val="clear" w:color="auto" w:fill="FFFFFF"/>
        </w:rPr>
        <w:t>, allergic and addictive conditions of various etiology, localization and intensity. It draws from the millennia of experience of Oriental Medicine as well as contemporary knowledge of morphology, physiology and neurophysiology. The acupuncture method is based on influencing the body functions in a precise way by controlled irritation of particular active meridian points using special needles, heat (</w:t>
      </w:r>
      <w:proofErr w:type="spellStart"/>
      <w:r w:rsidRPr="006A66AD">
        <w:rPr>
          <w:sz w:val="36"/>
          <w:szCs w:val="36"/>
          <w:shd w:val="clear" w:color="auto" w:fill="FFFFFF"/>
        </w:rPr>
        <w:t>moxibustion</w:t>
      </w:r>
      <w:proofErr w:type="spellEnd"/>
      <w:r w:rsidRPr="006A66AD">
        <w:rPr>
          <w:sz w:val="36"/>
          <w:szCs w:val="36"/>
          <w:shd w:val="clear" w:color="auto" w:fill="FFFFFF"/>
        </w:rPr>
        <w:t xml:space="preserve">), pressure (acupressure), </w:t>
      </w:r>
      <w:proofErr w:type="spellStart"/>
      <w:r w:rsidRPr="006A66AD">
        <w:rPr>
          <w:sz w:val="36"/>
          <w:szCs w:val="36"/>
          <w:shd w:val="clear" w:color="auto" w:fill="FFFFFF"/>
        </w:rPr>
        <w:t>underpressure</w:t>
      </w:r>
      <w:proofErr w:type="spellEnd"/>
      <w:r w:rsidRPr="006A66AD">
        <w:rPr>
          <w:sz w:val="36"/>
          <w:szCs w:val="36"/>
          <w:shd w:val="clear" w:color="auto" w:fill="FFFFFF"/>
        </w:rPr>
        <w:t xml:space="preserve"> (cupping), electricity (</w:t>
      </w:r>
      <w:proofErr w:type="spellStart"/>
      <w:r w:rsidRPr="006A66AD">
        <w:rPr>
          <w:sz w:val="36"/>
          <w:szCs w:val="36"/>
          <w:shd w:val="clear" w:color="auto" w:fill="FFFFFF"/>
        </w:rPr>
        <w:t>electroacupuncture</w:t>
      </w:r>
      <w:proofErr w:type="spellEnd"/>
      <w:r w:rsidRPr="006A66AD">
        <w:rPr>
          <w:sz w:val="36"/>
          <w:szCs w:val="36"/>
          <w:shd w:val="clear" w:color="auto" w:fill="FFFFFF"/>
        </w:rPr>
        <w:t>), light (laser therapy), ultrasound (</w:t>
      </w:r>
      <w:proofErr w:type="spellStart"/>
      <w:r w:rsidRPr="006A66AD">
        <w:rPr>
          <w:sz w:val="36"/>
          <w:szCs w:val="36"/>
          <w:shd w:val="clear" w:color="auto" w:fill="FFFFFF"/>
        </w:rPr>
        <w:t>sonopuncture</w:t>
      </w:r>
      <w:proofErr w:type="spellEnd"/>
      <w:r w:rsidRPr="006A66AD">
        <w:rPr>
          <w:sz w:val="36"/>
          <w:szCs w:val="36"/>
          <w:shd w:val="clear" w:color="auto" w:fill="FFFFFF"/>
        </w:rPr>
        <w:t>), static or pulsating electromagnetic field (magnetic therapy) and solutions (</w:t>
      </w:r>
      <w:proofErr w:type="spellStart"/>
      <w:r w:rsidRPr="006A66AD">
        <w:rPr>
          <w:sz w:val="36"/>
          <w:szCs w:val="36"/>
          <w:shd w:val="clear" w:color="auto" w:fill="FFFFFF"/>
        </w:rPr>
        <w:t>pharmacopuncture</w:t>
      </w:r>
      <w:proofErr w:type="spellEnd"/>
      <w:r w:rsidRPr="006A66AD">
        <w:rPr>
          <w:sz w:val="36"/>
          <w:szCs w:val="36"/>
          <w:shd w:val="clear" w:color="auto" w:fill="FFFFFF"/>
        </w:rPr>
        <w:t xml:space="preserve">).The use of acupuncture as a method of pain relief in Modern Western Medicine is based on a wide range of clinical trials, and there is no doubt that it has significant effect in the treatment of acute and chronic pain classification. The introduction of gate-control theory and endogenous </w:t>
      </w:r>
      <w:proofErr w:type="spellStart"/>
      <w:r w:rsidRPr="006A66AD">
        <w:rPr>
          <w:sz w:val="36"/>
          <w:szCs w:val="36"/>
          <w:shd w:val="clear" w:color="auto" w:fill="FFFFFF"/>
        </w:rPr>
        <w:t>opioids</w:t>
      </w:r>
      <w:proofErr w:type="spellEnd"/>
      <w:r w:rsidRPr="006A66AD">
        <w:rPr>
          <w:sz w:val="36"/>
          <w:szCs w:val="36"/>
          <w:shd w:val="clear" w:color="auto" w:fill="FFFFFF"/>
        </w:rPr>
        <w:t xml:space="preserve"> facilitated the recognition of acupuncture in pain treatment</w:t>
      </w:r>
    </w:p>
    <w:p w:rsidR="006A66AD" w:rsidRDefault="006A66AD" w:rsidP="006A66AD">
      <w:pPr>
        <w:pStyle w:val="Heading3"/>
        <w:rPr>
          <w:sz w:val="36"/>
          <w:szCs w:val="36"/>
          <w:shd w:val="clear" w:color="auto" w:fill="FFFFFF"/>
        </w:rPr>
      </w:pPr>
    </w:p>
    <w:p w:rsidR="006A66AD" w:rsidRPr="006A66AD" w:rsidRDefault="006A66AD" w:rsidP="006A66AD">
      <w:pPr>
        <w:pStyle w:val="Heading3"/>
        <w:rPr>
          <w:sz w:val="36"/>
          <w:szCs w:val="36"/>
        </w:rPr>
      </w:pPr>
      <w:r>
        <w:rPr>
          <w:sz w:val="36"/>
          <w:szCs w:val="36"/>
          <w:shd w:val="clear" w:color="auto" w:fill="FFFFFF"/>
        </w:rPr>
        <w:t xml:space="preserve">Dr </w:t>
      </w:r>
      <w:proofErr w:type="spellStart"/>
      <w:r>
        <w:rPr>
          <w:sz w:val="36"/>
          <w:szCs w:val="36"/>
          <w:shd w:val="clear" w:color="auto" w:fill="FFFFFF"/>
        </w:rPr>
        <w:t>Imran</w:t>
      </w:r>
      <w:proofErr w:type="spellEnd"/>
      <w:r>
        <w:rPr>
          <w:sz w:val="36"/>
          <w:szCs w:val="36"/>
          <w:shd w:val="clear" w:color="auto" w:fill="FFFFFF"/>
        </w:rPr>
        <w:t xml:space="preserve"> </w:t>
      </w:r>
      <w:proofErr w:type="spellStart"/>
      <w:r>
        <w:rPr>
          <w:sz w:val="36"/>
          <w:szCs w:val="36"/>
          <w:shd w:val="clear" w:color="auto" w:fill="FFFFFF"/>
        </w:rPr>
        <w:t>Fazil</w:t>
      </w:r>
      <w:proofErr w:type="spellEnd"/>
      <w:r>
        <w:rPr>
          <w:sz w:val="36"/>
          <w:szCs w:val="36"/>
          <w:shd w:val="clear" w:color="auto" w:fill="FFFFFF"/>
        </w:rPr>
        <w:br/>
        <w:t>MD PhD DAc</w:t>
      </w:r>
    </w:p>
    <w:sectPr w:rsidR="006A66AD" w:rsidRPr="006A66AD" w:rsidSect="00762F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0C26"/>
    <w:rsid w:val="004C0C26"/>
    <w:rsid w:val="005C51C5"/>
    <w:rsid w:val="006A66AD"/>
    <w:rsid w:val="0070766F"/>
    <w:rsid w:val="00762FDE"/>
    <w:rsid w:val="00A73A4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DE"/>
  </w:style>
  <w:style w:type="paragraph" w:styleId="Heading3">
    <w:name w:val="heading 3"/>
    <w:basedOn w:val="Normal"/>
    <w:link w:val="Heading3Char"/>
    <w:uiPriority w:val="9"/>
    <w:qFormat/>
    <w:rsid w:val="004C0C2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0C26"/>
    <w:rPr>
      <w:rFonts w:ascii="Times New Roman" w:eastAsia="Times New Roman" w:hAnsi="Times New Roman" w:cs="Times New Roman"/>
      <w:b/>
      <w:bCs/>
      <w:sz w:val="27"/>
      <w:szCs w:val="27"/>
    </w:rPr>
  </w:style>
  <w:style w:type="character" w:customStyle="1" w:styleId="qu">
    <w:name w:val="qu"/>
    <w:basedOn w:val="DefaultParagraphFont"/>
    <w:rsid w:val="004C0C26"/>
  </w:style>
  <w:style w:type="character" w:customStyle="1" w:styleId="gd">
    <w:name w:val="gd"/>
    <w:basedOn w:val="DefaultParagraphFont"/>
    <w:rsid w:val="004C0C26"/>
  </w:style>
  <w:style w:type="character" w:customStyle="1" w:styleId="go">
    <w:name w:val="go"/>
    <w:basedOn w:val="DefaultParagraphFont"/>
    <w:rsid w:val="004C0C26"/>
  </w:style>
  <w:style w:type="character" w:customStyle="1" w:styleId="g3">
    <w:name w:val="g3"/>
    <w:basedOn w:val="DefaultParagraphFont"/>
    <w:rsid w:val="004C0C26"/>
  </w:style>
  <w:style w:type="character" w:customStyle="1" w:styleId="hb">
    <w:name w:val="hb"/>
    <w:basedOn w:val="DefaultParagraphFont"/>
    <w:rsid w:val="004C0C26"/>
  </w:style>
  <w:style w:type="character" w:customStyle="1" w:styleId="g2">
    <w:name w:val="g2"/>
    <w:basedOn w:val="DefaultParagraphFont"/>
    <w:rsid w:val="004C0C26"/>
  </w:style>
  <w:style w:type="paragraph" w:styleId="BalloonText">
    <w:name w:val="Balloon Text"/>
    <w:basedOn w:val="Normal"/>
    <w:link w:val="BalloonTextChar"/>
    <w:uiPriority w:val="99"/>
    <w:semiHidden/>
    <w:unhideWhenUsed/>
    <w:rsid w:val="004C0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C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9197609">
      <w:bodyDiv w:val="1"/>
      <w:marLeft w:val="0"/>
      <w:marRight w:val="0"/>
      <w:marTop w:val="0"/>
      <w:marBottom w:val="0"/>
      <w:divBdr>
        <w:top w:val="none" w:sz="0" w:space="0" w:color="auto"/>
        <w:left w:val="none" w:sz="0" w:space="0" w:color="auto"/>
        <w:bottom w:val="none" w:sz="0" w:space="0" w:color="auto"/>
        <w:right w:val="none" w:sz="0" w:space="0" w:color="auto"/>
      </w:divBdr>
      <w:divsChild>
        <w:div w:id="264309905">
          <w:marLeft w:val="0"/>
          <w:marRight w:val="0"/>
          <w:marTop w:val="0"/>
          <w:marBottom w:val="0"/>
          <w:divBdr>
            <w:top w:val="none" w:sz="0" w:space="0" w:color="auto"/>
            <w:left w:val="none" w:sz="0" w:space="0" w:color="auto"/>
            <w:bottom w:val="none" w:sz="0" w:space="0" w:color="auto"/>
            <w:right w:val="none" w:sz="0" w:space="0" w:color="auto"/>
          </w:divBdr>
          <w:divsChild>
            <w:div w:id="416823934">
              <w:marLeft w:val="0"/>
              <w:marRight w:val="0"/>
              <w:marTop w:val="0"/>
              <w:marBottom w:val="0"/>
              <w:divBdr>
                <w:top w:val="none" w:sz="0" w:space="0" w:color="auto"/>
                <w:left w:val="none" w:sz="0" w:space="0" w:color="auto"/>
                <w:bottom w:val="none" w:sz="0" w:space="0" w:color="auto"/>
                <w:right w:val="none" w:sz="0" w:space="0" w:color="auto"/>
              </w:divBdr>
            </w:div>
            <w:div w:id="2124031036">
              <w:marLeft w:val="300"/>
              <w:marRight w:val="0"/>
              <w:marTop w:val="0"/>
              <w:marBottom w:val="0"/>
              <w:divBdr>
                <w:top w:val="none" w:sz="0" w:space="0" w:color="auto"/>
                <w:left w:val="none" w:sz="0" w:space="0" w:color="auto"/>
                <w:bottom w:val="none" w:sz="0" w:space="0" w:color="auto"/>
                <w:right w:val="none" w:sz="0" w:space="0" w:color="auto"/>
              </w:divBdr>
            </w:div>
            <w:div w:id="540751788">
              <w:marLeft w:val="300"/>
              <w:marRight w:val="0"/>
              <w:marTop w:val="0"/>
              <w:marBottom w:val="0"/>
              <w:divBdr>
                <w:top w:val="none" w:sz="0" w:space="0" w:color="auto"/>
                <w:left w:val="none" w:sz="0" w:space="0" w:color="auto"/>
                <w:bottom w:val="none" w:sz="0" w:space="0" w:color="auto"/>
                <w:right w:val="none" w:sz="0" w:space="0" w:color="auto"/>
              </w:divBdr>
            </w:div>
            <w:div w:id="1330211095">
              <w:marLeft w:val="0"/>
              <w:marRight w:val="0"/>
              <w:marTop w:val="0"/>
              <w:marBottom w:val="0"/>
              <w:divBdr>
                <w:top w:val="none" w:sz="0" w:space="0" w:color="auto"/>
                <w:left w:val="none" w:sz="0" w:space="0" w:color="auto"/>
                <w:bottom w:val="none" w:sz="0" w:space="0" w:color="auto"/>
                <w:right w:val="none" w:sz="0" w:space="0" w:color="auto"/>
              </w:divBdr>
            </w:div>
            <w:div w:id="1345011897">
              <w:marLeft w:val="60"/>
              <w:marRight w:val="0"/>
              <w:marTop w:val="0"/>
              <w:marBottom w:val="0"/>
              <w:divBdr>
                <w:top w:val="none" w:sz="0" w:space="0" w:color="auto"/>
                <w:left w:val="none" w:sz="0" w:space="0" w:color="auto"/>
                <w:bottom w:val="none" w:sz="0" w:space="0" w:color="auto"/>
                <w:right w:val="none" w:sz="0" w:space="0" w:color="auto"/>
              </w:divBdr>
            </w:div>
          </w:divsChild>
        </w:div>
        <w:div w:id="1322007695">
          <w:marLeft w:val="0"/>
          <w:marRight w:val="0"/>
          <w:marTop w:val="0"/>
          <w:marBottom w:val="0"/>
          <w:divBdr>
            <w:top w:val="none" w:sz="0" w:space="0" w:color="auto"/>
            <w:left w:val="none" w:sz="0" w:space="0" w:color="auto"/>
            <w:bottom w:val="none" w:sz="0" w:space="0" w:color="auto"/>
            <w:right w:val="none" w:sz="0" w:space="0" w:color="auto"/>
          </w:divBdr>
          <w:divsChild>
            <w:div w:id="862935288">
              <w:marLeft w:val="0"/>
              <w:marRight w:val="0"/>
              <w:marTop w:val="120"/>
              <w:marBottom w:val="0"/>
              <w:divBdr>
                <w:top w:val="none" w:sz="0" w:space="0" w:color="auto"/>
                <w:left w:val="none" w:sz="0" w:space="0" w:color="auto"/>
                <w:bottom w:val="none" w:sz="0" w:space="0" w:color="auto"/>
                <w:right w:val="none" w:sz="0" w:space="0" w:color="auto"/>
              </w:divBdr>
              <w:divsChild>
                <w:div w:id="74253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1234</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 Studio</dc:creator>
  <cp:lastModifiedBy>Asad Studio</cp:lastModifiedBy>
  <cp:revision>2</cp:revision>
  <dcterms:created xsi:type="dcterms:W3CDTF">2019-03-05T14:53:00Z</dcterms:created>
  <dcterms:modified xsi:type="dcterms:W3CDTF">2019-03-05T14:53:00Z</dcterms:modified>
</cp:coreProperties>
</file>