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43" w:rsidRPr="001C5655" w:rsidRDefault="004E63F0" w:rsidP="00FA2E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63F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C5655">
        <w:rPr>
          <w:rFonts w:ascii="Times New Roman" w:hAnsi="Times New Roman" w:cs="Times New Roman"/>
          <w:sz w:val="24"/>
          <w:szCs w:val="24"/>
        </w:rPr>
        <w:t xml:space="preserve">Efficacy of Extract and Fractions of </w:t>
      </w:r>
      <w:r w:rsidRPr="001C5655">
        <w:rPr>
          <w:rFonts w:ascii="Times New Roman" w:hAnsi="Times New Roman" w:cs="Times New Roman"/>
          <w:i/>
          <w:sz w:val="24"/>
          <w:szCs w:val="24"/>
        </w:rPr>
        <w:t>Abutilon hirtum</w:t>
      </w:r>
      <w:r w:rsidRPr="001C5655">
        <w:rPr>
          <w:rFonts w:ascii="Times New Roman" w:hAnsi="Times New Roman" w:cs="Times New Roman"/>
          <w:sz w:val="24"/>
          <w:szCs w:val="24"/>
        </w:rPr>
        <w:t xml:space="preserve"> in Treatment of </w:t>
      </w:r>
      <w:r w:rsidR="0064394B" w:rsidRPr="001C5655">
        <w:rPr>
          <w:rFonts w:ascii="Times New Roman" w:hAnsi="Times New Roman" w:cs="Times New Roman"/>
          <w:sz w:val="24"/>
          <w:szCs w:val="24"/>
        </w:rPr>
        <w:t xml:space="preserve">Multidrug Resistant </w:t>
      </w:r>
      <w:r w:rsidR="00B34723" w:rsidRPr="001C5655">
        <w:rPr>
          <w:rFonts w:ascii="Times New Roman" w:hAnsi="Times New Roman" w:cs="Times New Roman"/>
          <w:sz w:val="24"/>
          <w:szCs w:val="24"/>
        </w:rPr>
        <w:t>Salmonellae (MDR)</w:t>
      </w:r>
      <w:r w:rsidRPr="001C5655">
        <w:rPr>
          <w:rFonts w:ascii="Times New Roman" w:hAnsi="Times New Roman" w:cs="Times New Roman"/>
          <w:sz w:val="24"/>
          <w:szCs w:val="24"/>
        </w:rPr>
        <w:t xml:space="preserve"> Infection</w:t>
      </w:r>
      <w:r w:rsidR="00B34723" w:rsidRPr="001C5655">
        <w:rPr>
          <w:rFonts w:ascii="Times New Roman" w:hAnsi="Times New Roman" w:cs="Times New Roman"/>
          <w:sz w:val="24"/>
          <w:szCs w:val="24"/>
        </w:rPr>
        <w:t>s</w:t>
      </w:r>
      <w:r w:rsidRPr="001C5655">
        <w:rPr>
          <w:rFonts w:ascii="Times New Roman" w:hAnsi="Times New Roman" w:cs="Times New Roman"/>
          <w:sz w:val="24"/>
          <w:szCs w:val="24"/>
        </w:rPr>
        <w:t>.</w:t>
      </w:r>
      <w:r w:rsidR="0064394B" w:rsidRPr="001C5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3F0" w:rsidRPr="001C5655" w:rsidRDefault="00A36B39" w:rsidP="00FA2E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C5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94B" w:rsidRPr="001C5655" w:rsidRDefault="0017199A" w:rsidP="00FA2E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C565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oel </w:t>
      </w:r>
      <w:r w:rsidRPr="001C5655">
        <w:rPr>
          <w:rFonts w:ascii="Times New Roman" w:hAnsi="Times New Roman" w:cs="Times New Roman"/>
          <w:sz w:val="24"/>
          <w:szCs w:val="24"/>
        </w:rPr>
        <w:t>, D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6B39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857C94" w:rsidRPr="001C5655">
        <w:rPr>
          <w:rFonts w:ascii="Times New Roman" w:hAnsi="Times New Roman" w:cs="Times New Roman"/>
          <w:sz w:val="24"/>
          <w:szCs w:val="24"/>
        </w:rPr>
        <w:t>Dawang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3DFA" w:rsidRPr="001C5655" w:rsidRDefault="00583DFA" w:rsidP="00FA2E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36B39" w:rsidRPr="001C5655" w:rsidRDefault="00A36B39" w:rsidP="00FA2E8B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C5655">
        <w:rPr>
          <w:rFonts w:ascii="Times New Roman" w:hAnsi="Times New Roman" w:cs="Times New Roman"/>
          <w:i/>
          <w:sz w:val="24"/>
          <w:szCs w:val="24"/>
        </w:rPr>
        <w:t>Plateau State Polytechnic,</w:t>
      </w:r>
      <w:r w:rsidR="0064394B" w:rsidRPr="001C5655">
        <w:rPr>
          <w:rFonts w:ascii="Times New Roman" w:hAnsi="Times New Roman" w:cs="Times New Roman"/>
          <w:i/>
          <w:sz w:val="24"/>
          <w:szCs w:val="24"/>
        </w:rPr>
        <w:t xml:space="preserve"> Barkin-Ladi, P.M.B, 02023, B</w:t>
      </w:r>
      <w:r w:rsidR="007D174A" w:rsidRPr="001C5655">
        <w:rPr>
          <w:rFonts w:ascii="Times New Roman" w:hAnsi="Times New Roman" w:cs="Times New Roman"/>
          <w:i/>
          <w:sz w:val="24"/>
          <w:szCs w:val="24"/>
        </w:rPr>
        <w:t>ukuru</w:t>
      </w:r>
      <w:r w:rsidR="0064394B" w:rsidRPr="001C5655">
        <w:rPr>
          <w:rFonts w:ascii="Times New Roman" w:hAnsi="Times New Roman" w:cs="Times New Roman"/>
          <w:i/>
          <w:sz w:val="24"/>
          <w:szCs w:val="24"/>
        </w:rPr>
        <w:t>, Jos, Nigeria</w:t>
      </w:r>
      <w:r w:rsidR="002E5F8E" w:rsidRPr="001C5655">
        <w:rPr>
          <w:rFonts w:ascii="Times New Roman" w:hAnsi="Times New Roman" w:cs="Times New Roman"/>
          <w:i/>
          <w:sz w:val="24"/>
          <w:szCs w:val="24"/>
        </w:rPr>
        <w:t>.</w:t>
      </w:r>
    </w:p>
    <w:p w:rsidR="0064394B" w:rsidRPr="001C5655" w:rsidRDefault="0064394B" w:rsidP="00FA2E8B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57C94" w:rsidRPr="001C5655" w:rsidRDefault="00FA2E8B" w:rsidP="009A610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55">
        <w:rPr>
          <w:rFonts w:ascii="Times New Roman" w:hAnsi="Times New Roman" w:cs="Times New Roman"/>
          <w:sz w:val="24"/>
          <w:szCs w:val="24"/>
        </w:rPr>
        <w:t xml:space="preserve">The </w:t>
      </w:r>
      <w:r w:rsidR="006917B8" w:rsidRPr="001C5655">
        <w:rPr>
          <w:rFonts w:ascii="Times New Roman" w:hAnsi="Times New Roman" w:cs="Times New Roman"/>
          <w:sz w:val="24"/>
          <w:szCs w:val="24"/>
        </w:rPr>
        <w:t>continuous</w:t>
      </w:r>
      <w:r w:rsidRPr="001C5655">
        <w:rPr>
          <w:rFonts w:ascii="Times New Roman" w:hAnsi="Times New Roman" w:cs="Times New Roman"/>
          <w:sz w:val="24"/>
          <w:szCs w:val="24"/>
        </w:rPr>
        <w:t xml:space="preserve"> emergence of some </w:t>
      </w:r>
      <w:r w:rsidR="00B820F5" w:rsidRPr="001C5655">
        <w:rPr>
          <w:rFonts w:ascii="Times New Roman" w:hAnsi="Times New Roman" w:cs="Times New Roman"/>
          <w:i/>
          <w:sz w:val="24"/>
          <w:szCs w:val="24"/>
        </w:rPr>
        <w:t>S</w:t>
      </w:r>
      <w:r w:rsidRPr="001C5655">
        <w:rPr>
          <w:rFonts w:ascii="Times New Roman" w:hAnsi="Times New Roman" w:cs="Times New Roman"/>
          <w:i/>
          <w:sz w:val="24"/>
          <w:szCs w:val="24"/>
        </w:rPr>
        <w:t>almonella</w:t>
      </w:r>
      <w:r w:rsidRPr="001C5655">
        <w:rPr>
          <w:rFonts w:ascii="Times New Roman" w:hAnsi="Times New Roman" w:cs="Times New Roman"/>
          <w:sz w:val="24"/>
          <w:szCs w:val="24"/>
        </w:rPr>
        <w:t xml:space="preserve"> species to even third generation antibiotics is a t</w:t>
      </w:r>
      <w:r w:rsidR="000C57A5" w:rsidRPr="001C5655">
        <w:rPr>
          <w:rFonts w:ascii="Times New Roman" w:hAnsi="Times New Roman" w:cs="Times New Roman"/>
          <w:sz w:val="24"/>
          <w:szCs w:val="24"/>
        </w:rPr>
        <w:t>h</w:t>
      </w:r>
      <w:r w:rsidRPr="001C5655">
        <w:rPr>
          <w:rFonts w:ascii="Times New Roman" w:hAnsi="Times New Roman" w:cs="Times New Roman"/>
          <w:sz w:val="24"/>
          <w:szCs w:val="24"/>
        </w:rPr>
        <w:t>reat to health care delivery. Thus, this study aim</w:t>
      </w:r>
      <w:r w:rsidR="00B820F5" w:rsidRPr="001C5655">
        <w:rPr>
          <w:rFonts w:ascii="Times New Roman" w:hAnsi="Times New Roman" w:cs="Times New Roman"/>
          <w:sz w:val="24"/>
          <w:szCs w:val="24"/>
        </w:rPr>
        <w:t>ed</w:t>
      </w:r>
      <w:r w:rsidRPr="001C5655">
        <w:rPr>
          <w:rFonts w:ascii="Times New Roman" w:hAnsi="Times New Roman" w:cs="Times New Roman"/>
          <w:sz w:val="24"/>
          <w:szCs w:val="24"/>
        </w:rPr>
        <w:t xml:space="preserve"> at scree</w:t>
      </w:r>
      <w:r w:rsidR="00B820F5" w:rsidRPr="001C5655">
        <w:rPr>
          <w:rFonts w:ascii="Times New Roman" w:hAnsi="Times New Roman" w:cs="Times New Roman"/>
          <w:sz w:val="24"/>
          <w:szCs w:val="24"/>
        </w:rPr>
        <w:t xml:space="preserve">ning multidrug resistant (MDR) </w:t>
      </w:r>
      <w:r w:rsidR="00B820F5" w:rsidRPr="001C5655">
        <w:rPr>
          <w:rFonts w:ascii="Times New Roman" w:hAnsi="Times New Roman" w:cs="Times New Roman"/>
          <w:i/>
          <w:sz w:val="24"/>
          <w:szCs w:val="24"/>
        </w:rPr>
        <w:t>S</w:t>
      </w:r>
      <w:r w:rsidRPr="001C5655">
        <w:rPr>
          <w:rFonts w:ascii="Times New Roman" w:hAnsi="Times New Roman" w:cs="Times New Roman"/>
          <w:i/>
          <w:sz w:val="24"/>
          <w:szCs w:val="24"/>
        </w:rPr>
        <w:t>almonella</w:t>
      </w:r>
      <w:r w:rsidRPr="001C5655">
        <w:rPr>
          <w:rFonts w:ascii="Times New Roman" w:hAnsi="Times New Roman" w:cs="Times New Roman"/>
          <w:sz w:val="24"/>
          <w:szCs w:val="24"/>
        </w:rPr>
        <w:t xml:space="preserve"> isola</w:t>
      </w:r>
      <w:r w:rsidR="004E63F0" w:rsidRPr="001C5655">
        <w:rPr>
          <w:rFonts w:ascii="Times New Roman" w:hAnsi="Times New Roman" w:cs="Times New Roman"/>
          <w:sz w:val="24"/>
          <w:szCs w:val="24"/>
        </w:rPr>
        <w:t xml:space="preserve">tes and subjecting them to </w:t>
      </w:r>
      <w:r w:rsidR="004E63F0" w:rsidRPr="001C5655">
        <w:rPr>
          <w:rFonts w:ascii="Times New Roman" w:hAnsi="Times New Roman" w:cs="Times New Roman"/>
          <w:i/>
          <w:sz w:val="24"/>
          <w:szCs w:val="24"/>
        </w:rPr>
        <w:t>Abutilon hirtum</w:t>
      </w:r>
      <w:r w:rsidR="004E63F0" w:rsidRPr="001C5655">
        <w:rPr>
          <w:rFonts w:ascii="Times New Roman" w:hAnsi="Times New Roman" w:cs="Times New Roman"/>
          <w:sz w:val="24"/>
          <w:szCs w:val="24"/>
        </w:rPr>
        <w:t xml:space="preserve"> extract and fractions</w:t>
      </w:r>
      <w:r w:rsidRPr="001C5655">
        <w:rPr>
          <w:rFonts w:ascii="Times New Roman" w:hAnsi="Times New Roman" w:cs="Times New Roman"/>
          <w:sz w:val="24"/>
          <w:szCs w:val="24"/>
        </w:rPr>
        <w:t xml:space="preserve"> as a mean</w:t>
      </w:r>
      <w:r w:rsidR="00CE5F31" w:rsidRPr="001C5655">
        <w:rPr>
          <w:rFonts w:ascii="Times New Roman" w:hAnsi="Times New Roman" w:cs="Times New Roman"/>
          <w:sz w:val="24"/>
          <w:szCs w:val="24"/>
        </w:rPr>
        <w:t>s of possi</w:t>
      </w:r>
      <w:r w:rsidR="006917B8" w:rsidRPr="001C5655">
        <w:rPr>
          <w:rFonts w:ascii="Times New Roman" w:hAnsi="Times New Roman" w:cs="Times New Roman"/>
          <w:sz w:val="24"/>
          <w:szCs w:val="24"/>
        </w:rPr>
        <w:t>ble discovery of new antimicrobi</w:t>
      </w:r>
      <w:r w:rsidR="00CE5F31" w:rsidRPr="001C5655">
        <w:rPr>
          <w:rFonts w:ascii="Times New Roman" w:hAnsi="Times New Roman" w:cs="Times New Roman"/>
          <w:sz w:val="24"/>
          <w:szCs w:val="24"/>
        </w:rPr>
        <w:t xml:space="preserve">al of plant </w:t>
      </w:r>
      <w:r w:rsidR="008E2B13" w:rsidRPr="001C5655">
        <w:rPr>
          <w:rFonts w:ascii="Times New Roman" w:hAnsi="Times New Roman" w:cs="Times New Roman"/>
          <w:sz w:val="24"/>
          <w:szCs w:val="24"/>
        </w:rPr>
        <w:t>nature</w:t>
      </w:r>
      <w:r w:rsidR="00B34723" w:rsidRPr="001C5655">
        <w:rPr>
          <w:rFonts w:ascii="Times New Roman" w:hAnsi="Times New Roman" w:cs="Times New Roman"/>
          <w:sz w:val="24"/>
          <w:szCs w:val="24"/>
        </w:rPr>
        <w:t xml:space="preserve"> in treatment of MDR Salmonellae infections</w:t>
      </w:r>
      <w:r w:rsidR="008E2B13" w:rsidRPr="001C5655">
        <w:rPr>
          <w:rFonts w:ascii="Times New Roman" w:hAnsi="Times New Roman" w:cs="Times New Roman"/>
          <w:sz w:val="24"/>
          <w:szCs w:val="24"/>
        </w:rPr>
        <w:t xml:space="preserve">. </w:t>
      </w:r>
      <w:r w:rsidR="00005C64" w:rsidRPr="001C5655">
        <w:rPr>
          <w:rFonts w:ascii="Times New Roman" w:hAnsi="Times New Roman" w:cs="Times New Roman"/>
          <w:sz w:val="24"/>
          <w:szCs w:val="24"/>
        </w:rPr>
        <w:t>T</w:t>
      </w:r>
      <w:r w:rsidR="006917B8" w:rsidRPr="001C5655">
        <w:rPr>
          <w:rFonts w:ascii="Times New Roman" w:hAnsi="Times New Roman" w:cs="Times New Roman"/>
          <w:sz w:val="24"/>
          <w:szCs w:val="24"/>
        </w:rPr>
        <w:t>en serotyped clinical</w:t>
      </w:r>
      <w:r w:rsidR="00B820F5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B820F5" w:rsidRPr="001C5655">
        <w:rPr>
          <w:rFonts w:ascii="Times New Roman" w:hAnsi="Times New Roman" w:cs="Times New Roman"/>
          <w:i/>
          <w:sz w:val="24"/>
          <w:szCs w:val="24"/>
        </w:rPr>
        <w:t>S</w:t>
      </w:r>
      <w:r w:rsidR="00CE5F31" w:rsidRPr="001C5655">
        <w:rPr>
          <w:rFonts w:ascii="Times New Roman" w:hAnsi="Times New Roman" w:cs="Times New Roman"/>
          <w:i/>
          <w:sz w:val="24"/>
          <w:szCs w:val="24"/>
        </w:rPr>
        <w:t xml:space="preserve">almonella </w:t>
      </w:r>
      <w:r w:rsidR="008E2B13" w:rsidRPr="001C5655">
        <w:rPr>
          <w:rFonts w:ascii="Times New Roman" w:hAnsi="Times New Roman" w:cs="Times New Roman"/>
          <w:sz w:val="24"/>
          <w:szCs w:val="24"/>
        </w:rPr>
        <w:t>isolates</w:t>
      </w:r>
      <w:r w:rsidR="00005C64" w:rsidRPr="001C5655">
        <w:rPr>
          <w:rFonts w:ascii="Times New Roman" w:hAnsi="Times New Roman" w:cs="Times New Roman"/>
          <w:sz w:val="24"/>
          <w:szCs w:val="24"/>
        </w:rPr>
        <w:t xml:space="preserve"> were obtained</w:t>
      </w:r>
      <w:r w:rsidR="00CE5F31" w:rsidRPr="001C5655">
        <w:rPr>
          <w:rFonts w:ascii="Times New Roman" w:hAnsi="Times New Roman" w:cs="Times New Roman"/>
          <w:sz w:val="24"/>
          <w:szCs w:val="24"/>
        </w:rPr>
        <w:t xml:space="preserve"> from Jos Univers</w:t>
      </w:r>
      <w:r w:rsidR="00402E36" w:rsidRPr="001C5655">
        <w:rPr>
          <w:rFonts w:ascii="Times New Roman" w:hAnsi="Times New Roman" w:cs="Times New Roman"/>
          <w:sz w:val="24"/>
          <w:szCs w:val="24"/>
        </w:rPr>
        <w:t>ity Teaching Hospital (JUTH)</w:t>
      </w:r>
      <w:r w:rsidR="00CE5F31" w:rsidRPr="001C5655">
        <w:rPr>
          <w:rFonts w:ascii="Times New Roman" w:hAnsi="Times New Roman" w:cs="Times New Roman"/>
          <w:sz w:val="24"/>
          <w:szCs w:val="24"/>
        </w:rPr>
        <w:t>, Niger</w:t>
      </w:r>
      <w:r w:rsidR="006917B8" w:rsidRPr="001C5655">
        <w:rPr>
          <w:rFonts w:ascii="Times New Roman" w:hAnsi="Times New Roman" w:cs="Times New Roman"/>
          <w:sz w:val="24"/>
          <w:szCs w:val="24"/>
        </w:rPr>
        <w:t>ia</w:t>
      </w:r>
      <w:r w:rsidR="00CE5F31" w:rsidRPr="001C5655">
        <w:rPr>
          <w:rFonts w:ascii="Times New Roman" w:hAnsi="Times New Roman" w:cs="Times New Roman"/>
          <w:sz w:val="24"/>
          <w:szCs w:val="24"/>
        </w:rPr>
        <w:t xml:space="preserve">. </w:t>
      </w:r>
      <w:r w:rsidR="00B820F5" w:rsidRPr="001C5655">
        <w:rPr>
          <w:rFonts w:ascii="Times New Roman" w:hAnsi="Times New Roman" w:cs="Times New Roman"/>
          <w:sz w:val="24"/>
          <w:szCs w:val="24"/>
        </w:rPr>
        <w:t>F</w:t>
      </w:r>
      <w:r w:rsidR="00005C64" w:rsidRPr="001C5655">
        <w:rPr>
          <w:rFonts w:ascii="Times New Roman" w:hAnsi="Times New Roman" w:cs="Times New Roman"/>
          <w:sz w:val="24"/>
          <w:szCs w:val="24"/>
        </w:rPr>
        <w:t>raction extracts were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obtained by</w:t>
      </w:r>
      <w:r w:rsidR="008A295B" w:rsidRPr="001C5655">
        <w:rPr>
          <w:rFonts w:ascii="Times New Roman" w:hAnsi="Times New Roman" w:cs="Times New Roman"/>
          <w:sz w:val="24"/>
          <w:szCs w:val="24"/>
        </w:rPr>
        <w:t xml:space="preserve"> open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0A150B" w:rsidRPr="001C5655">
        <w:rPr>
          <w:rFonts w:ascii="Times New Roman" w:hAnsi="Times New Roman" w:cs="Times New Roman"/>
          <w:sz w:val="24"/>
          <w:szCs w:val="24"/>
        </w:rPr>
        <w:t>column</w:t>
      </w:r>
      <w:r w:rsidR="00474CFA" w:rsidRPr="001C5655">
        <w:rPr>
          <w:rFonts w:ascii="Times New Roman" w:hAnsi="Times New Roman" w:cs="Times New Roman"/>
          <w:sz w:val="24"/>
          <w:szCs w:val="24"/>
        </w:rPr>
        <w:t xml:space="preserve"> chromatography.</w:t>
      </w:r>
      <w:r w:rsidR="00DC2A26" w:rsidRPr="001C5655">
        <w:rPr>
          <w:rFonts w:ascii="Times New Roman" w:hAnsi="Times New Roman" w:cs="Times New Roman"/>
          <w:sz w:val="24"/>
          <w:szCs w:val="24"/>
        </w:rPr>
        <w:t xml:space="preserve"> Phytochemi</w:t>
      </w:r>
      <w:r w:rsidR="001D6987" w:rsidRPr="001C5655">
        <w:rPr>
          <w:rFonts w:ascii="Times New Roman" w:hAnsi="Times New Roman" w:cs="Times New Roman"/>
          <w:sz w:val="24"/>
          <w:szCs w:val="24"/>
        </w:rPr>
        <w:t>cal screening was</w:t>
      </w:r>
      <w:r w:rsidR="00DC2A26" w:rsidRPr="001C5655">
        <w:rPr>
          <w:rFonts w:ascii="Times New Roman" w:hAnsi="Times New Roman" w:cs="Times New Roman"/>
          <w:sz w:val="24"/>
          <w:szCs w:val="24"/>
        </w:rPr>
        <w:t xml:space="preserve"> done using Standard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B34723" w:rsidRPr="001C5655">
        <w:rPr>
          <w:rFonts w:ascii="Times New Roman" w:hAnsi="Times New Roman" w:cs="Times New Roman"/>
          <w:sz w:val="24"/>
          <w:szCs w:val="24"/>
        </w:rPr>
        <w:t>Qualita</w:t>
      </w:r>
      <w:r w:rsidR="00DC2A26" w:rsidRPr="001C5655">
        <w:rPr>
          <w:rFonts w:ascii="Times New Roman" w:hAnsi="Times New Roman" w:cs="Times New Roman"/>
          <w:sz w:val="24"/>
          <w:szCs w:val="24"/>
        </w:rPr>
        <w:t>tive method.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6917B8" w:rsidRPr="001C5655">
        <w:rPr>
          <w:rFonts w:ascii="Times New Roman" w:hAnsi="Times New Roman" w:cs="Times New Roman"/>
          <w:sz w:val="24"/>
          <w:szCs w:val="24"/>
        </w:rPr>
        <w:t>The</w:t>
      </w:r>
      <w:r w:rsidR="00402E36" w:rsidRPr="001C5655">
        <w:rPr>
          <w:rFonts w:ascii="Times New Roman" w:hAnsi="Times New Roman" w:cs="Times New Roman"/>
          <w:sz w:val="24"/>
          <w:szCs w:val="24"/>
        </w:rPr>
        <w:t xml:space="preserve"> bioassay of the crude and fraction extracts (AF9) against</w:t>
      </w:r>
      <w:r w:rsidR="006917B8" w:rsidRPr="001C5655">
        <w:rPr>
          <w:rFonts w:ascii="Times New Roman" w:hAnsi="Times New Roman" w:cs="Times New Roman"/>
          <w:sz w:val="24"/>
          <w:szCs w:val="24"/>
        </w:rPr>
        <w:t xml:space="preserve"> MDR</w:t>
      </w:r>
      <w:r w:rsidR="006917B8" w:rsidRPr="001C5655">
        <w:rPr>
          <w:rFonts w:ascii="Times New Roman" w:hAnsi="Times New Roman" w:cs="Times New Roman"/>
          <w:i/>
          <w:sz w:val="24"/>
          <w:szCs w:val="24"/>
        </w:rPr>
        <w:t xml:space="preserve"> S</w:t>
      </w:r>
      <w:r w:rsidR="00CE5F31" w:rsidRPr="001C5655">
        <w:rPr>
          <w:rFonts w:ascii="Times New Roman" w:hAnsi="Times New Roman" w:cs="Times New Roman"/>
          <w:i/>
          <w:sz w:val="24"/>
          <w:szCs w:val="24"/>
        </w:rPr>
        <w:t>almonella</w:t>
      </w:r>
      <w:r w:rsidR="00402E36" w:rsidRPr="001C5655">
        <w:rPr>
          <w:rFonts w:ascii="Times New Roman" w:hAnsi="Times New Roman" w:cs="Times New Roman"/>
          <w:sz w:val="24"/>
          <w:szCs w:val="24"/>
        </w:rPr>
        <w:t xml:space="preserve"> isolates was by</w:t>
      </w:r>
      <w:r w:rsidR="006917B8" w:rsidRPr="001C5655">
        <w:rPr>
          <w:rFonts w:ascii="Times New Roman" w:hAnsi="Times New Roman" w:cs="Times New Roman"/>
          <w:sz w:val="24"/>
          <w:szCs w:val="24"/>
        </w:rPr>
        <w:t xml:space="preserve"> W</w:t>
      </w:r>
      <w:r w:rsidR="00402E36" w:rsidRPr="001C5655">
        <w:rPr>
          <w:rFonts w:ascii="Times New Roman" w:hAnsi="Times New Roman" w:cs="Times New Roman"/>
          <w:sz w:val="24"/>
          <w:szCs w:val="24"/>
        </w:rPr>
        <w:t>ell Agar diffusion</w:t>
      </w:r>
      <w:r w:rsidR="00CE5F31" w:rsidRPr="001C5655">
        <w:rPr>
          <w:rFonts w:ascii="Times New Roman" w:hAnsi="Times New Roman" w:cs="Times New Roman"/>
          <w:sz w:val="24"/>
          <w:szCs w:val="24"/>
        </w:rPr>
        <w:t xml:space="preserve"> a</w:t>
      </w:r>
      <w:r w:rsidR="00B820F5" w:rsidRPr="001C5655">
        <w:rPr>
          <w:rFonts w:ascii="Times New Roman" w:hAnsi="Times New Roman" w:cs="Times New Roman"/>
          <w:sz w:val="24"/>
          <w:szCs w:val="24"/>
        </w:rPr>
        <w:t>nd</w:t>
      </w:r>
      <w:r w:rsidR="00402E36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123A8B" w:rsidRPr="001C5655">
        <w:rPr>
          <w:rFonts w:ascii="Times New Roman" w:hAnsi="Times New Roman" w:cs="Times New Roman"/>
          <w:sz w:val="24"/>
          <w:szCs w:val="24"/>
        </w:rPr>
        <w:t>b</w:t>
      </w:r>
      <w:r w:rsidR="00CD5452" w:rsidRPr="001C5655">
        <w:rPr>
          <w:rFonts w:ascii="Times New Roman" w:hAnsi="Times New Roman" w:cs="Times New Roman"/>
          <w:sz w:val="24"/>
          <w:szCs w:val="24"/>
        </w:rPr>
        <w:t>r</w:t>
      </w:r>
      <w:r w:rsidR="008E2B13" w:rsidRPr="001C5655">
        <w:rPr>
          <w:rFonts w:ascii="Times New Roman" w:hAnsi="Times New Roman" w:cs="Times New Roman"/>
          <w:sz w:val="24"/>
          <w:szCs w:val="24"/>
        </w:rPr>
        <w:t>oth micro dilution method</w:t>
      </w:r>
      <w:r w:rsidR="00402E36" w:rsidRPr="001C5655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8E2B13" w:rsidRPr="001C5655">
        <w:rPr>
          <w:rFonts w:ascii="Times New Roman" w:hAnsi="Times New Roman" w:cs="Times New Roman"/>
          <w:sz w:val="24"/>
          <w:szCs w:val="24"/>
        </w:rPr>
        <w:t>.</w:t>
      </w:r>
      <w:r w:rsidR="00402E36" w:rsidRPr="001C5655">
        <w:rPr>
          <w:rFonts w:ascii="Times New Roman" w:hAnsi="Times New Roman" w:cs="Times New Roman"/>
          <w:sz w:val="24"/>
          <w:szCs w:val="24"/>
        </w:rPr>
        <w:t xml:space="preserve"> All</w:t>
      </w:r>
      <w:r w:rsidR="008E2B13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B820F5" w:rsidRPr="001C5655">
        <w:rPr>
          <w:rFonts w:ascii="Times New Roman" w:hAnsi="Times New Roman" w:cs="Times New Roman"/>
          <w:i/>
          <w:sz w:val="24"/>
          <w:szCs w:val="24"/>
        </w:rPr>
        <w:t>S</w:t>
      </w:r>
      <w:r w:rsidR="00123A8B" w:rsidRPr="001C5655">
        <w:rPr>
          <w:rFonts w:ascii="Times New Roman" w:hAnsi="Times New Roman" w:cs="Times New Roman"/>
          <w:i/>
          <w:sz w:val="24"/>
          <w:szCs w:val="24"/>
        </w:rPr>
        <w:t xml:space="preserve">almonella 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isolates exhibited resistance against more than 3 antimicrobials (MDR). However, all </w:t>
      </w:r>
      <w:r w:rsidR="00B820F5" w:rsidRPr="001C5655">
        <w:rPr>
          <w:rFonts w:ascii="Times New Roman" w:hAnsi="Times New Roman" w:cs="Times New Roman"/>
          <w:sz w:val="24"/>
          <w:szCs w:val="24"/>
        </w:rPr>
        <w:t>the</w:t>
      </w:r>
      <w:r w:rsidR="00CD5452" w:rsidRPr="001C5655">
        <w:rPr>
          <w:rFonts w:ascii="Times New Roman" w:hAnsi="Times New Roman" w:cs="Times New Roman"/>
          <w:sz w:val="24"/>
          <w:szCs w:val="24"/>
        </w:rPr>
        <w:t xml:space="preserve"> isolates (100%) were s</w:t>
      </w:r>
      <w:r w:rsidR="00E770F9" w:rsidRPr="001C5655">
        <w:rPr>
          <w:rFonts w:ascii="Times New Roman" w:hAnsi="Times New Roman" w:cs="Times New Roman"/>
          <w:sz w:val="24"/>
          <w:szCs w:val="24"/>
        </w:rPr>
        <w:t>usc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eptible to </w:t>
      </w:r>
      <w:r w:rsidR="00041C02" w:rsidRPr="001C5655">
        <w:rPr>
          <w:rFonts w:ascii="Times New Roman" w:hAnsi="Times New Roman" w:cs="Times New Roman"/>
          <w:sz w:val="24"/>
          <w:szCs w:val="24"/>
        </w:rPr>
        <w:t>c</w:t>
      </w:r>
      <w:r w:rsidR="00E770F9" w:rsidRPr="001C5655">
        <w:rPr>
          <w:rFonts w:ascii="Times New Roman" w:hAnsi="Times New Roman" w:cs="Times New Roman"/>
          <w:sz w:val="24"/>
          <w:szCs w:val="24"/>
        </w:rPr>
        <w:t>iprofloxacin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and 60% sensitive to c</w:t>
      </w:r>
      <w:r w:rsidR="00923DDE" w:rsidRPr="001C5655">
        <w:rPr>
          <w:rFonts w:ascii="Times New Roman" w:hAnsi="Times New Roman" w:cs="Times New Roman"/>
          <w:sz w:val="24"/>
          <w:szCs w:val="24"/>
        </w:rPr>
        <w:t>eftriax</w:t>
      </w:r>
      <w:r w:rsidR="005313D6" w:rsidRPr="001C5655">
        <w:rPr>
          <w:rFonts w:ascii="Times New Roman" w:hAnsi="Times New Roman" w:cs="Times New Roman"/>
          <w:sz w:val="24"/>
          <w:szCs w:val="24"/>
        </w:rPr>
        <w:t>one but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 showed 100% res</w:t>
      </w:r>
      <w:r w:rsidR="00041C02" w:rsidRPr="001C5655">
        <w:rPr>
          <w:rFonts w:ascii="Times New Roman" w:hAnsi="Times New Roman" w:cs="Times New Roman"/>
          <w:sz w:val="24"/>
          <w:szCs w:val="24"/>
        </w:rPr>
        <w:t>istance against amoxicillin, e</w:t>
      </w:r>
      <w:r w:rsidR="00CD5452" w:rsidRPr="001C5655">
        <w:rPr>
          <w:rFonts w:ascii="Times New Roman" w:hAnsi="Times New Roman" w:cs="Times New Roman"/>
          <w:sz w:val="24"/>
          <w:szCs w:val="24"/>
        </w:rPr>
        <w:t>ry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thromycin, </w:t>
      </w:r>
      <w:r w:rsidR="00041C02" w:rsidRPr="001C5655">
        <w:rPr>
          <w:rFonts w:ascii="Times New Roman" w:hAnsi="Times New Roman" w:cs="Times New Roman"/>
          <w:sz w:val="24"/>
          <w:szCs w:val="24"/>
        </w:rPr>
        <w:t>t</w:t>
      </w:r>
      <w:r w:rsidR="00E770F9" w:rsidRPr="001C5655">
        <w:rPr>
          <w:rFonts w:ascii="Times New Roman" w:hAnsi="Times New Roman" w:cs="Times New Roman"/>
          <w:sz w:val="24"/>
          <w:szCs w:val="24"/>
        </w:rPr>
        <w:t>etracycline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and amoxicillin +c</w:t>
      </w:r>
      <w:r w:rsidR="00CD5452" w:rsidRPr="001C5655">
        <w:rPr>
          <w:rFonts w:ascii="Times New Roman" w:hAnsi="Times New Roman" w:cs="Times New Roman"/>
          <w:sz w:val="24"/>
          <w:szCs w:val="24"/>
        </w:rPr>
        <w:t>lavulanic</w:t>
      </w:r>
      <w:r w:rsidR="00041C02" w:rsidRPr="001C5655">
        <w:rPr>
          <w:rFonts w:ascii="Times New Roman" w:hAnsi="Times New Roman" w:cs="Times New Roman"/>
          <w:sz w:val="24"/>
          <w:szCs w:val="24"/>
        </w:rPr>
        <w:t xml:space="preserve"> a</w:t>
      </w:r>
      <w:r w:rsidR="00E770F9" w:rsidRPr="001C5655">
        <w:rPr>
          <w:rFonts w:ascii="Times New Roman" w:hAnsi="Times New Roman" w:cs="Times New Roman"/>
          <w:sz w:val="24"/>
          <w:szCs w:val="24"/>
        </w:rPr>
        <w:t>cid</w:t>
      </w:r>
      <w:r w:rsidR="00B820F5" w:rsidRPr="001C5655">
        <w:rPr>
          <w:rFonts w:ascii="Times New Roman" w:hAnsi="Times New Roman" w:cs="Times New Roman"/>
          <w:sz w:val="24"/>
          <w:szCs w:val="24"/>
        </w:rPr>
        <w:t>.</w:t>
      </w:r>
      <w:r w:rsidR="00B34723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1D6987" w:rsidRPr="001C5655">
        <w:rPr>
          <w:rFonts w:ascii="Times New Roman" w:hAnsi="Times New Roman" w:cs="Times New Roman"/>
          <w:sz w:val="24"/>
          <w:szCs w:val="24"/>
        </w:rPr>
        <w:t xml:space="preserve">The </w:t>
      </w:r>
      <w:r w:rsidR="001D6987" w:rsidRPr="001C5655">
        <w:rPr>
          <w:rFonts w:ascii="Times New Roman" w:hAnsi="Times New Roman" w:cs="Times New Roman"/>
          <w:i/>
          <w:sz w:val="24"/>
          <w:szCs w:val="24"/>
        </w:rPr>
        <w:t>A.hirtum</w:t>
      </w:r>
      <w:r w:rsidR="008A295B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A83E84" w:rsidRPr="001C5655">
        <w:rPr>
          <w:rFonts w:ascii="Times New Roman" w:hAnsi="Times New Roman" w:cs="Times New Roman"/>
          <w:sz w:val="24"/>
          <w:szCs w:val="24"/>
        </w:rPr>
        <w:t xml:space="preserve">extract </w:t>
      </w:r>
      <w:r w:rsidR="001D6987" w:rsidRPr="001C5655">
        <w:rPr>
          <w:rFonts w:ascii="Times New Roman" w:hAnsi="Times New Roman" w:cs="Times New Roman"/>
          <w:sz w:val="24"/>
          <w:szCs w:val="24"/>
        </w:rPr>
        <w:t xml:space="preserve">showed the presence of alkaloids, flavonoides, tannins, saponins, cardial glycosides, terpenes </w:t>
      </w:r>
      <w:r w:rsidR="008A295B" w:rsidRPr="001C5655">
        <w:rPr>
          <w:rFonts w:ascii="Times New Roman" w:hAnsi="Times New Roman" w:cs="Times New Roman"/>
          <w:sz w:val="24"/>
          <w:szCs w:val="24"/>
        </w:rPr>
        <w:t>and steroids, phenol and resins</w:t>
      </w:r>
      <w:r w:rsidR="00A83E84" w:rsidRPr="001C5655">
        <w:rPr>
          <w:rFonts w:ascii="Times New Roman" w:hAnsi="Times New Roman" w:cs="Times New Roman"/>
          <w:sz w:val="24"/>
          <w:szCs w:val="24"/>
        </w:rPr>
        <w:t>.</w:t>
      </w:r>
      <w:r w:rsidR="00E770F9" w:rsidRPr="001C5655">
        <w:rPr>
          <w:rFonts w:ascii="Times New Roman" w:hAnsi="Times New Roman" w:cs="Times New Roman"/>
          <w:sz w:val="24"/>
          <w:szCs w:val="24"/>
        </w:rPr>
        <w:t xml:space="preserve"> 80% of the isolates were </w:t>
      </w:r>
      <w:r w:rsidR="00CD5452" w:rsidRPr="001C5655">
        <w:rPr>
          <w:rFonts w:ascii="Times New Roman" w:hAnsi="Times New Roman" w:cs="Times New Roman"/>
          <w:sz w:val="24"/>
          <w:szCs w:val="24"/>
        </w:rPr>
        <w:t>s</w:t>
      </w:r>
      <w:r w:rsidR="00E770F9" w:rsidRPr="001C5655">
        <w:rPr>
          <w:rFonts w:ascii="Times New Roman" w:hAnsi="Times New Roman" w:cs="Times New Roman"/>
          <w:sz w:val="24"/>
          <w:szCs w:val="24"/>
        </w:rPr>
        <w:t>usceptible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 to the crude</w:t>
      </w:r>
      <w:r w:rsidR="00CD5452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extract at concentration of 200mg/ml but </w:t>
      </w:r>
      <w:r w:rsidR="00E770F9" w:rsidRPr="001C5655">
        <w:rPr>
          <w:rFonts w:ascii="Times New Roman" w:hAnsi="Times New Roman" w:cs="Times New Roman"/>
          <w:sz w:val="24"/>
          <w:szCs w:val="24"/>
        </w:rPr>
        <w:t>susceptibility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 decreased as</w:t>
      </w:r>
      <w:r w:rsidR="00B820F5" w:rsidRPr="001C5655">
        <w:rPr>
          <w:rFonts w:ascii="Times New Roman" w:hAnsi="Times New Roman" w:cs="Times New Roman"/>
          <w:sz w:val="24"/>
          <w:szCs w:val="24"/>
        </w:rPr>
        <w:t xml:space="preserve"> concentration decreased. The MI</w:t>
      </w:r>
      <w:r w:rsidR="00123A8B" w:rsidRPr="001C5655">
        <w:rPr>
          <w:rFonts w:ascii="Times New Roman" w:hAnsi="Times New Roman" w:cs="Times New Roman"/>
          <w:sz w:val="24"/>
          <w:szCs w:val="24"/>
        </w:rPr>
        <w:t>C a</w:t>
      </w:r>
      <w:r w:rsidR="00CD5452" w:rsidRPr="001C5655">
        <w:rPr>
          <w:rFonts w:ascii="Times New Roman" w:hAnsi="Times New Roman" w:cs="Times New Roman"/>
          <w:sz w:val="24"/>
          <w:szCs w:val="24"/>
        </w:rPr>
        <w:t>nd MBC of the plant fraction (AF</w:t>
      </w:r>
      <w:r w:rsidR="00123A8B" w:rsidRPr="001C5655">
        <w:rPr>
          <w:rFonts w:ascii="Times New Roman" w:hAnsi="Times New Roman" w:cs="Times New Roman"/>
          <w:sz w:val="24"/>
          <w:szCs w:val="24"/>
        </w:rPr>
        <w:t>9) agains</w:t>
      </w:r>
      <w:r w:rsidR="0064394B" w:rsidRPr="001C5655">
        <w:rPr>
          <w:rFonts w:ascii="Times New Roman" w:hAnsi="Times New Roman" w:cs="Times New Roman"/>
          <w:sz w:val="24"/>
          <w:szCs w:val="24"/>
        </w:rPr>
        <w:t>t the isolates ranged from 150</w:t>
      </w:r>
      <w:r w:rsidR="00CD5452" w:rsidRPr="001C5655">
        <w:rPr>
          <w:rFonts w:ascii="Times New Roman" w:hAnsi="Times New Roman" w:cs="Times New Roman"/>
          <w:sz w:val="24"/>
          <w:szCs w:val="24"/>
        </w:rPr>
        <w:t>µg/</w:t>
      </w:r>
      <w:r w:rsidR="0064394B" w:rsidRPr="001C5655">
        <w:rPr>
          <w:rFonts w:ascii="Times New Roman" w:hAnsi="Times New Roman" w:cs="Times New Roman"/>
          <w:sz w:val="24"/>
          <w:szCs w:val="24"/>
        </w:rPr>
        <w:t>ml</w:t>
      </w:r>
      <w:r w:rsidR="00123A8B" w:rsidRPr="001C5655">
        <w:rPr>
          <w:rFonts w:ascii="Times New Roman" w:hAnsi="Times New Roman" w:cs="Times New Roman"/>
          <w:sz w:val="24"/>
          <w:szCs w:val="24"/>
        </w:rPr>
        <w:t>–</w:t>
      </w:r>
      <w:r w:rsidR="00CD5452" w:rsidRPr="001C5655">
        <w:rPr>
          <w:rFonts w:ascii="Times New Roman" w:hAnsi="Times New Roman" w:cs="Times New Roman"/>
          <w:sz w:val="24"/>
          <w:szCs w:val="24"/>
        </w:rPr>
        <w:t>300µg/ml and 300µg/ml-600µ</w:t>
      </w:r>
      <w:r w:rsidR="00123A8B" w:rsidRPr="001C5655">
        <w:rPr>
          <w:rFonts w:ascii="Times New Roman" w:hAnsi="Times New Roman" w:cs="Times New Roman"/>
          <w:sz w:val="24"/>
          <w:szCs w:val="24"/>
        </w:rPr>
        <w:t xml:space="preserve">g/ml </w:t>
      </w:r>
      <w:r w:rsidR="004A484B" w:rsidRPr="001C5655">
        <w:rPr>
          <w:rFonts w:ascii="Times New Roman" w:hAnsi="Times New Roman" w:cs="Times New Roman"/>
          <w:sz w:val="24"/>
          <w:szCs w:val="24"/>
        </w:rPr>
        <w:t xml:space="preserve">respectively. </w:t>
      </w:r>
      <w:r w:rsidR="00ED02DD" w:rsidRPr="001C5655">
        <w:rPr>
          <w:rFonts w:ascii="Times New Roman" w:hAnsi="Times New Roman" w:cs="Times New Roman"/>
          <w:sz w:val="24"/>
          <w:szCs w:val="24"/>
        </w:rPr>
        <w:t>The</w:t>
      </w:r>
      <w:r w:rsidR="00CD5452" w:rsidRPr="001C5655">
        <w:rPr>
          <w:rFonts w:ascii="Times New Roman" w:hAnsi="Times New Roman" w:cs="Times New Roman"/>
          <w:sz w:val="24"/>
          <w:szCs w:val="24"/>
        </w:rPr>
        <w:t xml:space="preserve"> AF</w:t>
      </w:r>
      <w:r w:rsidR="009A6101" w:rsidRPr="001C5655">
        <w:rPr>
          <w:rFonts w:ascii="Times New Roman" w:hAnsi="Times New Roman" w:cs="Times New Roman"/>
          <w:sz w:val="24"/>
          <w:szCs w:val="24"/>
        </w:rPr>
        <w:t>9 showed 90% bactericidal effect on the isolates.</w:t>
      </w:r>
      <w:r w:rsidR="008A295B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B34723" w:rsidRPr="001C5655">
        <w:rPr>
          <w:rFonts w:ascii="Times New Roman" w:hAnsi="Times New Roman" w:cs="Times New Roman"/>
          <w:i/>
          <w:sz w:val="24"/>
          <w:szCs w:val="24"/>
        </w:rPr>
        <w:t>A.</w:t>
      </w:r>
      <w:r w:rsidR="00B820F5" w:rsidRPr="001C5655">
        <w:rPr>
          <w:rFonts w:ascii="Times New Roman" w:hAnsi="Times New Roman" w:cs="Times New Roman"/>
          <w:i/>
          <w:sz w:val="24"/>
          <w:szCs w:val="24"/>
        </w:rPr>
        <w:t xml:space="preserve"> hirtum</w:t>
      </w:r>
      <w:r w:rsidR="000B2811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8A295B" w:rsidRPr="001C5655">
        <w:rPr>
          <w:rFonts w:ascii="Times New Roman" w:hAnsi="Times New Roman" w:cs="Times New Roman"/>
          <w:sz w:val="24"/>
          <w:szCs w:val="24"/>
        </w:rPr>
        <w:t>fractions</w:t>
      </w:r>
      <w:r w:rsidR="000F4523" w:rsidRPr="001C5655">
        <w:rPr>
          <w:rFonts w:ascii="Times New Roman" w:hAnsi="Times New Roman" w:cs="Times New Roman"/>
          <w:sz w:val="24"/>
          <w:szCs w:val="24"/>
        </w:rPr>
        <w:t xml:space="preserve"> with</w:t>
      </w:r>
      <w:r w:rsidR="00CD5452" w:rsidRPr="001C5655">
        <w:rPr>
          <w:rFonts w:ascii="Times New Roman" w:hAnsi="Times New Roman" w:cs="Times New Roman"/>
          <w:sz w:val="24"/>
          <w:szCs w:val="24"/>
        </w:rPr>
        <w:t xml:space="preserve"> further </w:t>
      </w:r>
      <w:r w:rsidR="00B820F5" w:rsidRPr="001C5655">
        <w:rPr>
          <w:rFonts w:ascii="Times New Roman" w:hAnsi="Times New Roman" w:cs="Times New Roman"/>
          <w:sz w:val="24"/>
          <w:szCs w:val="24"/>
        </w:rPr>
        <w:t xml:space="preserve">processing may </w:t>
      </w:r>
      <w:r w:rsidR="009A6101" w:rsidRPr="001C5655">
        <w:rPr>
          <w:rFonts w:ascii="Times New Roman" w:hAnsi="Times New Roman" w:cs="Times New Roman"/>
          <w:sz w:val="24"/>
          <w:szCs w:val="24"/>
        </w:rPr>
        <w:t xml:space="preserve">probably be a new </w:t>
      </w:r>
      <w:r w:rsidR="00B820F5" w:rsidRPr="001C5655">
        <w:rPr>
          <w:rFonts w:ascii="Times New Roman" w:hAnsi="Times New Roman" w:cs="Times New Roman"/>
          <w:sz w:val="24"/>
          <w:szCs w:val="24"/>
        </w:rPr>
        <w:t xml:space="preserve">antimicrobial for treating MDR </w:t>
      </w:r>
      <w:r w:rsidR="00B820F5" w:rsidRPr="001C5655">
        <w:rPr>
          <w:rFonts w:ascii="Times New Roman" w:hAnsi="Times New Roman" w:cs="Times New Roman"/>
          <w:i/>
          <w:sz w:val="24"/>
          <w:szCs w:val="24"/>
        </w:rPr>
        <w:t>S</w:t>
      </w:r>
      <w:r w:rsidR="009A6101" w:rsidRPr="001C5655">
        <w:rPr>
          <w:rFonts w:ascii="Times New Roman" w:hAnsi="Times New Roman" w:cs="Times New Roman"/>
          <w:i/>
          <w:sz w:val="24"/>
          <w:szCs w:val="24"/>
        </w:rPr>
        <w:t>almonella</w:t>
      </w:r>
      <w:r w:rsidR="009A6101" w:rsidRPr="001C5655">
        <w:rPr>
          <w:rFonts w:ascii="Times New Roman" w:hAnsi="Times New Roman" w:cs="Times New Roman"/>
          <w:sz w:val="24"/>
          <w:szCs w:val="24"/>
        </w:rPr>
        <w:t xml:space="preserve"> infections.</w:t>
      </w:r>
    </w:p>
    <w:p w:rsidR="00446CF7" w:rsidRPr="001C5655" w:rsidRDefault="002E5F8E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4A484B" w:rsidRPr="001C5655">
        <w:rPr>
          <w:rFonts w:ascii="Times New Roman" w:hAnsi="Times New Roman" w:cs="Times New Roman"/>
          <w:b/>
          <w:sz w:val="24"/>
          <w:szCs w:val="24"/>
        </w:rPr>
        <w:t>Key words</w:t>
      </w:r>
      <w:r w:rsidR="004A484B" w:rsidRPr="001C5655">
        <w:rPr>
          <w:rFonts w:ascii="Times New Roman" w:hAnsi="Times New Roman" w:cs="Times New Roman"/>
          <w:sz w:val="24"/>
          <w:szCs w:val="24"/>
        </w:rPr>
        <w:t>:</w:t>
      </w:r>
      <w:r w:rsidR="00446CF7" w:rsidRPr="001C5655">
        <w:rPr>
          <w:rFonts w:ascii="Times New Roman" w:hAnsi="Times New Roman" w:cs="Times New Roman"/>
          <w:sz w:val="24"/>
          <w:szCs w:val="24"/>
        </w:rPr>
        <w:t xml:space="preserve"> </w:t>
      </w:r>
      <w:r w:rsidR="004A484B" w:rsidRPr="001C5655">
        <w:rPr>
          <w:rFonts w:ascii="Times New Roman" w:hAnsi="Times New Roman" w:cs="Times New Roman"/>
          <w:sz w:val="24"/>
          <w:szCs w:val="24"/>
        </w:rPr>
        <w:t xml:space="preserve">Multidrug Resistant Salmonellae, </w:t>
      </w:r>
      <w:r w:rsidR="004A484B" w:rsidRPr="001C5655">
        <w:rPr>
          <w:rFonts w:ascii="Times New Roman" w:hAnsi="Times New Roman" w:cs="Times New Roman"/>
          <w:i/>
          <w:sz w:val="24"/>
          <w:szCs w:val="24"/>
        </w:rPr>
        <w:t xml:space="preserve">Abutilon hirtum </w:t>
      </w:r>
      <w:r w:rsidR="004A484B" w:rsidRPr="001C5655">
        <w:rPr>
          <w:rFonts w:ascii="Times New Roman" w:hAnsi="Times New Roman" w:cs="Times New Roman"/>
          <w:sz w:val="24"/>
          <w:szCs w:val="24"/>
        </w:rPr>
        <w:t xml:space="preserve">extracts, bioactive molecules, Jos,     </w:t>
      </w:r>
      <w:r w:rsidR="00446CF7" w:rsidRPr="001C565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4A484B" w:rsidRPr="001C5655" w:rsidRDefault="00446CF7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55">
        <w:rPr>
          <w:rFonts w:ascii="Times New Roman" w:hAnsi="Times New Roman" w:cs="Times New Roman"/>
          <w:sz w:val="24"/>
          <w:szCs w:val="24"/>
        </w:rPr>
        <w:t xml:space="preserve">      </w:t>
      </w:r>
      <w:r w:rsidR="004A484B" w:rsidRPr="001C5655">
        <w:rPr>
          <w:rFonts w:ascii="Times New Roman" w:hAnsi="Times New Roman" w:cs="Times New Roman"/>
          <w:sz w:val="24"/>
          <w:szCs w:val="24"/>
        </w:rPr>
        <w:t xml:space="preserve">                Nigeria</w:t>
      </w:r>
    </w:p>
    <w:p w:rsidR="00BF125B" w:rsidRDefault="00BF125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Default="001C5655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 Publications.</w:t>
      </w:r>
    </w:p>
    <w:p w:rsidR="00BF125B" w:rsidRDefault="00BF125B" w:rsidP="001C5655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Agwa,O.K, S.I and Uyo,O.C(2018).The In-vitro Antimicrobial Activity of </w:t>
      </w:r>
      <w:r w:rsidRPr="00BF125B">
        <w:rPr>
          <w:rFonts w:ascii="Times New Roman" w:hAnsi="Times New Roman"/>
          <w:i/>
          <w:sz w:val="24"/>
          <w:szCs w:val="24"/>
        </w:rPr>
        <w:t>Chlorella vulgaris</w:t>
      </w:r>
      <w:r>
        <w:rPr>
          <w:rFonts w:ascii="Times New Roman" w:hAnsi="Times New Roman"/>
          <w:sz w:val="24"/>
          <w:szCs w:val="24"/>
        </w:rPr>
        <w:t xml:space="preserve"> Extracts on Selected Clinical Isolates. </w:t>
      </w:r>
      <w:r w:rsidRPr="00422841">
        <w:rPr>
          <w:rFonts w:ascii="Times New Roman" w:hAnsi="Times New Roman"/>
          <w:i/>
          <w:sz w:val="24"/>
          <w:szCs w:val="24"/>
        </w:rPr>
        <w:t>Nigerian Journal of Microbiology</w:t>
      </w:r>
      <w:r>
        <w:rPr>
          <w:rFonts w:ascii="Times New Roman" w:hAnsi="Times New Roman"/>
          <w:sz w:val="24"/>
          <w:szCs w:val="24"/>
        </w:rPr>
        <w:t>,vol.32(1&amp;2),4104-4110.</w:t>
      </w:r>
    </w:p>
    <w:p w:rsidR="00BF125B" w:rsidRDefault="00BF125B" w:rsidP="00E07B52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Dawang ,D.N, Onwuliri,F.T and Lar P(2016).Search for Cheaper Treatment of Typhoidal and NonTyphoidal Salmonella Infections from </w:t>
      </w:r>
      <w:r w:rsidRPr="00BF125B">
        <w:rPr>
          <w:rFonts w:ascii="Times New Roman" w:hAnsi="Times New Roman"/>
          <w:i/>
          <w:sz w:val="24"/>
          <w:szCs w:val="24"/>
        </w:rPr>
        <w:t>Abutilon hirtum</w:t>
      </w:r>
      <w:r>
        <w:rPr>
          <w:rFonts w:ascii="Times New Roman" w:hAnsi="Times New Roman"/>
          <w:sz w:val="24"/>
          <w:szCs w:val="24"/>
        </w:rPr>
        <w:t xml:space="preserve"> (Florida keys) Crude Extract and Fractions. </w:t>
      </w:r>
      <w:r w:rsidRPr="00422841">
        <w:rPr>
          <w:rFonts w:ascii="Times New Roman" w:hAnsi="Times New Roman"/>
          <w:i/>
          <w:sz w:val="24"/>
          <w:szCs w:val="24"/>
        </w:rPr>
        <w:t>The Journal of Ethnobiology and Traditional Medicine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F125B">
        <w:rPr>
          <w:rFonts w:ascii="Times New Roman" w:hAnsi="Times New Roman"/>
          <w:b/>
          <w:sz w:val="24"/>
          <w:szCs w:val="24"/>
        </w:rPr>
        <w:t xml:space="preserve">Photon </w:t>
      </w:r>
      <w:r>
        <w:rPr>
          <w:rFonts w:ascii="Times New Roman" w:hAnsi="Times New Roman"/>
          <w:sz w:val="24"/>
          <w:szCs w:val="24"/>
        </w:rPr>
        <w:t>126, 1176-1184.</w:t>
      </w:r>
    </w:p>
    <w:p w:rsidR="00BF125B" w:rsidRDefault="00BF125B" w:rsidP="00E07B52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Dawang ,D.N,Opajobi,O.S and Nvau,B.J(2016).Impact of </w:t>
      </w:r>
      <w:r w:rsidRPr="00BF125B">
        <w:rPr>
          <w:rFonts w:ascii="Times New Roman" w:hAnsi="Times New Roman"/>
          <w:i/>
          <w:sz w:val="24"/>
          <w:szCs w:val="24"/>
        </w:rPr>
        <w:t>Vitex doniana</w:t>
      </w:r>
      <w:r>
        <w:rPr>
          <w:rFonts w:ascii="Times New Roman" w:hAnsi="Times New Roman"/>
          <w:sz w:val="24"/>
          <w:szCs w:val="24"/>
        </w:rPr>
        <w:t xml:space="preserve"> Extract In Elimination of Salmonella Infection-a Tropical Neglected Disease. </w:t>
      </w:r>
      <w:r w:rsidRPr="00623BB3">
        <w:rPr>
          <w:rFonts w:ascii="Times New Roman" w:hAnsi="Times New Roman"/>
          <w:i/>
          <w:sz w:val="24"/>
          <w:szCs w:val="24"/>
        </w:rPr>
        <w:t>Merit Journal of Microbiology and Biological Sciences,</w:t>
      </w:r>
      <w:r>
        <w:rPr>
          <w:rFonts w:ascii="Times New Roman" w:hAnsi="Times New Roman"/>
          <w:sz w:val="24"/>
          <w:szCs w:val="24"/>
        </w:rPr>
        <w:t>vol.4(5), 248-254.</w:t>
      </w:r>
    </w:p>
    <w:p w:rsidR="00BF125B" w:rsidRDefault="00BF125B" w:rsidP="00BF125B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E07B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Harsha.K, Joshi.D,Precti.P, Manish.K and Amit.C (2012).Algae as future drugs. </w:t>
      </w:r>
      <w:r w:rsidRPr="00E07B52">
        <w:rPr>
          <w:rFonts w:ascii="Times New Roman" w:hAnsi="Times New Roman"/>
          <w:i/>
          <w:sz w:val="24"/>
          <w:szCs w:val="24"/>
        </w:rPr>
        <w:t>Asian J.Pharm and Clin.Research</w:t>
      </w:r>
      <w:r>
        <w:rPr>
          <w:rFonts w:ascii="Times New Roman" w:hAnsi="Times New Roman"/>
          <w:sz w:val="24"/>
          <w:szCs w:val="24"/>
        </w:rPr>
        <w:t xml:space="preserve"> 5:1-4</w:t>
      </w:r>
    </w:p>
    <w:p w:rsidR="00BF125B" w:rsidRDefault="00BF125B" w:rsidP="00BF125B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725BD1">
        <w:rPr>
          <w:rFonts w:ascii="Times New Roman" w:hAnsi="Times New Roman"/>
          <w:sz w:val="24"/>
          <w:szCs w:val="24"/>
        </w:rPr>
        <w:t>Johnsy,G.,Beena,S.,Kavi</w:t>
      </w:r>
      <w:r>
        <w:rPr>
          <w:rFonts w:ascii="Times New Roman" w:hAnsi="Times New Roman"/>
          <w:sz w:val="24"/>
          <w:szCs w:val="24"/>
        </w:rPr>
        <w:t>yarasan,V(2013).Ethno-botanical</w:t>
      </w:r>
      <w:r w:rsidRPr="00725BD1">
        <w:rPr>
          <w:rFonts w:ascii="Times New Roman" w:hAnsi="Times New Roman"/>
          <w:sz w:val="24"/>
          <w:szCs w:val="24"/>
        </w:rPr>
        <w:t>surveyofmedicinal plants used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BD1">
        <w:rPr>
          <w:rFonts w:ascii="Times New Roman" w:hAnsi="Times New Roman"/>
          <w:sz w:val="24"/>
          <w:szCs w:val="24"/>
        </w:rPr>
        <w:t>for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BD1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BD1">
        <w:rPr>
          <w:rFonts w:ascii="Times New Roman" w:hAnsi="Times New Roman"/>
          <w:sz w:val="24"/>
          <w:szCs w:val="24"/>
        </w:rPr>
        <w:t>treatmentof</w:t>
      </w:r>
      <w:r>
        <w:rPr>
          <w:rFonts w:ascii="Times New Roman" w:hAnsi="Times New Roman"/>
          <w:sz w:val="24"/>
          <w:szCs w:val="24"/>
        </w:rPr>
        <w:t xml:space="preserve"> diarrhea </w:t>
      </w:r>
      <w:r w:rsidRPr="00725BD1">
        <w:rPr>
          <w:rFonts w:ascii="Times New Roman" w:hAnsi="Times New Roman"/>
          <w:sz w:val="24"/>
          <w:szCs w:val="24"/>
        </w:rPr>
        <w:t>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BD1">
        <w:rPr>
          <w:rFonts w:ascii="Times New Roman" w:hAnsi="Times New Roman"/>
          <w:sz w:val="24"/>
          <w:szCs w:val="24"/>
        </w:rPr>
        <w:t>dysentery</w:t>
      </w:r>
      <w:r w:rsidRPr="00422841">
        <w:rPr>
          <w:rFonts w:ascii="Times New Roman" w:hAnsi="Times New Roman"/>
          <w:i/>
          <w:sz w:val="24"/>
          <w:szCs w:val="24"/>
        </w:rPr>
        <w:t>. Int.J.Med.Med.Sci.</w:t>
      </w:r>
      <w:r w:rsidRPr="00725BD1">
        <w:rPr>
          <w:rFonts w:ascii="Times New Roman" w:hAnsi="Times New Roman"/>
          <w:sz w:val="24"/>
          <w:szCs w:val="24"/>
        </w:rPr>
        <w:t xml:space="preserve"> 3 (1),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BD1">
        <w:rPr>
          <w:rFonts w:ascii="Times New Roman" w:hAnsi="Times New Roman"/>
          <w:sz w:val="24"/>
          <w:szCs w:val="24"/>
        </w:rPr>
        <w:t>332–338</w:t>
      </w:r>
      <w:r>
        <w:rPr>
          <w:rFonts w:ascii="Times New Roman" w:hAnsi="Times New Roman"/>
          <w:sz w:val="24"/>
          <w:szCs w:val="24"/>
        </w:rPr>
        <w:t>.</w:t>
      </w:r>
    </w:p>
    <w:p w:rsidR="00BF125B" w:rsidRDefault="00BF125B" w:rsidP="00E07B52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Sanmukh.S, Bruno.B, Ramakrishnan,U, Khaairmar.K and Swaminathan.S (2014).Bioactive compounds derived microalgae showing antimicrobial activities. </w:t>
      </w:r>
      <w:r w:rsidRPr="00F127B9">
        <w:rPr>
          <w:rFonts w:ascii="Times New Roman" w:hAnsi="Times New Roman"/>
          <w:i/>
          <w:sz w:val="24"/>
          <w:szCs w:val="24"/>
        </w:rPr>
        <w:t>J.Aquac. Res.Dev</w:t>
      </w:r>
      <w:r>
        <w:rPr>
          <w:rFonts w:ascii="Times New Roman" w:hAnsi="Times New Roman"/>
          <w:sz w:val="24"/>
          <w:szCs w:val="24"/>
        </w:rPr>
        <w:t xml:space="preserve"> 5:224-227</w:t>
      </w:r>
    </w:p>
    <w:p w:rsidR="001C5655" w:rsidRDefault="001C5655" w:rsidP="001C5655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:rsidR="00997CDE" w:rsidRDefault="00997CDE" w:rsidP="00997CD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412365" cy="2947670"/>
            <wp:effectExtent l="19050" t="0" r="6985" b="0"/>
            <wp:docPr id="1" name="Picture 1" descr="EC4F9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4F93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294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CDE" w:rsidRPr="000F2D7D" w:rsidRDefault="00997CDE" w:rsidP="00997CD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0F2D7D">
        <w:rPr>
          <w:rFonts w:ascii="Times New Roman" w:hAnsi="Times New Roman" w:cs="Times New Roman"/>
          <w:sz w:val="24"/>
          <w:szCs w:val="24"/>
        </w:rPr>
        <w:t>iography</w:t>
      </w:r>
    </w:p>
    <w:p w:rsidR="00997CDE" w:rsidRPr="000F2D7D" w:rsidRDefault="00E50C6D" w:rsidP="00997CD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Dr. Noel .D Dawang</w:t>
      </w:r>
      <w:r w:rsidR="00997CDE" w:rsidRPr="000F2D7D">
        <w:rPr>
          <w:rFonts w:ascii="Times New Roman" w:hAnsi="Times New Roman" w:cs="Times New Roman"/>
          <w:sz w:val="24"/>
          <w:szCs w:val="24"/>
        </w:rPr>
        <w:t xml:space="preserve"> obtained his PhD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CDE" w:rsidRPr="000F2D7D">
        <w:rPr>
          <w:rFonts w:ascii="Times New Roman" w:hAnsi="Times New Roman" w:cs="Times New Roman"/>
          <w:sz w:val="24"/>
          <w:szCs w:val="24"/>
        </w:rPr>
        <w:t xml:space="preserve"> June, 2016 </w:t>
      </w:r>
      <w:r w:rsidR="0082327B">
        <w:rPr>
          <w:rFonts w:ascii="Times New Roman" w:hAnsi="Times New Roman" w:cs="Times New Roman"/>
          <w:sz w:val="24"/>
          <w:szCs w:val="24"/>
        </w:rPr>
        <w:t xml:space="preserve">from University of Jos, Nigeria.He </w:t>
      </w:r>
      <w:r w:rsidR="00997CDE" w:rsidRPr="000F2D7D">
        <w:rPr>
          <w:rFonts w:ascii="Times New Roman" w:hAnsi="Times New Roman" w:cs="Times New Roman"/>
          <w:sz w:val="24"/>
          <w:szCs w:val="24"/>
        </w:rPr>
        <w:t xml:space="preserve"> researched on Plasmid Profiles of Clinical Multidrug Resistant </w:t>
      </w:r>
      <w:r w:rsidR="00997CDE" w:rsidRPr="000F2D7D">
        <w:rPr>
          <w:rFonts w:ascii="Times New Roman" w:hAnsi="Times New Roman" w:cs="Times New Roman"/>
          <w:i/>
          <w:sz w:val="24"/>
          <w:szCs w:val="24"/>
        </w:rPr>
        <w:t>Salmonella</w:t>
      </w:r>
      <w:r w:rsidR="00997CDE" w:rsidRPr="000F2D7D">
        <w:rPr>
          <w:rFonts w:ascii="Times New Roman" w:hAnsi="Times New Roman" w:cs="Times New Roman"/>
          <w:sz w:val="24"/>
          <w:szCs w:val="24"/>
        </w:rPr>
        <w:t xml:space="preserve"> Isolates and their Susceptibility to Extracts and Fractions of </w:t>
      </w:r>
      <w:r w:rsidR="00997CDE" w:rsidRPr="000F2D7D">
        <w:rPr>
          <w:rFonts w:ascii="Times New Roman" w:hAnsi="Times New Roman" w:cs="Times New Roman"/>
          <w:i/>
          <w:sz w:val="24"/>
          <w:szCs w:val="24"/>
        </w:rPr>
        <w:t>Vitex doniana</w:t>
      </w:r>
      <w:r w:rsidR="00997CDE" w:rsidRPr="000F2D7D">
        <w:rPr>
          <w:rFonts w:ascii="Times New Roman" w:hAnsi="Times New Roman" w:cs="Times New Roman"/>
          <w:sz w:val="24"/>
          <w:szCs w:val="24"/>
        </w:rPr>
        <w:t xml:space="preserve"> and </w:t>
      </w:r>
      <w:r w:rsidR="00997CDE" w:rsidRPr="000F2D7D">
        <w:rPr>
          <w:rFonts w:ascii="Times New Roman" w:hAnsi="Times New Roman" w:cs="Times New Roman"/>
          <w:i/>
          <w:sz w:val="24"/>
          <w:szCs w:val="24"/>
        </w:rPr>
        <w:t>Abutilon hirtum</w:t>
      </w:r>
      <w:r w:rsidR="00997CDE" w:rsidRPr="000F2D7D">
        <w:rPr>
          <w:rFonts w:ascii="Times New Roman" w:hAnsi="Times New Roman" w:cs="Times New Roman"/>
          <w:sz w:val="24"/>
          <w:szCs w:val="24"/>
        </w:rPr>
        <w:t>. He had his bench space experience in Medical School of the University of East Anglia, Norwich, UK. He was conferred with Robert Koch Research Award-2015 and Fellow, IASR (Lifetime Membership) in medicinal plants, for outstanding scientific contributions in 2015.</w:t>
      </w:r>
      <w:r>
        <w:rPr>
          <w:rFonts w:ascii="Times New Roman" w:hAnsi="Times New Roman" w:cs="Times New Roman"/>
          <w:sz w:val="24"/>
          <w:szCs w:val="24"/>
        </w:rPr>
        <w:t>He has demonstrated efficacies of various molecules of medicinal plants against clinical bacterial isolates</w:t>
      </w:r>
      <w:r w:rsidR="0082327B">
        <w:rPr>
          <w:rFonts w:ascii="Times New Roman" w:hAnsi="Times New Roman" w:cs="Times New Roman"/>
          <w:sz w:val="24"/>
          <w:szCs w:val="24"/>
        </w:rPr>
        <w:t xml:space="preserve"> especially those associated with gastrointestinal diseases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97CDE" w:rsidRPr="000F2D7D">
        <w:rPr>
          <w:rFonts w:ascii="Times New Roman" w:hAnsi="Times New Roman" w:cs="Times New Roman"/>
          <w:sz w:val="24"/>
          <w:szCs w:val="24"/>
        </w:rPr>
        <w:t xml:space="preserve"> He has many publications in both national and international journals. He has co-authored three text books .His interest is antimicrobial resistance and medicinal plants.    </w:t>
      </w:r>
    </w:p>
    <w:p w:rsidR="0017199A" w:rsidRPr="001C5655" w:rsidRDefault="00BF125B" w:rsidP="0017199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7199A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mail</w:t>
      </w:r>
      <w:r w:rsidR="0017199A">
        <w:rPr>
          <w:rFonts w:ascii="Times New Roman" w:hAnsi="Times New Roman"/>
          <w:sz w:val="24"/>
          <w:szCs w:val="24"/>
        </w:rPr>
        <w:t>:</w:t>
      </w:r>
      <w:r w:rsidR="0017199A" w:rsidRPr="001C5655">
        <w:rPr>
          <w:rFonts w:ascii="Times New Roman" w:hAnsi="Times New Roman" w:cs="Times New Roman"/>
          <w:sz w:val="24"/>
          <w:szCs w:val="24"/>
        </w:rPr>
        <w:t xml:space="preserve">   </w:t>
      </w:r>
      <w:hyperlink r:id="rId7" w:history="1">
        <w:r w:rsidR="0017199A" w:rsidRPr="001C5655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ademnaan@yahoo.com</w:t>
        </w:r>
      </w:hyperlink>
    </w:p>
    <w:p w:rsidR="00997CDE" w:rsidRPr="00725BD1" w:rsidRDefault="00997CDE" w:rsidP="001C5655">
      <w:pPr>
        <w:spacing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:rsidR="001C5655" w:rsidRPr="001C5655" w:rsidRDefault="001C5655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84B" w:rsidRPr="001C5655" w:rsidRDefault="004A484B" w:rsidP="00CA3AF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5097" w:rsidRPr="00163FFF" w:rsidRDefault="001A5097" w:rsidP="009A610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A5097" w:rsidRPr="00163FFF" w:rsidSect="00E7724F">
      <w:pgSz w:w="11909" w:h="16834" w:code="137"/>
      <w:pgMar w:top="1440" w:right="576" w:bottom="432" w:left="158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8B1" w:rsidRDefault="008068B1" w:rsidP="0064394B">
      <w:pPr>
        <w:spacing w:after="0" w:line="240" w:lineRule="auto"/>
      </w:pPr>
      <w:r>
        <w:separator/>
      </w:r>
    </w:p>
  </w:endnote>
  <w:endnote w:type="continuationSeparator" w:id="1">
    <w:p w:rsidR="008068B1" w:rsidRDefault="008068B1" w:rsidP="00643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8B1" w:rsidRDefault="008068B1" w:rsidP="0064394B">
      <w:pPr>
        <w:spacing w:after="0" w:line="240" w:lineRule="auto"/>
      </w:pPr>
      <w:r>
        <w:separator/>
      </w:r>
    </w:p>
  </w:footnote>
  <w:footnote w:type="continuationSeparator" w:id="1">
    <w:p w:rsidR="008068B1" w:rsidRDefault="008068B1" w:rsidP="00643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2E8B"/>
    <w:rsid w:val="0000475A"/>
    <w:rsid w:val="00005C64"/>
    <w:rsid w:val="00012357"/>
    <w:rsid w:val="00041C02"/>
    <w:rsid w:val="00050BF7"/>
    <w:rsid w:val="00062F39"/>
    <w:rsid w:val="000A150B"/>
    <w:rsid w:val="000B2811"/>
    <w:rsid w:val="000B2F5D"/>
    <w:rsid w:val="000C57A5"/>
    <w:rsid w:val="000C5C73"/>
    <w:rsid w:val="000C6705"/>
    <w:rsid w:val="000F4523"/>
    <w:rsid w:val="00123A8B"/>
    <w:rsid w:val="00161CEB"/>
    <w:rsid w:val="00163FFF"/>
    <w:rsid w:val="0017199A"/>
    <w:rsid w:val="001A5097"/>
    <w:rsid w:val="001C5655"/>
    <w:rsid w:val="001C6AC9"/>
    <w:rsid w:val="001D6987"/>
    <w:rsid w:val="002132B7"/>
    <w:rsid w:val="00265C3C"/>
    <w:rsid w:val="002E5F8E"/>
    <w:rsid w:val="003175F2"/>
    <w:rsid w:val="00341776"/>
    <w:rsid w:val="00361E2B"/>
    <w:rsid w:val="003B0843"/>
    <w:rsid w:val="00402E36"/>
    <w:rsid w:val="00422841"/>
    <w:rsid w:val="00446CF7"/>
    <w:rsid w:val="00474CFA"/>
    <w:rsid w:val="0047730C"/>
    <w:rsid w:val="004A484B"/>
    <w:rsid w:val="004C43A6"/>
    <w:rsid w:val="004C7DFA"/>
    <w:rsid w:val="004D498F"/>
    <w:rsid w:val="004D6CAF"/>
    <w:rsid w:val="004E368E"/>
    <w:rsid w:val="004E63F0"/>
    <w:rsid w:val="004F79D1"/>
    <w:rsid w:val="00524988"/>
    <w:rsid w:val="005313D6"/>
    <w:rsid w:val="0053650A"/>
    <w:rsid w:val="005625E2"/>
    <w:rsid w:val="00565E8B"/>
    <w:rsid w:val="005766FA"/>
    <w:rsid w:val="00583DFA"/>
    <w:rsid w:val="005D088F"/>
    <w:rsid w:val="006075EA"/>
    <w:rsid w:val="00623BB3"/>
    <w:rsid w:val="006357AA"/>
    <w:rsid w:val="0064394B"/>
    <w:rsid w:val="006917B8"/>
    <w:rsid w:val="00693BC2"/>
    <w:rsid w:val="006C7204"/>
    <w:rsid w:val="006C755D"/>
    <w:rsid w:val="006F542B"/>
    <w:rsid w:val="00740D8F"/>
    <w:rsid w:val="007820E0"/>
    <w:rsid w:val="007D174A"/>
    <w:rsid w:val="007D70AF"/>
    <w:rsid w:val="007E63E7"/>
    <w:rsid w:val="00801F66"/>
    <w:rsid w:val="00804E00"/>
    <w:rsid w:val="008068B1"/>
    <w:rsid w:val="008127BB"/>
    <w:rsid w:val="00812BEE"/>
    <w:rsid w:val="0082327B"/>
    <w:rsid w:val="00826F3A"/>
    <w:rsid w:val="00857C94"/>
    <w:rsid w:val="008738DA"/>
    <w:rsid w:val="008904F7"/>
    <w:rsid w:val="008A295B"/>
    <w:rsid w:val="008E2B13"/>
    <w:rsid w:val="00923DDE"/>
    <w:rsid w:val="00924613"/>
    <w:rsid w:val="00973226"/>
    <w:rsid w:val="009954A2"/>
    <w:rsid w:val="00997CDE"/>
    <w:rsid w:val="00997FC0"/>
    <w:rsid w:val="009A6101"/>
    <w:rsid w:val="009B3741"/>
    <w:rsid w:val="009B4B14"/>
    <w:rsid w:val="009C3A34"/>
    <w:rsid w:val="00A033B2"/>
    <w:rsid w:val="00A06269"/>
    <w:rsid w:val="00A13D92"/>
    <w:rsid w:val="00A25020"/>
    <w:rsid w:val="00A26E11"/>
    <w:rsid w:val="00A31FF8"/>
    <w:rsid w:val="00A36B39"/>
    <w:rsid w:val="00A42F80"/>
    <w:rsid w:val="00A476E0"/>
    <w:rsid w:val="00A83E84"/>
    <w:rsid w:val="00B34723"/>
    <w:rsid w:val="00B75615"/>
    <w:rsid w:val="00B816C9"/>
    <w:rsid w:val="00B820F5"/>
    <w:rsid w:val="00BB4A5D"/>
    <w:rsid w:val="00BC1A5E"/>
    <w:rsid w:val="00BE7003"/>
    <w:rsid w:val="00BF125B"/>
    <w:rsid w:val="00BF3038"/>
    <w:rsid w:val="00C20D5D"/>
    <w:rsid w:val="00C305FF"/>
    <w:rsid w:val="00C63382"/>
    <w:rsid w:val="00C673F5"/>
    <w:rsid w:val="00C9694C"/>
    <w:rsid w:val="00C97709"/>
    <w:rsid w:val="00CA3AF6"/>
    <w:rsid w:val="00CD5452"/>
    <w:rsid w:val="00CE5F31"/>
    <w:rsid w:val="00D036E4"/>
    <w:rsid w:val="00D048DC"/>
    <w:rsid w:val="00D20B29"/>
    <w:rsid w:val="00D527D2"/>
    <w:rsid w:val="00D96F8E"/>
    <w:rsid w:val="00DA197E"/>
    <w:rsid w:val="00DC2A26"/>
    <w:rsid w:val="00DE1DAA"/>
    <w:rsid w:val="00DF3E25"/>
    <w:rsid w:val="00E07B52"/>
    <w:rsid w:val="00E23980"/>
    <w:rsid w:val="00E27AB9"/>
    <w:rsid w:val="00E4072C"/>
    <w:rsid w:val="00E50C6D"/>
    <w:rsid w:val="00E61A85"/>
    <w:rsid w:val="00E72720"/>
    <w:rsid w:val="00E73BFB"/>
    <w:rsid w:val="00E770F9"/>
    <w:rsid w:val="00E7724F"/>
    <w:rsid w:val="00ED02DD"/>
    <w:rsid w:val="00ED39FD"/>
    <w:rsid w:val="00F127B9"/>
    <w:rsid w:val="00F34F4F"/>
    <w:rsid w:val="00FA17F1"/>
    <w:rsid w:val="00FA2E8B"/>
    <w:rsid w:val="00FB2BDE"/>
    <w:rsid w:val="00FC3772"/>
    <w:rsid w:val="00FD2A57"/>
    <w:rsid w:val="00FE5617"/>
    <w:rsid w:val="00FE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6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2E8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4394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4394B"/>
  </w:style>
  <w:style w:type="paragraph" w:styleId="Footer">
    <w:name w:val="footer"/>
    <w:basedOn w:val="Normal"/>
    <w:link w:val="FooterChar"/>
    <w:uiPriority w:val="99"/>
    <w:semiHidden/>
    <w:unhideWhenUsed/>
    <w:rsid w:val="006439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394B"/>
  </w:style>
  <w:style w:type="character" w:styleId="Hyperlink">
    <w:name w:val="Hyperlink"/>
    <w:basedOn w:val="DefaultParagraphFont"/>
    <w:uiPriority w:val="99"/>
    <w:unhideWhenUsed/>
    <w:rsid w:val="00E27A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C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emnaan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5095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USER</cp:lastModifiedBy>
  <cp:revision>27</cp:revision>
  <cp:lastPrinted>2017-08-02T20:43:00Z</cp:lastPrinted>
  <dcterms:created xsi:type="dcterms:W3CDTF">2017-11-12T13:18:00Z</dcterms:created>
  <dcterms:modified xsi:type="dcterms:W3CDTF">2018-10-02T20:09:00Z</dcterms:modified>
</cp:coreProperties>
</file>