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D2B" w:rsidRPr="00D42D2B" w:rsidRDefault="00D42D2B" w:rsidP="00A039A7">
      <w:pPr>
        <w:pStyle w:val="Title"/>
        <w:spacing w:line="360" w:lineRule="auto"/>
        <w:ind w:firstLine="720"/>
        <w:jc w:val="both"/>
        <w:rPr>
          <w:rStyle w:val="apple-style-span"/>
          <w:rFonts w:ascii="Arial" w:hAnsi="Arial" w:cs="Arial"/>
          <w:sz w:val="24"/>
        </w:rPr>
      </w:pPr>
      <w:r w:rsidRPr="00D42D2B">
        <w:rPr>
          <w:rStyle w:val="apple-style-span"/>
          <w:rFonts w:ascii="Arial" w:hAnsi="Arial" w:cs="Arial"/>
          <w:sz w:val="24"/>
        </w:rPr>
        <w:t>The Scope of Homeopathy in Autism</w:t>
      </w:r>
    </w:p>
    <w:p w:rsidR="00D42D2B" w:rsidRPr="00D42D2B" w:rsidRDefault="00D42D2B" w:rsidP="00A039A7">
      <w:pPr>
        <w:pStyle w:val="Title"/>
        <w:spacing w:line="360" w:lineRule="auto"/>
        <w:ind w:firstLine="720"/>
        <w:jc w:val="both"/>
        <w:rPr>
          <w:rStyle w:val="apple-style-span"/>
          <w:rFonts w:ascii="Arial" w:hAnsi="Arial" w:cs="Arial"/>
          <w:sz w:val="24"/>
        </w:rPr>
      </w:pPr>
    </w:p>
    <w:p w:rsidR="00D42D2B" w:rsidRPr="000D5CF3" w:rsidRDefault="00D42D2B" w:rsidP="000D5CF3">
      <w:pPr>
        <w:pStyle w:val="Title"/>
        <w:spacing w:line="360" w:lineRule="auto"/>
        <w:ind w:firstLine="720"/>
        <w:jc w:val="both"/>
        <w:rPr>
          <w:rStyle w:val="apple-style-span"/>
          <w:rFonts w:ascii="Arial" w:hAnsi="Arial" w:cs="Arial"/>
          <w:sz w:val="24"/>
        </w:rPr>
      </w:pPr>
      <w:r w:rsidRPr="00D42D2B">
        <w:rPr>
          <w:rStyle w:val="apple-style-span"/>
          <w:rFonts w:ascii="Arial" w:hAnsi="Arial" w:cs="Arial"/>
          <w:sz w:val="24"/>
        </w:rPr>
        <w:t xml:space="preserve">Dr </w:t>
      </w:r>
      <w:proofErr w:type="spellStart"/>
      <w:r w:rsidRPr="00D42D2B">
        <w:rPr>
          <w:rStyle w:val="apple-style-span"/>
          <w:rFonts w:ascii="Arial" w:hAnsi="Arial" w:cs="Arial"/>
          <w:sz w:val="24"/>
        </w:rPr>
        <w:t>Samir</w:t>
      </w:r>
      <w:proofErr w:type="spellEnd"/>
      <w:r w:rsidRPr="00D42D2B">
        <w:rPr>
          <w:rStyle w:val="apple-style-span"/>
          <w:rFonts w:ascii="Arial" w:hAnsi="Arial" w:cs="Arial"/>
          <w:sz w:val="24"/>
        </w:rPr>
        <w:t xml:space="preserve"> </w:t>
      </w:r>
      <w:proofErr w:type="spellStart"/>
      <w:proofErr w:type="gramStart"/>
      <w:r w:rsidRPr="00D42D2B">
        <w:rPr>
          <w:rStyle w:val="apple-style-span"/>
          <w:rFonts w:ascii="Arial" w:hAnsi="Arial" w:cs="Arial"/>
          <w:sz w:val="24"/>
        </w:rPr>
        <w:t>Chaukkar</w:t>
      </w:r>
      <w:proofErr w:type="spellEnd"/>
      <w:r w:rsidR="000D5CF3">
        <w:rPr>
          <w:rStyle w:val="apple-style-span"/>
          <w:rFonts w:ascii="Arial" w:hAnsi="Arial" w:cs="Arial"/>
          <w:sz w:val="24"/>
        </w:rPr>
        <w:t xml:space="preserve">  M.D</w:t>
      </w:r>
      <w:proofErr w:type="gramEnd"/>
      <w:r w:rsidR="000D5CF3">
        <w:rPr>
          <w:rStyle w:val="apple-style-span"/>
          <w:rFonts w:ascii="Arial" w:hAnsi="Arial" w:cs="Arial"/>
          <w:sz w:val="24"/>
        </w:rPr>
        <w:t>.(</w:t>
      </w:r>
      <w:proofErr w:type="spellStart"/>
      <w:r w:rsidR="000D5CF3">
        <w:rPr>
          <w:rStyle w:val="apple-style-span"/>
          <w:rFonts w:ascii="Arial" w:hAnsi="Arial" w:cs="Arial"/>
          <w:sz w:val="24"/>
        </w:rPr>
        <w:t>Hom</w:t>
      </w:r>
      <w:proofErr w:type="spellEnd"/>
      <w:r w:rsidR="000D5CF3">
        <w:rPr>
          <w:rStyle w:val="apple-style-span"/>
          <w:rFonts w:ascii="Arial" w:hAnsi="Arial" w:cs="Arial"/>
          <w:sz w:val="24"/>
        </w:rPr>
        <w:t xml:space="preserve">), </w:t>
      </w:r>
      <w:proofErr w:type="spellStart"/>
      <w:r w:rsidR="000D5CF3">
        <w:rPr>
          <w:rStyle w:val="apple-style-span"/>
          <w:rFonts w:ascii="Arial" w:hAnsi="Arial" w:cs="Arial"/>
          <w:sz w:val="24"/>
        </w:rPr>
        <w:t>P.G.Hom</w:t>
      </w:r>
      <w:proofErr w:type="spellEnd"/>
      <w:r w:rsidR="000D5CF3">
        <w:rPr>
          <w:rStyle w:val="apple-style-span"/>
          <w:rFonts w:ascii="Arial" w:hAnsi="Arial" w:cs="Arial"/>
          <w:sz w:val="24"/>
        </w:rPr>
        <w:t>(London)</w:t>
      </w:r>
    </w:p>
    <w:p w:rsidR="000D5CF3" w:rsidRDefault="000D5CF3" w:rsidP="00A039A7">
      <w:pPr>
        <w:pStyle w:val="Title"/>
        <w:spacing w:line="360" w:lineRule="auto"/>
        <w:ind w:firstLine="720"/>
        <w:jc w:val="both"/>
        <w:rPr>
          <w:rFonts w:ascii="Arial" w:hAnsi="Arial" w:cs="Arial"/>
          <w:sz w:val="24"/>
          <w:u w:val="none"/>
        </w:rPr>
      </w:pPr>
    </w:p>
    <w:p w:rsidR="00A039A7" w:rsidRPr="00031CCC" w:rsidRDefault="00E33D8B" w:rsidP="00A039A7">
      <w:pPr>
        <w:pStyle w:val="Title"/>
        <w:spacing w:line="360" w:lineRule="auto"/>
        <w:ind w:firstLine="720"/>
        <w:jc w:val="both"/>
        <w:rPr>
          <w:rFonts w:ascii="Arial" w:hAnsi="Arial" w:cs="Arial"/>
          <w:sz w:val="24"/>
          <w:u w:val="none"/>
        </w:rPr>
      </w:pPr>
      <w:r w:rsidRPr="00031CCC">
        <w:rPr>
          <w:rFonts w:ascii="Arial" w:hAnsi="Arial" w:cs="Arial"/>
          <w:sz w:val="24"/>
          <w:u w:val="none"/>
        </w:rPr>
        <w:t xml:space="preserve">Autism is a developmental </w:t>
      </w:r>
      <w:proofErr w:type="spellStart"/>
      <w:r w:rsidRPr="00031CCC">
        <w:rPr>
          <w:rFonts w:ascii="Arial" w:hAnsi="Arial" w:cs="Arial"/>
          <w:sz w:val="24"/>
          <w:u w:val="none"/>
        </w:rPr>
        <w:t>behavioural</w:t>
      </w:r>
      <w:proofErr w:type="spellEnd"/>
      <w:r w:rsidRPr="00031CCC">
        <w:rPr>
          <w:rFonts w:ascii="Arial" w:hAnsi="Arial" w:cs="Arial"/>
          <w:sz w:val="24"/>
          <w:u w:val="none"/>
        </w:rPr>
        <w:t xml:space="preserve"> disorder with its onset commonly seen in infancy or early </w:t>
      </w:r>
      <w:proofErr w:type="spellStart"/>
      <w:r w:rsidRPr="00031CCC">
        <w:rPr>
          <w:rFonts w:ascii="Arial" w:hAnsi="Arial" w:cs="Arial"/>
          <w:sz w:val="24"/>
          <w:u w:val="none"/>
        </w:rPr>
        <w:t>childhood.</w:t>
      </w:r>
      <w:r w:rsidR="00A039A7" w:rsidRPr="00031CCC">
        <w:rPr>
          <w:rFonts w:ascii="Arial" w:hAnsi="Arial" w:cs="Arial"/>
          <w:sz w:val="24"/>
          <w:u w:val="none"/>
        </w:rPr>
        <w:t>The</w:t>
      </w:r>
      <w:proofErr w:type="spellEnd"/>
      <w:r w:rsidR="00A039A7" w:rsidRPr="00031CCC">
        <w:rPr>
          <w:rFonts w:ascii="Arial" w:hAnsi="Arial" w:cs="Arial"/>
          <w:sz w:val="24"/>
          <w:u w:val="none"/>
        </w:rPr>
        <w:t xml:space="preserve"> lack of awareness about this condition is the reason why it is considered ‘rare’, as often general practitioners are not aware of the existence of an entity called ‘Autism’ and most of them are labeled ‘mentally retarded’. </w:t>
      </w:r>
    </w:p>
    <w:p w:rsidR="00A26FB4" w:rsidRPr="00031CCC" w:rsidRDefault="00A26FB4" w:rsidP="00A26FB4">
      <w:pPr>
        <w:pStyle w:val="NormalWeb"/>
        <w:spacing w:line="360" w:lineRule="auto"/>
        <w:ind w:firstLine="720"/>
        <w:jc w:val="both"/>
        <w:rPr>
          <w:rFonts w:ascii="Arial" w:hAnsi="Arial" w:cs="Arial"/>
        </w:rPr>
      </w:pPr>
      <w:r w:rsidRPr="00031CCC">
        <w:rPr>
          <w:rFonts w:ascii="Arial" w:hAnsi="Arial" w:cs="Arial"/>
        </w:rPr>
        <w:t xml:space="preserve">Autism occurs along a </w:t>
      </w:r>
      <w:r w:rsidRPr="00031CCC">
        <w:rPr>
          <w:rFonts w:ascii="Arial" w:hAnsi="Arial" w:cs="Arial"/>
          <w:b/>
          <w:bCs/>
          <w:iCs/>
        </w:rPr>
        <w:t>‘spectrum’</w:t>
      </w:r>
      <w:r w:rsidRPr="00031CCC">
        <w:rPr>
          <w:rFonts w:ascii="Arial" w:hAnsi="Arial" w:cs="Arial"/>
        </w:rPr>
        <w:t xml:space="preserve">, meaning that the symptoms and characteristics can occur in a variety of combinations, from mild to severe. No two individuals with autism are exactly alike, even in the way their autism shows itself. </w:t>
      </w:r>
    </w:p>
    <w:p w:rsidR="00A039A7" w:rsidRDefault="00A039A7" w:rsidP="00A039A7">
      <w:pPr>
        <w:pStyle w:val="BodyText"/>
        <w:spacing w:line="360" w:lineRule="auto"/>
        <w:ind w:firstLine="720"/>
        <w:jc w:val="both"/>
        <w:rPr>
          <w:color w:val="auto"/>
          <w:sz w:val="24"/>
        </w:rPr>
      </w:pPr>
      <w:r w:rsidRPr="00031CCC">
        <w:rPr>
          <w:color w:val="auto"/>
          <w:sz w:val="24"/>
        </w:rPr>
        <w:t xml:space="preserve">An autistic child is a child who has </w:t>
      </w:r>
      <w:r w:rsidRPr="00031CCC">
        <w:rPr>
          <w:b/>
          <w:bCs/>
          <w:color w:val="auto"/>
          <w:sz w:val="24"/>
        </w:rPr>
        <w:t>lost or never achieved a contact</w:t>
      </w:r>
      <w:r w:rsidRPr="00031CCC">
        <w:rPr>
          <w:color w:val="auto"/>
          <w:sz w:val="24"/>
        </w:rPr>
        <w:t xml:space="preserve"> with other people and is </w:t>
      </w:r>
      <w:r w:rsidRPr="00031CCC">
        <w:rPr>
          <w:b/>
          <w:bCs/>
          <w:color w:val="auto"/>
          <w:sz w:val="24"/>
        </w:rPr>
        <w:t xml:space="preserve">totally withdrawn and preoccupied with his own fancies and stereotyped </w:t>
      </w:r>
      <w:proofErr w:type="spellStart"/>
      <w:r w:rsidRPr="00031CCC">
        <w:rPr>
          <w:b/>
          <w:bCs/>
          <w:color w:val="auto"/>
          <w:sz w:val="24"/>
        </w:rPr>
        <w:t>behaviour</w:t>
      </w:r>
      <w:proofErr w:type="spellEnd"/>
      <w:r w:rsidRPr="00031CCC">
        <w:rPr>
          <w:color w:val="auto"/>
          <w:sz w:val="24"/>
        </w:rPr>
        <w:t xml:space="preserve">. </w:t>
      </w:r>
    </w:p>
    <w:p w:rsidR="002E352C" w:rsidRDefault="002E352C" w:rsidP="00A039A7">
      <w:pPr>
        <w:pStyle w:val="BodyText"/>
        <w:spacing w:line="360" w:lineRule="auto"/>
        <w:ind w:firstLine="720"/>
        <w:jc w:val="both"/>
        <w:rPr>
          <w:color w:val="auto"/>
          <w:sz w:val="24"/>
        </w:rPr>
      </w:pPr>
    </w:p>
    <w:p w:rsidR="002E352C" w:rsidRPr="002E352C" w:rsidRDefault="002E352C" w:rsidP="00A039A7">
      <w:pPr>
        <w:pStyle w:val="BodyText"/>
        <w:spacing w:line="360" w:lineRule="auto"/>
        <w:ind w:firstLine="720"/>
        <w:jc w:val="both"/>
        <w:rPr>
          <w:color w:val="auto"/>
          <w:sz w:val="24"/>
        </w:rPr>
      </w:pPr>
      <w:r w:rsidRPr="002E352C">
        <w:rPr>
          <w:color w:val="auto"/>
          <w:sz w:val="24"/>
        </w:rPr>
        <w:t>WHAT ARE THE EARLY SIGNS?</w:t>
      </w:r>
    </w:p>
    <w:p w:rsidR="007852FE" w:rsidRPr="002E352C" w:rsidRDefault="002E352C" w:rsidP="00A72979">
      <w:pPr>
        <w:pStyle w:val="BodyText"/>
        <w:numPr>
          <w:ilvl w:val="0"/>
          <w:numId w:val="7"/>
        </w:numPr>
        <w:spacing w:line="360" w:lineRule="auto"/>
        <w:jc w:val="both"/>
        <w:rPr>
          <w:b/>
          <w:bCs/>
          <w:sz w:val="24"/>
        </w:rPr>
      </w:pPr>
      <w:r w:rsidRPr="002E352C">
        <w:rPr>
          <w:b/>
          <w:bCs/>
          <w:sz w:val="24"/>
        </w:rPr>
        <w:t>Onset within 3 years of life</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looks at one object constantly</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does not give an eye contact on calling</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does not respond to his name</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does not give a social smile</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does not recognize family members</w:t>
      </w:r>
    </w:p>
    <w:p w:rsidR="007852FE" w:rsidRPr="002E352C" w:rsidRDefault="002E352C" w:rsidP="00A72979">
      <w:pPr>
        <w:pStyle w:val="BodyText"/>
        <w:numPr>
          <w:ilvl w:val="0"/>
          <w:numId w:val="7"/>
        </w:numPr>
        <w:spacing w:line="360" w:lineRule="auto"/>
        <w:jc w:val="both"/>
        <w:rPr>
          <w:b/>
          <w:bCs/>
          <w:sz w:val="24"/>
        </w:rPr>
      </w:pPr>
      <w:r w:rsidRPr="002E352C">
        <w:rPr>
          <w:b/>
          <w:bCs/>
          <w:sz w:val="24"/>
        </w:rPr>
        <w:t>Child is busy in his own world</w:t>
      </w:r>
    </w:p>
    <w:p w:rsidR="000D5CF3" w:rsidRPr="00031CCC" w:rsidRDefault="000D5CF3" w:rsidP="00A039A7">
      <w:pPr>
        <w:pStyle w:val="BodyText"/>
        <w:spacing w:line="360" w:lineRule="auto"/>
        <w:ind w:firstLine="720"/>
        <w:jc w:val="both"/>
        <w:rPr>
          <w:b/>
          <w:bCs/>
          <w:color w:val="auto"/>
          <w:sz w:val="24"/>
          <w:u w:val="single" w:color="33CCCC"/>
        </w:rPr>
      </w:pPr>
    </w:p>
    <w:p w:rsidR="00D44109" w:rsidRDefault="002E352C" w:rsidP="00685C42">
      <w:pPr>
        <w:spacing w:line="360" w:lineRule="auto"/>
        <w:rPr>
          <w:rFonts w:ascii="Arial" w:hAnsi="Arial" w:cs="Arial"/>
        </w:rPr>
      </w:pPr>
      <w:r w:rsidRPr="00D44109">
        <w:rPr>
          <w:rFonts w:ascii="Arial" w:hAnsi="Arial" w:cs="Arial"/>
        </w:rPr>
        <w:t>The common end symptoms could be some or many of the following:</w:t>
      </w:r>
      <w:r w:rsidRPr="00D44109">
        <w:rPr>
          <w:rFonts w:ascii="Arial" w:hAnsi="Arial" w:cs="Arial"/>
        </w:rPr>
        <w:br/>
        <w:t>- Annoying obstinacy in behavior </w:t>
      </w:r>
      <w:r w:rsidRPr="00D44109">
        <w:rPr>
          <w:rFonts w:ascii="Arial" w:hAnsi="Arial" w:cs="Arial"/>
        </w:rPr>
        <w:br/>
        <w:t>- Poor verbal expression, uses gesture to point out for his needs </w:t>
      </w:r>
      <w:r w:rsidRPr="00D44109">
        <w:rPr>
          <w:rFonts w:ascii="Arial" w:hAnsi="Arial" w:cs="Arial"/>
        </w:rPr>
        <w:br/>
        <w:t>- Repeating words or phrases </w:t>
      </w:r>
      <w:r w:rsidRPr="00D44109">
        <w:rPr>
          <w:rFonts w:ascii="Arial" w:hAnsi="Arial" w:cs="Arial"/>
        </w:rPr>
        <w:br/>
        <w:t>- Laughing, crying without apparent cause </w:t>
      </w:r>
      <w:r w:rsidRPr="00D44109">
        <w:rPr>
          <w:rFonts w:ascii="Arial" w:hAnsi="Arial" w:cs="Arial"/>
        </w:rPr>
        <w:br/>
        <w:t>- Prefers solitude</w:t>
      </w:r>
      <w:r w:rsidRPr="00D44109">
        <w:rPr>
          <w:rFonts w:ascii="Arial" w:hAnsi="Arial" w:cs="Arial"/>
        </w:rPr>
        <w:br/>
      </w:r>
      <w:r w:rsidRPr="00D44109">
        <w:rPr>
          <w:rFonts w:ascii="Arial" w:hAnsi="Arial" w:cs="Arial"/>
        </w:rPr>
        <w:lastRenderedPageBreak/>
        <w:t>- Throws Tantrums </w:t>
      </w:r>
      <w:r w:rsidRPr="00D44109">
        <w:rPr>
          <w:rFonts w:ascii="Arial" w:hAnsi="Arial" w:cs="Arial"/>
        </w:rPr>
        <w:br/>
        <w:t>- Difficulty in social interaction with his age or elders</w:t>
      </w:r>
      <w:r w:rsidRPr="00D44109">
        <w:rPr>
          <w:rFonts w:ascii="Arial" w:hAnsi="Arial" w:cs="Arial"/>
        </w:rPr>
        <w:br/>
        <w:t>- No eye contact while communication</w:t>
      </w:r>
    </w:p>
    <w:p w:rsidR="00685C42" w:rsidRDefault="002E352C" w:rsidP="00685C42">
      <w:pPr>
        <w:spacing w:line="360" w:lineRule="auto"/>
        <w:rPr>
          <w:rFonts w:ascii="Arial" w:hAnsi="Arial" w:cs="Arial"/>
        </w:rPr>
      </w:pPr>
      <w:r w:rsidRPr="00D44109">
        <w:rPr>
          <w:rFonts w:ascii="Arial" w:hAnsi="Arial" w:cs="Arial"/>
        </w:rPr>
        <w:t>Unresponsive teaching </w:t>
      </w:r>
      <w:r w:rsidRPr="00D44109">
        <w:rPr>
          <w:rFonts w:ascii="Arial" w:hAnsi="Arial" w:cs="Arial"/>
        </w:rPr>
        <w:br/>
        <w:t>- Failure to perceive fears of danger, leading to jumping from high place, playing with pointed objects</w:t>
      </w:r>
      <w:r w:rsidRPr="00D44109">
        <w:rPr>
          <w:rFonts w:ascii="Arial" w:hAnsi="Arial" w:cs="Arial"/>
        </w:rPr>
        <w:br/>
        <w:t>- physical hyper-activity or under-activity </w:t>
      </w:r>
      <w:r w:rsidRPr="00D44109">
        <w:rPr>
          <w:rFonts w:ascii="Arial" w:hAnsi="Arial" w:cs="Arial"/>
        </w:rPr>
        <w:br/>
        <w:t>- Underdeveloped fine motor skills </w:t>
      </w:r>
      <w:r w:rsidRPr="00D44109">
        <w:rPr>
          <w:rFonts w:ascii="Arial" w:hAnsi="Arial" w:cs="Arial"/>
        </w:rPr>
        <w:br/>
        <w:t>- Not responsive to verbal instructions with normal hearing</w:t>
      </w:r>
      <w:r w:rsidRPr="00D44109">
        <w:rPr>
          <w:rFonts w:ascii="Arial" w:hAnsi="Arial" w:cs="Arial"/>
        </w:rPr>
        <w:br/>
        <w:t>- Spinning objects </w:t>
      </w:r>
      <w:r w:rsidRPr="00D44109">
        <w:rPr>
          <w:rFonts w:ascii="Arial" w:hAnsi="Arial" w:cs="Arial"/>
        </w:rPr>
        <w:br/>
        <w:t>- Inappropriate possessiveness to objects </w:t>
      </w:r>
      <w:r w:rsidRPr="00D44109">
        <w:rPr>
          <w:rFonts w:ascii="Arial" w:hAnsi="Arial" w:cs="Arial"/>
        </w:rPr>
        <w:br/>
        <w:t>- Over-sensitivity or under-sensitivity to pain</w:t>
      </w:r>
      <w:r w:rsidRPr="00D44109">
        <w:rPr>
          <w:rFonts w:ascii="Arial" w:hAnsi="Arial" w:cs="Arial"/>
        </w:rPr>
        <w:br/>
        <w:t>- Screaming and shouting out of proportion</w:t>
      </w:r>
      <w:r w:rsidRPr="00D44109">
        <w:rPr>
          <w:rFonts w:ascii="Arial" w:hAnsi="Arial" w:cs="Arial"/>
        </w:rPr>
        <w:br/>
        <w:t xml:space="preserve">- Repeats the same words (echolalia)  </w:t>
      </w:r>
      <w:r w:rsidR="00685C42">
        <w:rPr>
          <w:rFonts w:ascii="Arial" w:hAnsi="Arial" w:cs="Arial"/>
        </w:rPr>
        <w:br/>
      </w:r>
    </w:p>
    <w:p w:rsidR="002E352C" w:rsidRDefault="002E352C" w:rsidP="00685C42">
      <w:pPr>
        <w:spacing w:line="360" w:lineRule="auto"/>
        <w:rPr>
          <w:rFonts w:ascii="Arial" w:hAnsi="Arial" w:cs="Arial"/>
        </w:rPr>
      </w:pPr>
      <w:r>
        <w:rPr>
          <w:rFonts w:ascii="Arial" w:hAnsi="Arial" w:cs="Arial"/>
        </w:rPr>
        <w:t>Treatment</w:t>
      </w:r>
    </w:p>
    <w:p w:rsidR="002E352C" w:rsidRDefault="002E352C" w:rsidP="00685C42">
      <w:pPr>
        <w:spacing w:line="360" w:lineRule="auto"/>
        <w:rPr>
          <w:rFonts w:ascii="Arial" w:hAnsi="Arial" w:cs="Arial"/>
        </w:rPr>
      </w:pPr>
    </w:p>
    <w:p w:rsidR="00370A4B" w:rsidRDefault="00370A4B" w:rsidP="00685C42">
      <w:pPr>
        <w:spacing w:line="360" w:lineRule="auto"/>
        <w:rPr>
          <w:rFonts w:ascii="Arial" w:hAnsi="Arial" w:cs="Arial"/>
        </w:rPr>
      </w:pPr>
      <w:r w:rsidRPr="00370A4B">
        <w:rPr>
          <w:rFonts w:ascii="Arial" w:hAnsi="Arial" w:cs="Arial"/>
        </w:rPr>
        <w:t>Treatment is usually slow and gradual, and requires ca</w:t>
      </w:r>
      <w:r w:rsidR="00685C42">
        <w:rPr>
          <w:rFonts w:ascii="Arial" w:hAnsi="Arial" w:cs="Arial"/>
        </w:rPr>
        <w:t>reful case management skills.</w:t>
      </w:r>
      <w:r w:rsidR="00685C42">
        <w:rPr>
          <w:rFonts w:ascii="Arial" w:hAnsi="Arial" w:cs="Arial"/>
        </w:rPr>
        <w:br/>
        <w:t>*</w:t>
      </w:r>
      <w:r w:rsidRPr="00370A4B">
        <w:rPr>
          <w:rFonts w:ascii="Arial" w:hAnsi="Arial" w:cs="Arial"/>
        </w:rPr>
        <w:t>Extreme anxiety, desperation, and often dysfunction in autism families, due to the stress and financial pressures of their situation. Impatience with treatment is often the norm, which works against the realities of what parents should expect.</w:t>
      </w:r>
    </w:p>
    <w:p w:rsidR="00370A4B" w:rsidRDefault="00370A4B" w:rsidP="00A039A7">
      <w:pPr>
        <w:spacing w:line="360" w:lineRule="auto"/>
        <w:ind w:firstLine="720"/>
        <w:jc w:val="both"/>
        <w:rPr>
          <w:rFonts w:ascii="Arial" w:hAnsi="Arial" w:cs="Arial"/>
        </w:rPr>
      </w:pPr>
    </w:p>
    <w:p w:rsidR="00370A4B" w:rsidRDefault="00370A4B" w:rsidP="00685C42">
      <w:pPr>
        <w:spacing w:line="360" w:lineRule="auto"/>
        <w:jc w:val="both"/>
        <w:rPr>
          <w:rFonts w:ascii="Arial" w:hAnsi="Arial" w:cs="Arial"/>
        </w:rPr>
      </w:pPr>
      <w:r w:rsidRPr="00370A4B">
        <w:rPr>
          <w:rFonts w:ascii="Arial" w:hAnsi="Arial" w:cs="Arial"/>
        </w:rPr>
        <w:t xml:space="preserve">Simultaneous use of many forms of intervention, including diets, supplements, </w:t>
      </w:r>
      <w:proofErr w:type="spellStart"/>
      <w:r w:rsidRPr="00370A4B">
        <w:rPr>
          <w:rFonts w:ascii="Arial" w:hAnsi="Arial" w:cs="Arial"/>
        </w:rPr>
        <w:t>chelation</w:t>
      </w:r>
      <w:proofErr w:type="spellEnd"/>
      <w:r w:rsidRPr="00370A4B">
        <w:rPr>
          <w:rFonts w:ascii="Arial" w:hAnsi="Arial" w:cs="Arial"/>
        </w:rPr>
        <w:t xml:space="preserve"> (in various forms), and a myriad of other therapies such as behavioral therapies, auditory therapies, osteopathy and </w:t>
      </w:r>
      <w:proofErr w:type="spellStart"/>
      <w:r w:rsidRPr="00370A4B">
        <w:rPr>
          <w:rFonts w:ascii="Arial" w:hAnsi="Arial" w:cs="Arial"/>
        </w:rPr>
        <w:t>craniosacral</w:t>
      </w:r>
      <w:proofErr w:type="spellEnd"/>
      <w:r w:rsidRPr="00370A4B">
        <w:rPr>
          <w:rFonts w:ascii="Arial" w:hAnsi="Arial" w:cs="Arial"/>
        </w:rPr>
        <w:t xml:space="preserve"> treatment. Many treatments are focusing on the myriad symptoms (e.g., gut problems) rather than the underlying cause of the disease.</w:t>
      </w:r>
    </w:p>
    <w:p w:rsidR="00370A4B" w:rsidRDefault="00370A4B" w:rsidP="00A039A7">
      <w:pPr>
        <w:spacing w:line="360" w:lineRule="auto"/>
        <w:ind w:firstLine="720"/>
        <w:jc w:val="both"/>
        <w:rPr>
          <w:rFonts w:ascii="Arial" w:hAnsi="Arial" w:cs="Arial"/>
        </w:rPr>
      </w:pPr>
    </w:p>
    <w:p w:rsidR="007852FE" w:rsidRPr="00370A4B" w:rsidRDefault="002E352C" w:rsidP="00685C42">
      <w:pPr>
        <w:spacing w:line="360" w:lineRule="auto"/>
        <w:jc w:val="both"/>
        <w:rPr>
          <w:rFonts w:ascii="Arial" w:hAnsi="Arial" w:cs="Arial"/>
        </w:rPr>
      </w:pPr>
      <w:r w:rsidRPr="00370A4B">
        <w:rPr>
          <w:rFonts w:ascii="Arial" w:hAnsi="Arial" w:cs="Arial"/>
        </w:rPr>
        <w:t xml:space="preserve">Parents seeking out “homeopathy” are unaware of what homeopathy is and often end up with a poorly trained (or untrained) practitioner who simply offers off-the-shelf </w:t>
      </w:r>
      <w:r w:rsidRPr="00370A4B">
        <w:rPr>
          <w:rFonts w:ascii="Arial" w:hAnsi="Arial" w:cs="Arial"/>
        </w:rPr>
        <w:lastRenderedPageBreak/>
        <w:t xml:space="preserve">combinations, machine testing, daily doses of remedies that are viewed as “vitamins”, etc. </w:t>
      </w:r>
      <w:proofErr w:type="gramStart"/>
      <w:r w:rsidRPr="00370A4B">
        <w:rPr>
          <w:rFonts w:ascii="Arial" w:hAnsi="Arial" w:cs="Arial"/>
        </w:rPr>
        <w:t>In other words, very allopathic approaches to homeopathy.</w:t>
      </w:r>
      <w:proofErr w:type="gramEnd"/>
      <w:r w:rsidRPr="00370A4B">
        <w:rPr>
          <w:rFonts w:ascii="Arial" w:hAnsi="Arial" w:cs="Arial"/>
        </w:rPr>
        <w:t xml:space="preserve"> </w:t>
      </w:r>
    </w:p>
    <w:p w:rsidR="00370A4B" w:rsidRDefault="00370A4B" w:rsidP="00A039A7">
      <w:pPr>
        <w:spacing w:line="360" w:lineRule="auto"/>
        <w:ind w:firstLine="720"/>
        <w:jc w:val="both"/>
        <w:rPr>
          <w:rFonts w:ascii="Arial" w:hAnsi="Arial" w:cs="Arial"/>
        </w:rPr>
      </w:pPr>
    </w:p>
    <w:p w:rsidR="00A039A7" w:rsidRDefault="00A039A7" w:rsidP="00685C42">
      <w:pPr>
        <w:spacing w:line="360" w:lineRule="auto"/>
        <w:jc w:val="both"/>
        <w:rPr>
          <w:rFonts w:ascii="Arial" w:hAnsi="Arial" w:cs="Arial"/>
        </w:rPr>
      </w:pPr>
      <w:r w:rsidRPr="00031CCC">
        <w:rPr>
          <w:rFonts w:ascii="Arial" w:hAnsi="Arial" w:cs="Arial"/>
        </w:rPr>
        <w:t>Homoeopathy is a relatively newer mode of intervention in the treatment of Autism and its merits still remain shadowed from the general population, as Homoeopathy has a long way to go before its well-deserved credentials are felicitated by the modern world.</w:t>
      </w:r>
    </w:p>
    <w:p w:rsidR="002E352C" w:rsidRDefault="002E352C" w:rsidP="00D44109">
      <w:pPr>
        <w:spacing w:line="360" w:lineRule="auto"/>
        <w:jc w:val="both"/>
        <w:rPr>
          <w:rFonts w:ascii="Arial" w:hAnsi="Arial" w:cs="Arial"/>
        </w:rPr>
      </w:pPr>
    </w:p>
    <w:p w:rsidR="007852FE" w:rsidRPr="00D44109" w:rsidRDefault="002E352C" w:rsidP="00D44109">
      <w:pPr>
        <w:spacing w:line="360" w:lineRule="auto"/>
        <w:jc w:val="both"/>
        <w:rPr>
          <w:rFonts w:ascii="Arial" w:hAnsi="Arial" w:cs="Arial"/>
        </w:rPr>
      </w:pPr>
      <w:r w:rsidRPr="00D44109">
        <w:rPr>
          <w:rFonts w:ascii="Arial" w:hAnsi="Arial" w:cs="Arial"/>
        </w:rPr>
        <w:t xml:space="preserve">All autistic patients should be treated with homeopathy. </w:t>
      </w:r>
      <w:proofErr w:type="gramStart"/>
      <w:r w:rsidRPr="00D44109">
        <w:rPr>
          <w:rFonts w:ascii="Arial" w:hAnsi="Arial" w:cs="Arial"/>
        </w:rPr>
        <w:t>three</w:t>
      </w:r>
      <w:proofErr w:type="gramEnd"/>
      <w:r w:rsidRPr="00D44109">
        <w:rPr>
          <w:rFonts w:ascii="Arial" w:hAnsi="Arial" w:cs="Arial"/>
        </w:rPr>
        <w:t xml:space="preserve"> main reasons. </w:t>
      </w:r>
    </w:p>
    <w:p w:rsidR="007852FE" w:rsidRPr="00D44109" w:rsidRDefault="002E352C" w:rsidP="00D44109">
      <w:pPr>
        <w:numPr>
          <w:ilvl w:val="0"/>
          <w:numId w:val="3"/>
        </w:numPr>
        <w:spacing w:line="360" w:lineRule="auto"/>
        <w:jc w:val="both"/>
        <w:rPr>
          <w:rFonts w:ascii="Arial" w:hAnsi="Arial" w:cs="Arial"/>
        </w:rPr>
      </w:pPr>
      <w:r w:rsidRPr="00D44109">
        <w:rPr>
          <w:rFonts w:ascii="Arial" w:hAnsi="Arial" w:cs="Arial"/>
        </w:rPr>
        <w:t xml:space="preserve">First, the conventional treatment of psychiatric drugs is meant to calm the patient down, not to cure. </w:t>
      </w:r>
    </w:p>
    <w:p w:rsidR="007852FE" w:rsidRPr="00D44109" w:rsidRDefault="002E352C" w:rsidP="00D44109">
      <w:pPr>
        <w:numPr>
          <w:ilvl w:val="0"/>
          <w:numId w:val="3"/>
        </w:numPr>
        <w:spacing w:line="360" w:lineRule="auto"/>
        <w:jc w:val="both"/>
        <w:rPr>
          <w:rFonts w:ascii="Arial" w:hAnsi="Arial" w:cs="Arial"/>
        </w:rPr>
      </w:pPr>
      <w:r w:rsidRPr="00D44109">
        <w:rPr>
          <w:rFonts w:ascii="Arial" w:hAnsi="Arial" w:cs="Arial"/>
        </w:rPr>
        <w:t xml:space="preserve">Second, autism is really a spectrum. It ranges from mild to severe and, in Dr. </w:t>
      </w:r>
      <w:proofErr w:type="spellStart"/>
      <w:r w:rsidRPr="00D44109">
        <w:rPr>
          <w:rFonts w:ascii="Arial" w:hAnsi="Arial" w:cs="Arial"/>
        </w:rPr>
        <w:t>Herscu's</w:t>
      </w:r>
      <w:proofErr w:type="spellEnd"/>
      <w:r w:rsidRPr="00D44109">
        <w:rPr>
          <w:rFonts w:ascii="Arial" w:hAnsi="Arial" w:cs="Arial"/>
        </w:rPr>
        <w:t xml:space="preserve"> opinion, is caused by a variety of diseases, some neurological, some biochemical, etc. With accurate homeopathic treatment, all cases will move in the right direction. It is only a matter of how far. However, he was quite clear in stating that the degree of autism did not seem to correspond to the degree of the cure. In other words, mild cases may receive only partial benefit, whereas some severe cases have been greatly affected by homeopathic treatment. </w:t>
      </w:r>
    </w:p>
    <w:p w:rsidR="007852FE" w:rsidRPr="00D44109" w:rsidRDefault="002E352C" w:rsidP="00D44109">
      <w:pPr>
        <w:numPr>
          <w:ilvl w:val="0"/>
          <w:numId w:val="3"/>
        </w:numPr>
        <w:spacing w:line="360" w:lineRule="auto"/>
        <w:jc w:val="both"/>
        <w:rPr>
          <w:rFonts w:ascii="Arial" w:hAnsi="Arial" w:cs="Arial"/>
        </w:rPr>
      </w:pPr>
      <w:r w:rsidRPr="00D44109">
        <w:rPr>
          <w:rFonts w:ascii="Arial" w:hAnsi="Arial" w:cs="Arial"/>
        </w:rPr>
        <w:t>The third reason for choosing homeopathy is that many of the other therapies, such as diet and nutrition, seem to work much better after homeopathic treatment. In particular, the benefits of sensory integration therapy are increased by the action of a good homeopathic remedy.</w:t>
      </w:r>
    </w:p>
    <w:p w:rsidR="00D44109" w:rsidRDefault="00D44109" w:rsidP="00A039A7">
      <w:pPr>
        <w:spacing w:line="360" w:lineRule="auto"/>
        <w:ind w:firstLine="720"/>
        <w:jc w:val="both"/>
        <w:rPr>
          <w:rFonts w:ascii="Arial" w:hAnsi="Arial" w:cs="Arial"/>
        </w:rPr>
      </w:pPr>
    </w:p>
    <w:p w:rsidR="005C726A" w:rsidRDefault="00031CCC" w:rsidP="00A26FB4">
      <w:pPr>
        <w:spacing w:line="360" w:lineRule="auto"/>
        <w:ind w:firstLine="720"/>
        <w:jc w:val="both"/>
        <w:rPr>
          <w:rFonts w:ascii="Arial" w:hAnsi="Arial" w:cs="Arial"/>
          <w:b/>
          <w:bCs/>
        </w:rPr>
      </w:pPr>
      <w:r>
        <w:rPr>
          <w:rFonts w:ascii="Arial" w:hAnsi="Arial" w:cs="Arial"/>
        </w:rPr>
        <w:t xml:space="preserve">My study helped me to understand that </w:t>
      </w:r>
      <w:r w:rsidR="004F3761" w:rsidRPr="00031CCC">
        <w:rPr>
          <w:rFonts w:ascii="Arial" w:hAnsi="Arial" w:cs="Arial"/>
        </w:rPr>
        <w:t xml:space="preserve">Homeopathic medicines do not merely act on any one particular organ of an individual but it has much more deeper and central action on </w:t>
      </w:r>
      <w:r w:rsidR="004F3761" w:rsidRPr="00031CCC">
        <w:rPr>
          <w:rFonts w:ascii="Arial" w:hAnsi="Arial" w:cs="Arial"/>
          <w:b/>
          <w:bCs/>
        </w:rPr>
        <w:t>psycho-</w:t>
      </w:r>
      <w:proofErr w:type="spellStart"/>
      <w:r w:rsidR="004F3761" w:rsidRPr="00031CCC">
        <w:rPr>
          <w:rFonts w:ascii="Arial" w:hAnsi="Arial" w:cs="Arial"/>
          <w:b/>
          <w:bCs/>
        </w:rPr>
        <w:t>neuro</w:t>
      </w:r>
      <w:proofErr w:type="spellEnd"/>
      <w:r w:rsidR="004F3761" w:rsidRPr="00031CCC">
        <w:rPr>
          <w:rFonts w:ascii="Arial" w:hAnsi="Arial" w:cs="Arial"/>
          <w:b/>
          <w:bCs/>
        </w:rPr>
        <w:t>-</w:t>
      </w:r>
      <w:proofErr w:type="spellStart"/>
      <w:r w:rsidR="004F3761" w:rsidRPr="00031CCC">
        <w:rPr>
          <w:rFonts w:ascii="Arial" w:hAnsi="Arial" w:cs="Arial"/>
          <w:b/>
          <w:bCs/>
        </w:rPr>
        <w:t>endocrinological</w:t>
      </w:r>
      <w:proofErr w:type="spellEnd"/>
      <w:r w:rsidR="004F3761" w:rsidRPr="00031CCC">
        <w:rPr>
          <w:rFonts w:ascii="Arial" w:hAnsi="Arial" w:cs="Arial"/>
          <w:b/>
          <w:bCs/>
        </w:rPr>
        <w:t xml:space="preserve"> </w:t>
      </w:r>
      <w:r w:rsidR="004F3761" w:rsidRPr="00031CCC">
        <w:rPr>
          <w:rFonts w:ascii="Arial" w:hAnsi="Arial" w:cs="Arial"/>
        </w:rPr>
        <w:t xml:space="preserve">and </w:t>
      </w:r>
      <w:r w:rsidR="004F3761" w:rsidRPr="00031CCC">
        <w:rPr>
          <w:rFonts w:ascii="Arial" w:hAnsi="Arial" w:cs="Arial"/>
          <w:b/>
          <w:bCs/>
        </w:rPr>
        <w:t>psycho-immunological axis</w:t>
      </w:r>
    </w:p>
    <w:p w:rsidR="000D5CF3" w:rsidRPr="00031CCC" w:rsidRDefault="000D5CF3" w:rsidP="00A26FB4">
      <w:pPr>
        <w:spacing w:line="360" w:lineRule="auto"/>
        <w:ind w:firstLine="720"/>
        <w:jc w:val="both"/>
        <w:rPr>
          <w:rFonts w:ascii="Arial" w:hAnsi="Arial" w:cs="Arial"/>
        </w:rPr>
      </w:pPr>
    </w:p>
    <w:p w:rsidR="000D5CF3" w:rsidRDefault="00031CCC" w:rsidP="00031CCC">
      <w:pPr>
        <w:spacing w:line="360" w:lineRule="auto"/>
        <w:jc w:val="both"/>
        <w:rPr>
          <w:rFonts w:ascii="Arial" w:hAnsi="Arial" w:cs="Arial"/>
        </w:rPr>
      </w:pPr>
      <w:proofErr w:type="gramStart"/>
      <w:r>
        <w:rPr>
          <w:rFonts w:ascii="Arial" w:hAnsi="Arial" w:cs="Arial"/>
        </w:rPr>
        <w:t xml:space="preserve">It </w:t>
      </w:r>
      <w:r w:rsidR="00A26FB4" w:rsidRPr="00031CCC">
        <w:rPr>
          <w:rFonts w:ascii="Arial" w:hAnsi="Arial" w:cs="Arial"/>
        </w:rPr>
        <w:t xml:space="preserve"> works</w:t>
      </w:r>
      <w:proofErr w:type="gramEnd"/>
      <w:r w:rsidR="00A26FB4" w:rsidRPr="00031CCC">
        <w:rPr>
          <w:rFonts w:ascii="Arial" w:hAnsi="Arial" w:cs="Arial"/>
        </w:rPr>
        <w:t xml:space="preserve"> well to </w:t>
      </w:r>
      <w:r w:rsidR="00A26FB4" w:rsidRPr="00031CCC">
        <w:rPr>
          <w:rFonts w:ascii="Arial" w:hAnsi="Arial" w:cs="Arial"/>
          <w:b/>
          <w:bCs/>
        </w:rPr>
        <w:t>correct the accentuated state of sensitivity</w:t>
      </w:r>
      <w:r w:rsidR="00A26FB4" w:rsidRPr="00031CCC">
        <w:rPr>
          <w:rFonts w:ascii="Arial" w:hAnsi="Arial" w:cs="Arial"/>
        </w:rPr>
        <w:t xml:space="preserve">. </w:t>
      </w:r>
      <w:r>
        <w:rPr>
          <w:rFonts w:ascii="Arial" w:hAnsi="Arial" w:cs="Arial"/>
        </w:rPr>
        <w:t>It also hel</w:t>
      </w:r>
      <w:r w:rsidR="00A26FB4" w:rsidRPr="00031CCC">
        <w:rPr>
          <w:rFonts w:ascii="Arial" w:hAnsi="Arial" w:cs="Arial"/>
        </w:rPr>
        <w:t>p</w:t>
      </w:r>
      <w:r>
        <w:rPr>
          <w:rFonts w:ascii="Arial" w:hAnsi="Arial" w:cs="Arial"/>
        </w:rPr>
        <w:t>s</w:t>
      </w:r>
      <w:r w:rsidR="00A26FB4" w:rsidRPr="00031CCC">
        <w:rPr>
          <w:rFonts w:ascii="Arial" w:hAnsi="Arial" w:cs="Arial"/>
        </w:rPr>
        <w:t xml:space="preserve"> improve </w:t>
      </w:r>
      <w:r w:rsidR="00A26FB4" w:rsidRPr="00031CCC">
        <w:rPr>
          <w:rFonts w:ascii="Arial" w:hAnsi="Arial" w:cs="Arial"/>
          <w:b/>
          <w:bCs/>
        </w:rPr>
        <w:t xml:space="preserve">fine motor skills </w:t>
      </w:r>
      <w:r w:rsidR="00A26FB4" w:rsidRPr="00031CCC">
        <w:rPr>
          <w:rFonts w:ascii="Arial" w:hAnsi="Arial" w:cs="Arial"/>
        </w:rPr>
        <w:t>as well as perceptual difficulties.</w:t>
      </w:r>
    </w:p>
    <w:p w:rsidR="000D5CF3" w:rsidRDefault="000D5CF3" w:rsidP="00031CCC">
      <w:pPr>
        <w:spacing w:line="360" w:lineRule="auto"/>
        <w:jc w:val="both"/>
        <w:rPr>
          <w:rFonts w:ascii="Arial" w:hAnsi="Arial" w:cs="Arial"/>
        </w:rPr>
      </w:pPr>
    </w:p>
    <w:p w:rsidR="00A26FB4" w:rsidRPr="00031CCC" w:rsidRDefault="00A26FB4" w:rsidP="00031CCC">
      <w:pPr>
        <w:spacing w:line="360" w:lineRule="auto"/>
        <w:jc w:val="both"/>
        <w:rPr>
          <w:rFonts w:ascii="Arial" w:hAnsi="Arial" w:cs="Arial"/>
        </w:rPr>
      </w:pPr>
      <w:r w:rsidRPr="00031CCC">
        <w:rPr>
          <w:rFonts w:ascii="Arial" w:hAnsi="Arial" w:cs="Arial"/>
          <w:b/>
          <w:bCs/>
        </w:rPr>
        <w:t xml:space="preserve">Behavior modification </w:t>
      </w:r>
      <w:r w:rsidRPr="00031CCC">
        <w:rPr>
          <w:rFonts w:ascii="Arial" w:hAnsi="Arial" w:cs="Arial"/>
        </w:rPr>
        <w:t xml:space="preserve">through Homeopathic medicines is an age old well documented function. </w:t>
      </w:r>
    </w:p>
    <w:p w:rsidR="00D33BE4" w:rsidRDefault="00D33BE4" w:rsidP="00031CCC">
      <w:pPr>
        <w:spacing w:line="360" w:lineRule="auto"/>
        <w:jc w:val="both"/>
        <w:rPr>
          <w:rFonts w:ascii="Arial" w:hAnsi="Arial" w:cs="Arial"/>
        </w:rPr>
      </w:pPr>
    </w:p>
    <w:p w:rsidR="000D5CF3" w:rsidRDefault="00A26FB4" w:rsidP="00031CCC">
      <w:pPr>
        <w:spacing w:line="360" w:lineRule="auto"/>
        <w:jc w:val="both"/>
        <w:rPr>
          <w:rFonts w:ascii="Arial" w:hAnsi="Arial" w:cs="Arial"/>
        </w:rPr>
      </w:pPr>
      <w:r w:rsidRPr="00031CCC">
        <w:rPr>
          <w:rFonts w:ascii="Arial" w:hAnsi="Arial" w:cs="Arial"/>
        </w:rPr>
        <w:t xml:space="preserve">Carefully selected Homeopathic medicine brings about </w:t>
      </w:r>
      <w:r w:rsidRPr="00031CCC">
        <w:rPr>
          <w:rFonts w:ascii="Arial" w:hAnsi="Arial" w:cs="Arial"/>
          <w:b/>
          <w:bCs/>
        </w:rPr>
        <w:t xml:space="preserve">qualitative change </w:t>
      </w:r>
      <w:r w:rsidRPr="00031CCC">
        <w:rPr>
          <w:rFonts w:ascii="Arial" w:hAnsi="Arial" w:cs="Arial"/>
        </w:rPr>
        <w:t>at a wide range of symptoms in children with autism.</w:t>
      </w:r>
    </w:p>
    <w:p w:rsidR="000D5CF3" w:rsidRDefault="000D5CF3" w:rsidP="00031CCC">
      <w:pPr>
        <w:spacing w:line="360" w:lineRule="auto"/>
        <w:jc w:val="both"/>
        <w:rPr>
          <w:rFonts w:ascii="Arial" w:hAnsi="Arial" w:cs="Arial"/>
        </w:rPr>
      </w:pPr>
    </w:p>
    <w:p w:rsidR="00A26FB4" w:rsidRPr="00031CCC" w:rsidRDefault="00031CCC" w:rsidP="00031CCC">
      <w:pPr>
        <w:spacing w:line="360" w:lineRule="auto"/>
        <w:jc w:val="both"/>
        <w:rPr>
          <w:rFonts w:ascii="Arial" w:hAnsi="Arial" w:cs="Arial"/>
        </w:rPr>
      </w:pPr>
      <w:r>
        <w:rPr>
          <w:rFonts w:ascii="Arial" w:hAnsi="Arial" w:cs="Arial"/>
        </w:rPr>
        <w:t>It also h</w:t>
      </w:r>
      <w:r w:rsidR="00A26FB4" w:rsidRPr="00031CCC">
        <w:rPr>
          <w:rFonts w:ascii="Arial" w:hAnsi="Arial" w:cs="Arial"/>
        </w:rPr>
        <w:t xml:space="preserve">elps in </w:t>
      </w:r>
      <w:r w:rsidR="00A26FB4" w:rsidRPr="00031CCC">
        <w:rPr>
          <w:rFonts w:ascii="Arial" w:hAnsi="Arial" w:cs="Arial"/>
          <w:b/>
          <w:bCs/>
        </w:rPr>
        <w:t xml:space="preserve">behavior modification </w:t>
      </w:r>
      <w:r w:rsidR="00A26FB4" w:rsidRPr="00031CCC">
        <w:rPr>
          <w:rFonts w:ascii="Arial" w:hAnsi="Arial" w:cs="Arial"/>
        </w:rPr>
        <w:t xml:space="preserve">to reduce child’s hyperactivity, irritability, violence etc. </w:t>
      </w:r>
    </w:p>
    <w:p w:rsidR="005C726A" w:rsidRPr="00031CCC" w:rsidRDefault="004F3761" w:rsidP="00A26FB4">
      <w:pPr>
        <w:spacing w:line="360" w:lineRule="auto"/>
        <w:jc w:val="both"/>
        <w:rPr>
          <w:rFonts w:ascii="Arial" w:hAnsi="Arial" w:cs="Arial"/>
        </w:rPr>
      </w:pPr>
      <w:r w:rsidRPr="00031CCC">
        <w:rPr>
          <w:rFonts w:ascii="Arial" w:hAnsi="Arial" w:cs="Arial"/>
        </w:rPr>
        <w:t xml:space="preserve">Thus it plays a distinct role in </w:t>
      </w:r>
      <w:r w:rsidRPr="00031CCC">
        <w:rPr>
          <w:rFonts w:ascii="Arial" w:hAnsi="Arial" w:cs="Arial"/>
          <w:b/>
          <w:bCs/>
        </w:rPr>
        <w:t>reducing or eliminating autistic features</w:t>
      </w:r>
    </w:p>
    <w:p w:rsidR="00A26FB4" w:rsidRPr="00031CCC" w:rsidRDefault="00A26FB4" w:rsidP="00A039A7">
      <w:pPr>
        <w:spacing w:line="360" w:lineRule="auto"/>
        <w:ind w:firstLine="720"/>
        <w:jc w:val="both"/>
        <w:rPr>
          <w:rFonts w:ascii="Arial" w:hAnsi="Arial" w:cs="Arial"/>
        </w:rPr>
      </w:pPr>
    </w:p>
    <w:p w:rsidR="00A039A7" w:rsidRPr="00031CCC" w:rsidRDefault="00A039A7" w:rsidP="00A039A7">
      <w:pPr>
        <w:tabs>
          <w:tab w:val="num" w:pos="720"/>
        </w:tabs>
        <w:spacing w:line="360" w:lineRule="auto"/>
        <w:jc w:val="both"/>
        <w:rPr>
          <w:rFonts w:ascii="Arial" w:hAnsi="Arial" w:cs="Arial"/>
        </w:rPr>
      </w:pPr>
      <w:r w:rsidRPr="00031CCC">
        <w:rPr>
          <w:rFonts w:ascii="Arial" w:hAnsi="Arial" w:cs="Arial"/>
        </w:rPr>
        <w:tab/>
        <w:t xml:space="preserve">Homoeopathy ranks higher than other forms of medical management of Autism, as unlike others, it </w:t>
      </w:r>
      <w:r w:rsidRPr="00031CCC">
        <w:rPr>
          <w:rFonts w:ascii="Arial" w:hAnsi="Arial" w:cs="Arial"/>
          <w:b/>
          <w:bCs/>
        </w:rPr>
        <w:t xml:space="preserve">acts at the level of </w:t>
      </w:r>
      <w:proofErr w:type="spellStart"/>
      <w:r w:rsidRPr="00031CCC">
        <w:rPr>
          <w:rFonts w:ascii="Arial" w:hAnsi="Arial" w:cs="Arial"/>
          <w:b/>
          <w:bCs/>
        </w:rPr>
        <w:t>miasm</w:t>
      </w:r>
      <w:proofErr w:type="spellEnd"/>
      <w:r w:rsidRPr="00031CCC">
        <w:rPr>
          <w:rFonts w:ascii="Arial" w:hAnsi="Arial" w:cs="Arial"/>
          <w:b/>
          <w:bCs/>
        </w:rPr>
        <w:t>, susceptibility and sensitivity</w:t>
      </w:r>
      <w:r w:rsidRPr="00031CCC">
        <w:rPr>
          <w:rFonts w:ascii="Arial" w:hAnsi="Arial" w:cs="Arial"/>
        </w:rPr>
        <w:t>, which are important in the genesis of Autism and the manifestation and progression of its various symptoms.</w:t>
      </w:r>
    </w:p>
    <w:p w:rsidR="00A039A7" w:rsidRPr="00031CCC" w:rsidRDefault="00A039A7" w:rsidP="00A039A7">
      <w:pPr>
        <w:tabs>
          <w:tab w:val="num" w:pos="720"/>
        </w:tabs>
        <w:spacing w:line="360" w:lineRule="auto"/>
        <w:jc w:val="both"/>
        <w:rPr>
          <w:rFonts w:ascii="Arial" w:hAnsi="Arial" w:cs="Arial"/>
        </w:rPr>
      </w:pPr>
    </w:p>
    <w:p w:rsidR="00A039A7" w:rsidRPr="00031CCC" w:rsidRDefault="00A039A7" w:rsidP="0098590D">
      <w:pPr>
        <w:tabs>
          <w:tab w:val="num" w:pos="720"/>
        </w:tabs>
        <w:spacing w:line="360" w:lineRule="auto"/>
        <w:jc w:val="both"/>
        <w:rPr>
          <w:rFonts w:ascii="Arial" w:hAnsi="Arial" w:cs="Arial"/>
        </w:rPr>
      </w:pPr>
      <w:r w:rsidRPr="00031CCC">
        <w:rPr>
          <w:rFonts w:ascii="Arial" w:hAnsi="Arial" w:cs="Arial"/>
        </w:rPr>
        <w:tab/>
      </w:r>
      <w:r w:rsidR="004F3761">
        <w:rPr>
          <w:rFonts w:ascii="Arial" w:hAnsi="Arial" w:cs="Arial"/>
        </w:rPr>
        <w:t>Thus we conclude that Homeopathy is an effective weapon to tackle this epidemic of Autism and can bring a smile on the face of parents as well as the children suffering from this disorder</w:t>
      </w:r>
    </w:p>
    <w:p w:rsidR="00A039A7" w:rsidRPr="00031CCC" w:rsidRDefault="00A039A7" w:rsidP="00A039A7">
      <w:pPr>
        <w:spacing w:line="360" w:lineRule="auto"/>
        <w:ind w:firstLine="720"/>
        <w:jc w:val="both"/>
        <w:rPr>
          <w:rFonts w:ascii="Arial" w:hAnsi="Arial" w:cs="Arial"/>
        </w:rPr>
      </w:pPr>
    </w:p>
    <w:p w:rsidR="003C14C9" w:rsidRPr="00031CCC" w:rsidRDefault="003C14C9" w:rsidP="00A039A7">
      <w:pPr>
        <w:spacing w:line="360" w:lineRule="auto"/>
        <w:rPr>
          <w:rFonts w:ascii="Arial" w:hAnsi="Arial" w:cs="Arial"/>
        </w:rPr>
      </w:pPr>
    </w:p>
    <w:sectPr w:rsidR="003C14C9" w:rsidRPr="00031CCC" w:rsidSect="003C14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11125"/>
    <w:multiLevelType w:val="hybridMultilevel"/>
    <w:tmpl w:val="F4006814"/>
    <w:lvl w:ilvl="0" w:tplc="3B4AE8A0">
      <w:start w:val="1"/>
      <w:numFmt w:val="bullet"/>
      <w:lvlText w:val="•"/>
      <w:lvlJc w:val="left"/>
      <w:pPr>
        <w:tabs>
          <w:tab w:val="num" w:pos="720"/>
        </w:tabs>
        <w:ind w:left="720" w:hanging="360"/>
      </w:pPr>
      <w:rPr>
        <w:rFonts w:ascii="Arial" w:hAnsi="Arial" w:hint="default"/>
      </w:rPr>
    </w:lvl>
    <w:lvl w:ilvl="1" w:tplc="E14CCC9E" w:tentative="1">
      <w:start w:val="1"/>
      <w:numFmt w:val="bullet"/>
      <w:lvlText w:val="•"/>
      <w:lvlJc w:val="left"/>
      <w:pPr>
        <w:tabs>
          <w:tab w:val="num" w:pos="1440"/>
        </w:tabs>
        <w:ind w:left="1440" w:hanging="360"/>
      </w:pPr>
      <w:rPr>
        <w:rFonts w:ascii="Arial" w:hAnsi="Arial" w:hint="default"/>
      </w:rPr>
    </w:lvl>
    <w:lvl w:ilvl="2" w:tplc="3CDAE7B8" w:tentative="1">
      <w:start w:val="1"/>
      <w:numFmt w:val="bullet"/>
      <w:lvlText w:val="•"/>
      <w:lvlJc w:val="left"/>
      <w:pPr>
        <w:tabs>
          <w:tab w:val="num" w:pos="2160"/>
        </w:tabs>
        <w:ind w:left="2160" w:hanging="360"/>
      </w:pPr>
      <w:rPr>
        <w:rFonts w:ascii="Arial" w:hAnsi="Arial" w:hint="default"/>
      </w:rPr>
    </w:lvl>
    <w:lvl w:ilvl="3" w:tplc="3E98C682" w:tentative="1">
      <w:start w:val="1"/>
      <w:numFmt w:val="bullet"/>
      <w:lvlText w:val="•"/>
      <w:lvlJc w:val="left"/>
      <w:pPr>
        <w:tabs>
          <w:tab w:val="num" w:pos="2880"/>
        </w:tabs>
        <w:ind w:left="2880" w:hanging="360"/>
      </w:pPr>
      <w:rPr>
        <w:rFonts w:ascii="Arial" w:hAnsi="Arial" w:hint="default"/>
      </w:rPr>
    </w:lvl>
    <w:lvl w:ilvl="4" w:tplc="07E08846" w:tentative="1">
      <w:start w:val="1"/>
      <w:numFmt w:val="bullet"/>
      <w:lvlText w:val="•"/>
      <w:lvlJc w:val="left"/>
      <w:pPr>
        <w:tabs>
          <w:tab w:val="num" w:pos="3600"/>
        </w:tabs>
        <w:ind w:left="3600" w:hanging="360"/>
      </w:pPr>
      <w:rPr>
        <w:rFonts w:ascii="Arial" w:hAnsi="Arial" w:hint="default"/>
      </w:rPr>
    </w:lvl>
    <w:lvl w:ilvl="5" w:tplc="55B451BC" w:tentative="1">
      <w:start w:val="1"/>
      <w:numFmt w:val="bullet"/>
      <w:lvlText w:val="•"/>
      <w:lvlJc w:val="left"/>
      <w:pPr>
        <w:tabs>
          <w:tab w:val="num" w:pos="4320"/>
        </w:tabs>
        <w:ind w:left="4320" w:hanging="360"/>
      </w:pPr>
      <w:rPr>
        <w:rFonts w:ascii="Arial" w:hAnsi="Arial" w:hint="default"/>
      </w:rPr>
    </w:lvl>
    <w:lvl w:ilvl="6" w:tplc="09A0C32C" w:tentative="1">
      <w:start w:val="1"/>
      <w:numFmt w:val="bullet"/>
      <w:lvlText w:val="•"/>
      <w:lvlJc w:val="left"/>
      <w:pPr>
        <w:tabs>
          <w:tab w:val="num" w:pos="5040"/>
        </w:tabs>
        <w:ind w:left="5040" w:hanging="360"/>
      </w:pPr>
      <w:rPr>
        <w:rFonts w:ascii="Arial" w:hAnsi="Arial" w:hint="default"/>
      </w:rPr>
    </w:lvl>
    <w:lvl w:ilvl="7" w:tplc="FCA2869E" w:tentative="1">
      <w:start w:val="1"/>
      <w:numFmt w:val="bullet"/>
      <w:lvlText w:val="•"/>
      <w:lvlJc w:val="left"/>
      <w:pPr>
        <w:tabs>
          <w:tab w:val="num" w:pos="5760"/>
        </w:tabs>
        <w:ind w:left="5760" w:hanging="360"/>
      </w:pPr>
      <w:rPr>
        <w:rFonts w:ascii="Arial" w:hAnsi="Arial" w:hint="default"/>
      </w:rPr>
    </w:lvl>
    <w:lvl w:ilvl="8" w:tplc="EA4A9A3E" w:tentative="1">
      <w:start w:val="1"/>
      <w:numFmt w:val="bullet"/>
      <w:lvlText w:val="•"/>
      <w:lvlJc w:val="left"/>
      <w:pPr>
        <w:tabs>
          <w:tab w:val="num" w:pos="6480"/>
        </w:tabs>
        <w:ind w:left="6480" w:hanging="360"/>
      </w:pPr>
      <w:rPr>
        <w:rFonts w:ascii="Arial" w:hAnsi="Arial" w:hint="default"/>
      </w:rPr>
    </w:lvl>
  </w:abstractNum>
  <w:abstractNum w:abstractNumId="1">
    <w:nsid w:val="10E144A5"/>
    <w:multiLevelType w:val="hybridMultilevel"/>
    <w:tmpl w:val="57CE039E"/>
    <w:lvl w:ilvl="0" w:tplc="180E457E">
      <w:start w:val="1"/>
      <w:numFmt w:val="bullet"/>
      <w:lvlText w:val="•"/>
      <w:lvlJc w:val="left"/>
      <w:pPr>
        <w:tabs>
          <w:tab w:val="num" w:pos="720"/>
        </w:tabs>
        <w:ind w:left="720" w:hanging="360"/>
      </w:pPr>
      <w:rPr>
        <w:rFonts w:ascii="Arial" w:hAnsi="Arial" w:hint="default"/>
      </w:rPr>
    </w:lvl>
    <w:lvl w:ilvl="1" w:tplc="4740E1BE" w:tentative="1">
      <w:start w:val="1"/>
      <w:numFmt w:val="bullet"/>
      <w:lvlText w:val="•"/>
      <w:lvlJc w:val="left"/>
      <w:pPr>
        <w:tabs>
          <w:tab w:val="num" w:pos="1440"/>
        </w:tabs>
        <w:ind w:left="1440" w:hanging="360"/>
      </w:pPr>
      <w:rPr>
        <w:rFonts w:ascii="Arial" w:hAnsi="Arial" w:hint="default"/>
      </w:rPr>
    </w:lvl>
    <w:lvl w:ilvl="2" w:tplc="B3AC7BB4" w:tentative="1">
      <w:start w:val="1"/>
      <w:numFmt w:val="bullet"/>
      <w:lvlText w:val="•"/>
      <w:lvlJc w:val="left"/>
      <w:pPr>
        <w:tabs>
          <w:tab w:val="num" w:pos="2160"/>
        </w:tabs>
        <w:ind w:left="2160" w:hanging="360"/>
      </w:pPr>
      <w:rPr>
        <w:rFonts w:ascii="Arial" w:hAnsi="Arial" w:hint="default"/>
      </w:rPr>
    </w:lvl>
    <w:lvl w:ilvl="3" w:tplc="39444D1E" w:tentative="1">
      <w:start w:val="1"/>
      <w:numFmt w:val="bullet"/>
      <w:lvlText w:val="•"/>
      <w:lvlJc w:val="left"/>
      <w:pPr>
        <w:tabs>
          <w:tab w:val="num" w:pos="2880"/>
        </w:tabs>
        <w:ind w:left="2880" w:hanging="360"/>
      </w:pPr>
      <w:rPr>
        <w:rFonts w:ascii="Arial" w:hAnsi="Arial" w:hint="default"/>
      </w:rPr>
    </w:lvl>
    <w:lvl w:ilvl="4" w:tplc="FDB23260" w:tentative="1">
      <w:start w:val="1"/>
      <w:numFmt w:val="bullet"/>
      <w:lvlText w:val="•"/>
      <w:lvlJc w:val="left"/>
      <w:pPr>
        <w:tabs>
          <w:tab w:val="num" w:pos="3600"/>
        </w:tabs>
        <w:ind w:left="3600" w:hanging="360"/>
      </w:pPr>
      <w:rPr>
        <w:rFonts w:ascii="Arial" w:hAnsi="Arial" w:hint="default"/>
      </w:rPr>
    </w:lvl>
    <w:lvl w:ilvl="5" w:tplc="13A27CFA" w:tentative="1">
      <w:start w:val="1"/>
      <w:numFmt w:val="bullet"/>
      <w:lvlText w:val="•"/>
      <w:lvlJc w:val="left"/>
      <w:pPr>
        <w:tabs>
          <w:tab w:val="num" w:pos="4320"/>
        </w:tabs>
        <w:ind w:left="4320" w:hanging="360"/>
      </w:pPr>
      <w:rPr>
        <w:rFonts w:ascii="Arial" w:hAnsi="Arial" w:hint="default"/>
      </w:rPr>
    </w:lvl>
    <w:lvl w:ilvl="6" w:tplc="0F2C4F3E" w:tentative="1">
      <w:start w:val="1"/>
      <w:numFmt w:val="bullet"/>
      <w:lvlText w:val="•"/>
      <w:lvlJc w:val="left"/>
      <w:pPr>
        <w:tabs>
          <w:tab w:val="num" w:pos="5040"/>
        </w:tabs>
        <w:ind w:left="5040" w:hanging="360"/>
      </w:pPr>
      <w:rPr>
        <w:rFonts w:ascii="Arial" w:hAnsi="Arial" w:hint="default"/>
      </w:rPr>
    </w:lvl>
    <w:lvl w:ilvl="7" w:tplc="97D0AE3C" w:tentative="1">
      <w:start w:val="1"/>
      <w:numFmt w:val="bullet"/>
      <w:lvlText w:val="•"/>
      <w:lvlJc w:val="left"/>
      <w:pPr>
        <w:tabs>
          <w:tab w:val="num" w:pos="5760"/>
        </w:tabs>
        <w:ind w:left="5760" w:hanging="360"/>
      </w:pPr>
      <w:rPr>
        <w:rFonts w:ascii="Arial" w:hAnsi="Arial" w:hint="default"/>
      </w:rPr>
    </w:lvl>
    <w:lvl w:ilvl="8" w:tplc="E8047FA4" w:tentative="1">
      <w:start w:val="1"/>
      <w:numFmt w:val="bullet"/>
      <w:lvlText w:val="•"/>
      <w:lvlJc w:val="left"/>
      <w:pPr>
        <w:tabs>
          <w:tab w:val="num" w:pos="6480"/>
        </w:tabs>
        <w:ind w:left="6480" w:hanging="360"/>
      </w:pPr>
      <w:rPr>
        <w:rFonts w:ascii="Arial" w:hAnsi="Arial" w:hint="default"/>
      </w:rPr>
    </w:lvl>
  </w:abstractNum>
  <w:abstractNum w:abstractNumId="2">
    <w:nsid w:val="20E223D0"/>
    <w:multiLevelType w:val="hybridMultilevel"/>
    <w:tmpl w:val="15527042"/>
    <w:lvl w:ilvl="0" w:tplc="0D70EE56">
      <w:start w:val="1"/>
      <w:numFmt w:val="bullet"/>
      <w:lvlText w:val=""/>
      <w:lvlJc w:val="left"/>
      <w:pPr>
        <w:tabs>
          <w:tab w:val="num" w:pos="720"/>
        </w:tabs>
        <w:ind w:left="720" w:hanging="360"/>
      </w:pPr>
      <w:rPr>
        <w:rFonts w:ascii="Wingdings 2" w:hAnsi="Wingdings 2" w:hint="default"/>
      </w:rPr>
    </w:lvl>
    <w:lvl w:ilvl="1" w:tplc="00D0A78C" w:tentative="1">
      <w:start w:val="1"/>
      <w:numFmt w:val="bullet"/>
      <w:lvlText w:val=""/>
      <w:lvlJc w:val="left"/>
      <w:pPr>
        <w:tabs>
          <w:tab w:val="num" w:pos="1440"/>
        </w:tabs>
        <w:ind w:left="1440" w:hanging="360"/>
      </w:pPr>
      <w:rPr>
        <w:rFonts w:ascii="Wingdings 2" w:hAnsi="Wingdings 2" w:hint="default"/>
      </w:rPr>
    </w:lvl>
    <w:lvl w:ilvl="2" w:tplc="2D44D36C" w:tentative="1">
      <w:start w:val="1"/>
      <w:numFmt w:val="bullet"/>
      <w:lvlText w:val=""/>
      <w:lvlJc w:val="left"/>
      <w:pPr>
        <w:tabs>
          <w:tab w:val="num" w:pos="2160"/>
        </w:tabs>
        <w:ind w:left="2160" w:hanging="360"/>
      </w:pPr>
      <w:rPr>
        <w:rFonts w:ascii="Wingdings 2" w:hAnsi="Wingdings 2" w:hint="default"/>
      </w:rPr>
    </w:lvl>
    <w:lvl w:ilvl="3" w:tplc="52DEA8A0" w:tentative="1">
      <w:start w:val="1"/>
      <w:numFmt w:val="bullet"/>
      <w:lvlText w:val=""/>
      <w:lvlJc w:val="left"/>
      <w:pPr>
        <w:tabs>
          <w:tab w:val="num" w:pos="2880"/>
        </w:tabs>
        <w:ind w:left="2880" w:hanging="360"/>
      </w:pPr>
      <w:rPr>
        <w:rFonts w:ascii="Wingdings 2" w:hAnsi="Wingdings 2" w:hint="default"/>
      </w:rPr>
    </w:lvl>
    <w:lvl w:ilvl="4" w:tplc="81841B80" w:tentative="1">
      <w:start w:val="1"/>
      <w:numFmt w:val="bullet"/>
      <w:lvlText w:val=""/>
      <w:lvlJc w:val="left"/>
      <w:pPr>
        <w:tabs>
          <w:tab w:val="num" w:pos="3600"/>
        </w:tabs>
        <w:ind w:left="3600" w:hanging="360"/>
      </w:pPr>
      <w:rPr>
        <w:rFonts w:ascii="Wingdings 2" w:hAnsi="Wingdings 2" w:hint="default"/>
      </w:rPr>
    </w:lvl>
    <w:lvl w:ilvl="5" w:tplc="44F04038" w:tentative="1">
      <w:start w:val="1"/>
      <w:numFmt w:val="bullet"/>
      <w:lvlText w:val=""/>
      <w:lvlJc w:val="left"/>
      <w:pPr>
        <w:tabs>
          <w:tab w:val="num" w:pos="4320"/>
        </w:tabs>
        <w:ind w:left="4320" w:hanging="360"/>
      </w:pPr>
      <w:rPr>
        <w:rFonts w:ascii="Wingdings 2" w:hAnsi="Wingdings 2" w:hint="default"/>
      </w:rPr>
    </w:lvl>
    <w:lvl w:ilvl="6" w:tplc="1D165B3A" w:tentative="1">
      <w:start w:val="1"/>
      <w:numFmt w:val="bullet"/>
      <w:lvlText w:val=""/>
      <w:lvlJc w:val="left"/>
      <w:pPr>
        <w:tabs>
          <w:tab w:val="num" w:pos="5040"/>
        </w:tabs>
        <w:ind w:left="5040" w:hanging="360"/>
      </w:pPr>
      <w:rPr>
        <w:rFonts w:ascii="Wingdings 2" w:hAnsi="Wingdings 2" w:hint="default"/>
      </w:rPr>
    </w:lvl>
    <w:lvl w:ilvl="7" w:tplc="51DAAF74" w:tentative="1">
      <w:start w:val="1"/>
      <w:numFmt w:val="bullet"/>
      <w:lvlText w:val=""/>
      <w:lvlJc w:val="left"/>
      <w:pPr>
        <w:tabs>
          <w:tab w:val="num" w:pos="5760"/>
        </w:tabs>
        <w:ind w:left="5760" w:hanging="360"/>
      </w:pPr>
      <w:rPr>
        <w:rFonts w:ascii="Wingdings 2" w:hAnsi="Wingdings 2" w:hint="default"/>
      </w:rPr>
    </w:lvl>
    <w:lvl w:ilvl="8" w:tplc="64905F48" w:tentative="1">
      <w:start w:val="1"/>
      <w:numFmt w:val="bullet"/>
      <w:lvlText w:val=""/>
      <w:lvlJc w:val="left"/>
      <w:pPr>
        <w:tabs>
          <w:tab w:val="num" w:pos="6480"/>
        </w:tabs>
        <w:ind w:left="6480" w:hanging="360"/>
      </w:pPr>
      <w:rPr>
        <w:rFonts w:ascii="Wingdings 2" w:hAnsi="Wingdings 2" w:hint="default"/>
      </w:rPr>
    </w:lvl>
  </w:abstractNum>
  <w:abstractNum w:abstractNumId="3">
    <w:nsid w:val="50A52013"/>
    <w:multiLevelType w:val="hybridMultilevel"/>
    <w:tmpl w:val="55AE494E"/>
    <w:lvl w:ilvl="0" w:tplc="8CBC920A">
      <w:start w:val="1"/>
      <w:numFmt w:val="bullet"/>
      <w:lvlText w:val="•"/>
      <w:lvlJc w:val="left"/>
      <w:pPr>
        <w:tabs>
          <w:tab w:val="num" w:pos="720"/>
        </w:tabs>
        <w:ind w:left="720" w:hanging="360"/>
      </w:pPr>
      <w:rPr>
        <w:rFonts w:ascii="Arial" w:hAnsi="Arial" w:hint="default"/>
      </w:rPr>
    </w:lvl>
    <w:lvl w:ilvl="1" w:tplc="2C3A164C" w:tentative="1">
      <w:start w:val="1"/>
      <w:numFmt w:val="bullet"/>
      <w:lvlText w:val="•"/>
      <w:lvlJc w:val="left"/>
      <w:pPr>
        <w:tabs>
          <w:tab w:val="num" w:pos="1440"/>
        </w:tabs>
        <w:ind w:left="1440" w:hanging="360"/>
      </w:pPr>
      <w:rPr>
        <w:rFonts w:ascii="Arial" w:hAnsi="Arial" w:hint="default"/>
      </w:rPr>
    </w:lvl>
    <w:lvl w:ilvl="2" w:tplc="A6580A04" w:tentative="1">
      <w:start w:val="1"/>
      <w:numFmt w:val="bullet"/>
      <w:lvlText w:val="•"/>
      <w:lvlJc w:val="left"/>
      <w:pPr>
        <w:tabs>
          <w:tab w:val="num" w:pos="2160"/>
        </w:tabs>
        <w:ind w:left="2160" w:hanging="360"/>
      </w:pPr>
      <w:rPr>
        <w:rFonts w:ascii="Arial" w:hAnsi="Arial" w:hint="default"/>
      </w:rPr>
    </w:lvl>
    <w:lvl w:ilvl="3" w:tplc="85E649E4" w:tentative="1">
      <w:start w:val="1"/>
      <w:numFmt w:val="bullet"/>
      <w:lvlText w:val="•"/>
      <w:lvlJc w:val="left"/>
      <w:pPr>
        <w:tabs>
          <w:tab w:val="num" w:pos="2880"/>
        </w:tabs>
        <w:ind w:left="2880" w:hanging="360"/>
      </w:pPr>
      <w:rPr>
        <w:rFonts w:ascii="Arial" w:hAnsi="Arial" w:hint="default"/>
      </w:rPr>
    </w:lvl>
    <w:lvl w:ilvl="4" w:tplc="10667B14" w:tentative="1">
      <w:start w:val="1"/>
      <w:numFmt w:val="bullet"/>
      <w:lvlText w:val="•"/>
      <w:lvlJc w:val="left"/>
      <w:pPr>
        <w:tabs>
          <w:tab w:val="num" w:pos="3600"/>
        </w:tabs>
        <w:ind w:left="3600" w:hanging="360"/>
      </w:pPr>
      <w:rPr>
        <w:rFonts w:ascii="Arial" w:hAnsi="Arial" w:hint="default"/>
      </w:rPr>
    </w:lvl>
    <w:lvl w:ilvl="5" w:tplc="3042A5B0" w:tentative="1">
      <w:start w:val="1"/>
      <w:numFmt w:val="bullet"/>
      <w:lvlText w:val="•"/>
      <w:lvlJc w:val="left"/>
      <w:pPr>
        <w:tabs>
          <w:tab w:val="num" w:pos="4320"/>
        </w:tabs>
        <w:ind w:left="4320" w:hanging="360"/>
      </w:pPr>
      <w:rPr>
        <w:rFonts w:ascii="Arial" w:hAnsi="Arial" w:hint="default"/>
      </w:rPr>
    </w:lvl>
    <w:lvl w:ilvl="6" w:tplc="EAA0A1DA" w:tentative="1">
      <w:start w:val="1"/>
      <w:numFmt w:val="bullet"/>
      <w:lvlText w:val="•"/>
      <w:lvlJc w:val="left"/>
      <w:pPr>
        <w:tabs>
          <w:tab w:val="num" w:pos="5040"/>
        </w:tabs>
        <w:ind w:left="5040" w:hanging="360"/>
      </w:pPr>
      <w:rPr>
        <w:rFonts w:ascii="Arial" w:hAnsi="Arial" w:hint="default"/>
      </w:rPr>
    </w:lvl>
    <w:lvl w:ilvl="7" w:tplc="BB762066" w:tentative="1">
      <w:start w:val="1"/>
      <w:numFmt w:val="bullet"/>
      <w:lvlText w:val="•"/>
      <w:lvlJc w:val="left"/>
      <w:pPr>
        <w:tabs>
          <w:tab w:val="num" w:pos="5760"/>
        </w:tabs>
        <w:ind w:left="5760" w:hanging="360"/>
      </w:pPr>
      <w:rPr>
        <w:rFonts w:ascii="Arial" w:hAnsi="Arial" w:hint="default"/>
      </w:rPr>
    </w:lvl>
    <w:lvl w:ilvl="8" w:tplc="3DCAFBAA" w:tentative="1">
      <w:start w:val="1"/>
      <w:numFmt w:val="bullet"/>
      <w:lvlText w:val="•"/>
      <w:lvlJc w:val="left"/>
      <w:pPr>
        <w:tabs>
          <w:tab w:val="num" w:pos="6480"/>
        </w:tabs>
        <w:ind w:left="6480" w:hanging="360"/>
      </w:pPr>
      <w:rPr>
        <w:rFonts w:ascii="Arial" w:hAnsi="Arial" w:hint="default"/>
      </w:rPr>
    </w:lvl>
  </w:abstractNum>
  <w:abstractNum w:abstractNumId="4">
    <w:nsid w:val="52FA0AD3"/>
    <w:multiLevelType w:val="hybridMultilevel"/>
    <w:tmpl w:val="29201BBC"/>
    <w:lvl w:ilvl="0" w:tplc="734A441C">
      <w:start w:val="1"/>
      <w:numFmt w:val="bullet"/>
      <w:lvlText w:val=""/>
      <w:lvlJc w:val="left"/>
      <w:pPr>
        <w:tabs>
          <w:tab w:val="num" w:pos="720"/>
        </w:tabs>
        <w:ind w:left="720" w:hanging="360"/>
      </w:pPr>
      <w:rPr>
        <w:rFonts w:ascii="Wingdings 2" w:hAnsi="Wingdings 2" w:hint="default"/>
      </w:rPr>
    </w:lvl>
    <w:lvl w:ilvl="1" w:tplc="67E41168" w:tentative="1">
      <w:start w:val="1"/>
      <w:numFmt w:val="bullet"/>
      <w:lvlText w:val=""/>
      <w:lvlJc w:val="left"/>
      <w:pPr>
        <w:tabs>
          <w:tab w:val="num" w:pos="1440"/>
        </w:tabs>
        <w:ind w:left="1440" w:hanging="360"/>
      </w:pPr>
      <w:rPr>
        <w:rFonts w:ascii="Wingdings 2" w:hAnsi="Wingdings 2" w:hint="default"/>
      </w:rPr>
    </w:lvl>
    <w:lvl w:ilvl="2" w:tplc="16E6D4CA" w:tentative="1">
      <w:start w:val="1"/>
      <w:numFmt w:val="bullet"/>
      <w:lvlText w:val=""/>
      <w:lvlJc w:val="left"/>
      <w:pPr>
        <w:tabs>
          <w:tab w:val="num" w:pos="2160"/>
        </w:tabs>
        <w:ind w:left="2160" w:hanging="360"/>
      </w:pPr>
      <w:rPr>
        <w:rFonts w:ascii="Wingdings 2" w:hAnsi="Wingdings 2" w:hint="default"/>
      </w:rPr>
    </w:lvl>
    <w:lvl w:ilvl="3" w:tplc="EBEA1410" w:tentative="1">
      <w:start w:val="1"/>
      <w:numFmt w:val="bullet"/>
      <w:lvlText w:val=""/>
      <w:lvlJc w:val="left"/>
      <w:pPr>
        <w:tabs>
          <w:tab w:val="num" w:pos="2880"/>
        </w:tabs>
        <w:ind w:left="2880" w:hanging="360"/>
      </w:pPr>
      <w:rPr>
        <w:rFonts w:ascii="Wingdings 2" w:hAnsi="Wingdings 2" w:hint="default"/>
      </w:rPr>
    </w:lvl>
    <w:lvl w:ilvl="4" w:tplc="1D5004EE" w:tentative="1">
      <w:start w:val="1"/>
      <w:numFmt w:val="bullet"/>
      <w:lvlText w:val=""/>
      <w:lvlJc w:val="left"/>
      <w:pPr>
        <w:tabs>
          <w:tab w:val="num" w:pos="3600"/>
        </w:tabs>
        <w:ind w:left="3600" w:hanging="360"/>
      </w:pPr>
      <w:rPr>
        <w:rFonts w:ascii="Wingdings 2" w:hAnsi="Wingdings 2" w:hint="default"/>
      </w:rPr>
    </w:lvl>
    <w:lvl w:ilvl="5" w:tplc="97F89F02" w:tentative="1">
      <w:start w:val="1"/>
      <w:numFmt w:val="bullet"/>
      <w:lvlText w:val=""/>
      <w:lvlJc w:val="left"/>
      <w:pPr>
        <w:tabs>
          <w:tab w:val="num" w:pos="4320"/>
        </w:tabs>
        <w:ind w:left="4320" w:hanging="360"/>
      </w:pPr>
      <w:rPr>
        <w:rFonts w:ascii="Wingdings 2" w:hAnsi="Wingdings 2" w:hint="default"/>
      </w:rPr>
    </w:lvl>
    <w:lvl w:ilvl="6" w:tplc="7DD26440" w:tentative="1">
      <w:start w:val="1"/>
      <w:numFmt w:val="bullet"/>
      <w:lvlText w:val=""/>
      <w:lvlJc w:val="left"/>
      <w:pPr>
        <w:tabs>
          <w:tab w:val="num" w:pos="5040"/>
        </w:tabs>
        <w:ind w:left="5040" w:hanging="360"/>
      </w:pPr>
      <w:rPr>
        <w:rFonts w:ascii="Wingdings 2" w:hAnsi="Wingdings 2" w:hint="default"/>
      </w:rPr>
    </w:lvl>
    <w:lvl w:ilvl="7" w:tplc="851CF4DC" w:tentative="1">
      <w:start w:val="1"/>
      <w:numFmt w:val="bullet"/>
      <w:lvlText w:val=""/>
      <w:lvlJc w:val="left"/>
      <w:pPr>
        <w:tabs>
          <w:tab w:val="num" w:pos="5760"/>
        </w:tabs>
        <w:ind w:left="5760" w:hanging="360"/>
      </w:pPr>
      <w:rPr>
        <w:rFonts w:ascii="Wingdings 2" w:hAnsi="Wingdings 2" w:hint="default"/>
      </w:rPr>
    </w:lvl>
    <w:lvl w:ilvl="8" w:tplc="3E70ABBC" w:tentative="1">
      <w:start w:val="1"/>
      <w:numFmt w:val="bullet"/>
      <w:lvlText w:val=""/>
      <w:lvlJc w:val="left"/>
      <w:pPr>
        <w:tabs>
          <w:tab w:val="num" w:pos="6480"/>
        </w:tabs>
        <w:ind w:left="6480" w:hanging="360"/>
      </w:pPr>
      <w:rPr>
        <w:rFonts w:ascii="Wingdings 2" w:hAnsi="Wingdings 2" w:hint="default"/>
      </w:rPr>
    </w:lvl>
  </w:abstractNum>
  <w:abstractNum w:abstractNumId="5">
    <w:nsid w:val="7CBC132E"/>
    <w:multiLevelType w:val="hybridMultilevel"/>
    <w:tmpl w:val="E6F258B4"/>
    <w:lvl w:ilvl="0" w:tplc="46DE0B80">
      <w:start w:val="1"/>
      <w:numFmt w:val="bullet"/>
      <w:lvlText w:val="•"/>
      <w:lvlJc w:val="left"/>
      <w:pPr>
        <w:tabs>
          <w:tab w:val="num" w:pos="720"/>
        </w:tabs>
        <w:ind w:left="720" w:hanging="360"/>
      </w:pPr>
      <w:rPr>
        <w:rFonts w:ascii="Arial" w:hAnsi="Arial" w:hint="default"/>
      </w:rPr>
    </w:lvl>
    <w:lvl w:ilvl="1" w:tplc="9BE65C1A" w:tentative="1">
      <w:start w:val="1"/>
      <w:numFmt w:val="bullet"/>
      <w:lvlText w:val="•"/>
      <w:lvlJc w:val="left"/>
      <w:pPr>
        <w:tabs>
          <w:tab w:val="num" w:pos="1440"/>
        </w:tabs>
        <w:ind w:left="1440" w:hanging="360"/>
      </w:pPr>
      <w:rPr>
        <w:rFonts w:ascii="Arial" w:hAnsi="Arial" w:hint="default"/>
      </w:rPr>
    </w:lvl>
    <w:lvl w:ilvl="2" w:tplc="E31ADAEC" w:tentative="1">
      <w:start w:val="1"/>
      <w:numFmt w:val="bullet"/>
      <w:lvlText w:val="•"/>
      <w:lvlJc w:val="left"/>
      <w:pPr>
        <w:tabs>
          <w:tab w:val="num" w:pos="2160"/>
        </w:tabs>
        <w:ind w:left="2160" w:hanging="360"/>
      </w:pPr>
      <w:rPr>
        <w:rFonts w:ascii="Arial" w:hAnsi="Arial" w:hint="default"/>
      </w:rPr>
    </w:lvl>
    <w:lvl w:ilvl="3" w:tplc="160C3EDC" w:tentative="1">
      <w:start w:val="1"/>
      <w:numFmt w:val="bullet"/>
      <w:lvlText w:val="•"/>
      <w:lvlJc w:val="left"/>
      <w:pPr>
        <w:tabs>
          <w:tab w:val="num" w:pos="2880"/>
        </w:tabs>
        <w:ind w:left="2880" w:hanging="360"/>
      </w:pPr>
      <w:rPr>
        <w:rFonts w:ascii="Arial" w:hAnsi="Arial" w:hint="default"/>
      </w:rPr>
    </w:lvl>
    <w:lvl w:ilvl="4" w:tplc="FA401312" w:tentative="1">
      <w:start w:val="1"/>
      <w:numFmt w:val="bullet"/>
      <w:lvlText w:val="•"/>
      <w:lvlJc w:val="left"/>
      <w:pPr>
        <w:tabs>
          <w:tab w:val="num" w:pos="3600"/>
        </w:tabs>
        <w:ind w:left="3600" w:hanging="360"/>
      </w:pPr>
      <w:rPr>
        <w:rFonts w:ascii="Arial" w:hAnsi="Arial" w:hint="default"/>
      </w:rPr>
    </w:lvl>
    <w:lvl w:ilvl="5" w:tplc="027CC0BA" w:tentative="1">
      <w:start w:val="1"/>
      <w:numFmt w:val="bullet"/>
      <w:lvlText w:val="•"/>
      <w:lvlJc w:val="left"/>
      <w:pPr>
        <w:tabs>
          <w:tab w:val="num" w:pos="4320"/>
        </w:tabs>
        <w:ind w:left="4320" w:hanging="360"/>
      </w:pPr>
      <w:rPr>
        <w:rFonts w:ascii="Arial" w:hAnsi="Arial" w:hint="default"/>
      </w:rPr>
    </w:lvl>
    <w:lvl w:ilvl="6" w:tplc="5B8A42B8" w:tentative="1">
      <w:start w:val="1"/>
      <w:numFmt w:val="bullet"/>
      <w:lvlText w:val="•"/>
      <w:lvlJc w:val="left"/>
      <w:pPr>
        <w:tabs>
          <w:tab w:val="num" w:pos="5040"/>
        </w:tabs>
        <w:ind w:left="5040" w:hanging="360"/>
      </w:pPr>
      <w:rPr>
        <w:rFonts w:ascii="Arial" w:hAnsi="Arial" w:hint="default"/>
      </w:rPr>
    </w:lvl>
    <w:lvl w:ilvl="7" w:tplc="0B0C11EC" w:tentative="1">
      <w:start w:val="1"/>
      <w:numFmt w:val="bullet"/>
      <w:lvlText w:val="•"/>
      <w:lvlJc w:val="left"/>
      <w:pPr>
        <w:tabs>
          <w:tab w:val="num" w:pos="5760"/>
        </w:tabs>
        <w:ind w:left="5760" w:hanging="360"/>
      </w:pPr>
      <w:rPr>
        <w:rFonts w:ascii="Arial" w:hAnsi="Arial" w:hint="default"/>
      </w:rPr>
    </w:lvl>
    <w:lvl w:ilvl="8" w:tplc="CCDC909E" w:tentative="1">
      <w:start w:val="1"/>
      <w:numFmt w:val="bullet"/>
      <w:lvlText w:val="•"/>
      <w:lvlJc w:val="left"/>
      <w:pPr>
        <w:tabs>
          <w:tab w:val="num" w:pos="6480"/>
        </w:tabs>
        <w:ind w:left="6480" w:hanging="360"/>
      </w:pPr>
      <w:rPr>
        <w:rFonts w:ascii="Arial" w:hAnsi="Arial" w:hint="default"/>
      </w:rPr>
    </w:lvl>
  </w:abstractNum>
  <w:abstractNum w:abstractNumId="6">
    <w:nsid w:val="7EAF4F66"/>
    <w:multiLevelType w:val="hybridMultilevel"/>
    <w:tmpl w:val="8D54678E"/>
    <w:lvl w:ilvl="0" w:tplc="2F02E892">
      <w:start w:val="1"/>
      <w:numFmt w:val="bullet"/>
      <w:lvlText w:val="•"/>
      <w:lvlJc w:val="left"/>
      <w:pPr>
        <w:tabs>
          <w:tab w:val="num" w:pos="720"/>
        </w:tabs>
        <w:ind w:left="720" w:hanging="360"/>
      </w:pPr>
      <w:rPr>
        <w:rFonts w:ascii="Arial" w:hAnsi="Arial" w:hint="default"/>
      </w:rPr>
    </w:lvl>
    <w:lvl w:ilvl="1" w:tplc="C4382A52" w:tentative="1">
      <w:start w:val="1"/>
      <w:numFmt w:val="bullet"/>
      <w:lvlText w:val="•"/>
      <w:lvlJc w:val="left"/>
      <w:pPr>
        <w:tabs>
          <w:tab w:val="num" w:pos="1440"/>
        </w:tabs>
        <w:ind w:left="1440" w:hanging="360"/>
      </w:pPr>
      <w:rPr>
        <w:rFonts w:ascii="Arial" w:hAnsi="Arial" w:hint="default"/>
      </w:rPr>
    </w:lvl>
    <w:lvl w:ilvl="2" w:tplc="F15E400A" w:tentative="1">
      <w:start w:val="1"/>
      <w:numFmt w:val="bullet"/>
      <w:lvlText w:val="•"/>
      <w:lvlJc w:val="left"/>
      <w:pPr>
        <w:tabs>
          <w:tab w:val="num" w:pos="2160"/>
        </w:tabs>
        <w:ind w:left="2160" w:hanging="360"/>
      </w:pPr>
      <w:rPr>
        <w:rFonts w:ascii="Arial" w:hAnsi="Arial" w:hint="default"/>
      </w:rPr>
    </w:lvl>
    <w:lvl w:ilvl="3" w:tplc="20142154" w:tentative="1">
      <w:start w:val="1"/>
      <w:numFmt w:val="bullet"/>
      <w:lvlText w:val="•"/>
      <w:lvlJc w:val="left"/>
      <w:pPr>
        <w:tabs>
          <w:tab w:val="num" w:pos="2880"/>
        </w:tabs>
        <w:ind w:left="2880" w:hanging="360"/>
      </w:pPr>
      <w:rPr>
        <w:rFonts w:ascii="Arial" w:hAnsi="Arial" w:hint="default"/>
      </w:rPr>
    </w:lvl>
    <w:lvl w:ilvl="4" w:tplc="03E01DC0" w:tentative="1">
      <w:start w:val="1"/>
      <w:numFmt w:val="bullet"/>
      <w:lvlText w:val="•"/>
      <w:lvlJc w:val="left"/>
      <w:pPr>
        <w:tabs>
          <w:tab w:val="num" w:pos="3600"/>
        </w:tabs>
        <w:ind w:left="3600" w:hanging="360"/>
      </w:pPr>
      <w:rPr>
        <w:rFonts w:ascii="Arial" w:hAnsi="Arial" w:hint="default"/>
      </w:rPr>
    </w:lvl>
    <w:lvl w:ilvl="5" w:tplc="CD247608" w:tentative="1">
      <w:start w:val="1"/>
      <w:numFmt w:val="bullet"/>
      <w:lvlText w:val="•"/>
      <w:lvlJc w:val="left"/>
      <w:pPr>
        <w:tabs>
          <w:tab w:val="num" w:pos="4320"/>
        </w:tabs>
        <w:ind w:left="4320" w:hanging="360"/>
      </w:pPr>
      <w:rPr>
        <w:rFonts w:ascii="Arial" w:hAnsi="Arial" w:hint="default"/>
      </w:rPr>
    </w:lvl>
    <w:lvl w:ilvl="6" w:tplc="9CAE4942" w:tentative="1">
      <w:start w:val="1"/>
      <w:numFmt w:val="bullet"/>
      <w:lvlText w:val="•"/>
      <w:lvlJc w:val="left"/>
      <w:pPr>
        <w:tabs>
          <w:tab w:val="num" w:pos="5040"/>
        </w:tabs>
        <w:ind w:left="5040" w:hanging="360"/>
      </w:pPr>
      <w:rPr>
        <w:rFonts w:ascii="Arial" w:hAnsi="Arial" w:hint="default"/>
      </w:rPr>
    </w:lvl>
    <w:lvl w:ilvl="7" w:tplc="CBF03B9C" w:tentative="1">
      <w:start w:val="1"/>
      <w:numFmt w:val="bullet"/>
      <w:lvlText w:val="•"/>
      <w:lvlJc w:val="left"/>
      <w:pPr>
        <w:tabs>
          <w:tab w:val="num" w:pos="5760"/>
        </w:tabs>
        <w:ind w:left="5760" w:hanging="360"/>
      </w:pPr>
      <w:rPr>
        <w:rFonts w:ascii="Arial" w:hAnsi="Arial" w:hint="default"/>
      </w:rPr>
    </w:lvl>
    <w:lvl w:ilvl="8" w:tplc="556ECFB2"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5"/>
  </w:num>
  <w:num w:numId="4">
    <w:abstractNumId w:val="3"/>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039A7"/>
    <w:rsid w:val="000226AA"/>
    <w:rsid w:val="00031CCC"/>
    <w:rsid w:val="000D5CF3"/>
    <w:rsid w:val="002C220C"/>
    <w:rsid w:val="002E352C"/>
    <w:rsid w:val="00370A4B"/>
    <w:rsid w:val="003C14C9"/>
    <w:rsid w:val="0042156F"/>
    <w:rsid w:val="004F3761"/>
    <w:rsid w:val="00504849"/>
    <w:rsid w:val="00597CC1"/>
    <w:rsid w:val="005A6581"/>
    <w:rsid w:val="005C726A"/>
    <w:rsid w:val="006476F7"/>
    <w:rsid w:val="00685C42"/>
    <w:rsid w:val="006E58B0"/>
    <w:rsid w:val="007852FE"/>
    <w:rsid w:val="00804C1D"/>
    <w:rsid w:val="008E0FA3"/>
    <w:rsid w:val="0098590D"/>
    <w:rsid w:val="00A039A7"/>
    <w:rsid w:val="00A14861"/>
    <w:rsid w:val="00A26FB4"/>
    <w:rsid w:val="00A72979"/>
    <w:rsid w:val="00A739BA"/>
    <w:rsid w:val="00B50F46"/>
    <w:rsid w:val="00BC5A10"/>
    <w:rsid w:val="00CD0B4F"/>
    <w:rsid w:val="00D02AA9"/>
    <w:rsid w:val="00D33BE4"/>
    <w:rsid w:val="00D42D2B"/>
    <w:rsid w:val="00D44109"/>
    <w:rsid w:val="00DE4EAB"/>
    <w:rsid w:val="00E33D8B"/>
    <w:rsid w:val="00F128B9"/>
    <w:rsid w:val="00FC54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9A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A039A7"/>
    <w:rPr>
      <w:rFonts w:ascii="Arial" w:hAnsi="Arial" w:cs="Arial"/>
      <w:color w:val="000000"/>
      <w:sz w:val="20"/>
      <w:u w:color="0000FF"/>
    </w:rPr>
  </w:style>
  <w:style w:type="character" w:customStyle="1" w:styleId="BodyTextChar">
    <w:name w:val="Body Text Char"/>
    <w:basedOn w:val="DefaultParagraphFont"/>
    <w:link w:val="BodyText"/>
    <w:semiHidden/>
    <w:rsid w:val="00A039A7"/>
    <w:rPr>
      <w:rFonts w:ascii="Arial" w:eastAsia="Times New Roman" w:hAnsi="Arial" w:cs="Arial"/>
      <w:color w:val="000000"/>
      <w:sz w:val="20"/>
      <w:szCs w:val="24"/>
      <w:u w:color="0000FF"/>
    </w:rPr>
  </w:style>
  <w:style w:type="paragraph" w:styleId="Title">
    <w:name w:val="Title"/>
    <w:basedOn w:val="Normal"/>
    <w:link w:val="TitleChar"/>
    <w:qFormat/>
    <w:rsid w:val="00A039A7"/>
    <w:pPr>
      <w:jc w:val="center"/>
    </w:pPr>
    <w:rPr>
      <w:rFonts w:ascii="Tahoma" w:hAnsi="Tahoma" w:cs="Tahoma"/>
      <w:sz w:val="32"/>
      <w:u w:val="single"/>
    </w:rPr>
  </w:style>
  <w:style w:type="character" w:customStyle="1" w:styleId="TitleChar">
    <w:name w:val="Title Char"/>
    <w:basedOn w:val="DefaultParagraphFont"/>
    <w:link w:val="Title"/>
    <w:rsid w:val="00A039A7"/>
    <w:rPr>
      <w:rFonts w:ascii="Tahoma" w:eastAsia="Times New Roman" w:hAnsi="Tahoma" w:cs="Tahoma"/>
      <w:sz w:val="32"/>
      <w:szCs w:val="24"/>
      <w:u w:val="single"/>
    </w:rPr>
  </w:style>
  <w:style w:type="paragraph" w:styleId="NormalWeb">
    <w:name w:val="Normal (Web)"/>
    <w:basedOn w:val="Normal"/>
    <w:semiHidden/>
    <w:rsid w:val="00A039A7"/>
    <w:pPr>
      <w:spacing w:before="100" w:beforeAutospacing="1" w:after="100" w:afterAutospacing="1"/>
    </w:pPr>
  </w:style>
  <w:style w:type="paragraph" w:styleId="ListParagraph">
    <w:name w:val="List Paragraph"/>
    <w:basedOn w:val="Normal"/>
    <w:uiPriority w:val="34"/>
    <w:qFormat/>
    <w:rsid w:val="00A26FB4"/>
    <w:pPr>
      <w:ind w:left="720"/>
      <w:contextualSpacing/>
    </w:pPr>
  </w:style>
  <w:style w:type="character" w:customStyle="1" w:styleId="apple-style-span">
    <w:name w:val="apple-style-span"/>
    <w:basedOn w:val="DefaultParagraphFont"/>
    <w:rsid w:val="00D42D2B"/>
  </w:style>
</w:styles>
</file>

<file path=word/webSettings.xml><?xml version="1.0" encoding="utf-8"?>
<w:webSettings xmlns:r="http://schemas.openxmlformats.org/officeDocument/2006/relationships" xmlns:w="http://schemas.openxmlformats.org/wordprocessingml/2006/main">
  <w:divs>
    <w:div w:id="41558656">
      <w:bodyDiv w:val="1"/>
      <w:marLeft w:val="0"/>
      <w:marRight w:val="0"/>
      <w:marTop w:val="0"/>
      <w:marBottom w:val="0"/>
      <w:divBdr>
        <w:top w:val="none" w:sz="0" w:space="0" w:color="auto"/>
        <w:left w:val="none" w:sz="0" w:space="0" w:color="auto"/>
        <w:bottom w:val="none" w:sz="0" w:space="0" w:color="auto"/>
        <w:right w:val="none" w:sz="0" w:space="0" w:color="auto"/>
      </w:divBdr>
      <w:divsChild>
        <w:div w:id="1915896610">
          <w:marLeft w:val="547"/>
          <w:marRight w:val="0"/>
          <w:marTop w:val="154"/>
          <w:marBottom w:val="0"/>
          <w:divBdr>
            <w:top w:val="none" w:sz="0" w:space="0" w:color="auto"/>
            <w:left w:val="none" w:sz="0" w:space="0" w:color="auto"/>
            <w:bottom w:val="none" w:sz="0" w:space="0" w:color="auto"/>
            <w:right w:val="none" w:sz="0" w:space="0" w:color="auto"/>
          </w:divBdr>
        </w:div>
      </w:divsChild>
    </w:div>
    <w:div w:id="932324479">
      <w:bodyDiv w:val="1"/>
      <w:marLeft w:val="0"/>
      <w:marRight w:val="0"/>
      <w:marTop w:val="0"/>
      <w:marBottom w:val="0"/>
      <w:divBdr>
        <w:top w:val="none" w:sz="0" w:space="0" w:color="auto"/>
        <w:left w:val="none" w:sz="0" w:space="0" w:color="auto"/>
        <w:bottom w:val="none" w:sz="0" w:space="0" w:color="auto"/>
        <w:right w:val="none" w:sz="0" w:space="0" w:color="auto"/>
      </w:divBdr>
      <w:divsChild>
        <w:div w:id="813639221">
          <w:marLeft w:val="547"/>
          <w:marRight w:val="0"/>
          <w:marTop w:val="96"/>
          <w:marBottom w:val="0"/>
          <w:divBdr>
            <w:top w:val="none" w:sz="0" w:space="0" w:color="auto"/>
            <w:left w:val="none" w:sz="0" w:space="0" w:color="auto"/>
            <w:bottom w:val="none" w:sz="0" w:space="0" w:color="auto"/>
            <w:right w:val="none" w:sz="0" w:space="0" w:color="auto"/>
          </w:divBdr>
        </w:div>
        <w:div w:id="1457993231">
          <w:marLeft w:val="547"/>
          <w:marRight w:val="0"/>
          <w:marTop w:val="96"/>
          <w:marBottom w:val="0"/>
          <w:divBdr>
            <w:top w:val="none" w:sz="0" w:space="0" w:color="auto"/>
            <w:left w:val="none" w:sz="0" w:space="0" w:color="auto"/>
            <w:bottom w:val="none" w:sz="0" w:space="0" w:color="auto"/>
            <w:right w:val="none" w:sz="0" w:space="0" w:color="auto"/>
          </w:divBdr>
        </w:div>
        <w:div w:id="1694263770">
          <w:marLeft w:val="547"/>
          <w:marRight w:val="0"/>
          <w:marTop w:val="96"/>
          <w:marBottom w:val="0"/>
          <w:divBdr>
            <w:top w:val="none" w:sz="0" w:space="0" w:color="auto"/>
            <w:left w:val="none" w:sz="0" w:space="0" w:color="auto"/>
            <w:bottom w:val="none" w:sz="0" w:space="0" w:color="auto"/>
            <w:right w:val="none" w:sz="0" w:space="0" w:color="auto"/>
          </w:divBdr>
        </w:div>
        <w:div w:id="2008090244">
          <w:marLeft w:val="547"/>
          <w:marRight w:val="0"/>
          <w:marTop w:val="96"/>
          <w:marBottom w:val="0"/>
          <w:divBdr>
            <w:top w:val="none" w:sz="0" w:space="0" w:color="auto"/>
            <w:left w:val="none" w:sz="0" w:space="0" w:color="auto"/>
            <w:bottom w:val="none" w:sz="0" w:space="0" w:color="auto"/>
            <w:right w:val="none" w:sz="0" w:space="0" w:color="auto"/>
          </w:divBdr>
        </w:div>
        <w:div w:id="8416885">
          <w:marLeft w:val="547"/>
          <w:marRight w:val="0"/>
          <w:marTop w:val="96"/>
          <w:marBottom w:val="0"/>
          <w:divBdr>
            <w:top w:val="none" w:sz="0" w:space="0" w:color="auto"/>
            <w:left w:val="none" w:sz="0" w:space="0" w:color="auto"/>
            <w:bottom w:val="none" w:sz="0" w:space="0" w:color="auto"/>
            <w:right w:val="none" w:sz="0" w:space="0" w:color="auto"/>
          </w:divBdr>
        </w:div>
      </w:divsChild>
    </w:div>
    <w:div w:id="947543986">
      <w:bodyDiv w:val="1"/>
      <w:marLeft w:val="0"/>
      <w:marRight w:val="0"/>
      <w:marTop w:val="0"/>
      <w:marBottom w:val="0"/>
      <w:divBdr>
        <w:top w:val="none" w:sz="0" w:space="0" w:color="auto"/>
        <w:left w:val="none" w:sz="0" w:space="0" w:color="auto"/>
        <w:bottom w:val="none" w:sz="0" w:space="0" w:color="auto"/>
        <w:right w:val="none" w:sz="0" w:space="0" w:color="auto"/>
      </w:divBdr>
      <w:divsChild>
        <w:div w:id="1228687449">
          <w:marLeft w:val="547"/>
          <w:marRight w:val="0"/>
          <w:marTop w:val="154"/>
          <w:marBottom w:val="0"/>
          <w:divBdr>
            <w:top w:val="none" w:sz="0" w:space="0" w:color="auto"/>
            <w:left w:val="none" w:sz="0" w:space="0" w:color="auto"/>
            <w:bottom w:val="none" w:sz="0" w:space="0" w:color="auto"/>
            <w:right w:val="none" w:sz="0" w:space="0" w:color="auto"/>
          </w:divBdr>
        </w:div>
        <w:div w:id="257566450">
          <w:marLeft w:val="547"/>
          <w:marRight w:val="0"/>
          <w:marTop w:val="154"/>
          <w:marBottom w:val="0"/>
          <w:divBdr>
            <w:top w:val="none" w:sz="0" w:space="0" w:color="auto"/>
            <w:left w:val="none" w:sz="0" w:space="0" w:color="auto"/>
            <w:bottom w:val="none" w:sz="0" w:space="0" w:color="auto"/>
            <w:right w:val="none" w:sz="0" w:space="0" w:color="auto"/>
          </w:divBdr>
        </w:div>
        <w:div w:id="641815775">
          <w:marLeft w:val="547"/>
          <w:marRight w:val="0"/>
          <w:marTop w:val="154"/>
          <w:marBottom w:val="0"/>
          <w:divBdr>
            <w:top w:val="none" w:sz="0" w:space="0" w:color="auto"/>
            <w:left w:val="none" w:sz="0" w:space="0" w:color="auto"/>
            <w:bottom w:val="none" w:sz="0" w:space="0" w:color="auto"/>
            <w:right w:val="none" w:sz="0" w:space="0" w:color="auto"/>
          </w:divBdr>
        </w:div>
        <w:div w:id="2103181985">
          <w:marLeft w:val="547"/>
          <w:marRight w:val="0"/>
          <w:marTop w:val="154"/>
          <w:marBottom w:val="0"/>
          <w:divBdr>
            <w:top w:val="none" w:sz="0" w:space="0" w:color="auto"/>
            <w:left w:val="none" w:sz="0" w:space="0" w:color="auto"/>
            <w:bottom w:val="none" w:sz="0" w:space="0" w:color="auto"/>
            <w:right w:val="none" w:sz="0" w:space="0" w:color="auto"/>
          </w:divBdr>
        </w:div>
        <w:div w:id="1832331131">
          <w:marLeft w:val="547"/>
          <w:marRight w:val="0"/>
          <w:marTop w:val="154"/>
          <w:marBottom w:val="0"/>
          <w:divBdr>
            <w:top w:val="none" w:sz="0" w:space="0" w:color="auto"/>
            <w:left w:val="none" w:sz="0" w:space="0" w:color="auto"/>
            <w:bottom w:val="none" w:sz="0" w:space="0" w:color="auto"/>
            <w:right w:val="none" w:sz="0" w:space="0" w:color="auto"/>
          </w:divBdr>
        </w:div>
        <w:div w:id="597831203">
          <w:marLeft w:val="547"/>
          <w:marRight w:val="0"/>
          <w:marTop w:val="154"/>
          <w:marBottom w:val="0"/>
          <w:divBdr>
            <w:top w:val="none" w:sz="0" w:space="0" w:color="auto"/>
            <w:left w:val="none" w:sz="0" w:space="0" w:color="auto"/>
            <w:bottom w:val="none" w:sz="0" w:space="0" w:color="auto"/>
            <w:right w:val="none" w:sz="0" w:space="0" w:color="auto"/>
          </w:divBdr>
        </w:div>
        <w:div w:id="2131976917">
          <w:marLeft w:val="547"/>
          <w:marRight w:val="0"/>
          <w:marTop w:val="154"/>
          <w:marBottom w:val="0"/>
          <w:divBdr>
            <w:top w:val="none" w:sz="0" w:space="0" w:color="auto"/>
            <w:left w:val="none" w:sz="0" w:space="0" w:color="auto"/>
            <w:bottom w:val="none" w:sz="0" w:space="0" w:color="auto"/>
            <w:right w:val="none" w:sz="0" w:space="0" w:color="auto"/>
          </w:divBdr>
        </w:div>
      </w:divsChild>
    </w:div>
    <w:div w:id="1123576927">
      <w:bodyDiv w:val="1"/>
      <w:marLeft w:val="0"/>
      <w:marRight w:val="0"/>
      <w:marTop w:val="0"/>
      <w:marBottom w:val="0"/>
      <w:divBdr>
        <w:top w:val="none" w:sz="0" w:space="0" w:color="auto"/>
        <w:left w:val="none" w:sz="0" w:space="0" w:color="auto"/>
        <w:bottom w:val="none" w:sz="0" w:space="0" w:color="auto"/>
        <w:right w:val="none" w:sz="0" w:space="0" w:color="auto"/>
      </w:divBdr>
      <w:divsChild>
        <w:div w:id="1841698592">
          <w:marLeft w:val="547"/>
          <w:marRight w:val="0"/>
          <w:marTop w:val="163"/>
          <w:marBottom w:val="0"/>
          <w:divBdr>
            <w:top w:val="none" w:sz="0" w:space="0" w:color="auto"/>
            <w:left w:val="none" w:sz="0" w:space="0" w:color="auto"/>
            <w:bottom w:val="none" w:sz="0" w:space="0" w:color="auto"/>
            <w:right w:val="none" w:sz="0" w:space="0" w:color="auto"/>
          </w:divBdr>
        </w:div>
      </w:divsChild>
    </w:div>
    <w:div w:id="1226377171">
      <w:bodyDiv w:val="1"/>
      <w:marLeft w:val="0"/>
      <w:marRight w:val="0"/>
      <w:marTop w:val="0"/>
      <w:marBottom w:val="0"/>
      <w:divBdr>
        <w:top w:val="none" w:sz="0" w:space="0" w:color="auto"/>
        <w:left w:val="none" w:sz="0" w:space="0" w:color="auto"/>
        <w:bottom w:val="none" w:sz="0" w:space="0" w:color="auto"/>
        <w:right w:val="none" w:sz="0" w:space="0" w:color="auto"/>
      </w:divBdr>
      <w:divsChild>
        <w:div w:id="500120952">
          <w:marLeft w:val="547"/>
          <w:marRight w:val="0"/>
          <w:marTop w:val="130"/>
          <w:marBottom w:val="0"/>
          <w:divBdr>
            <w:top w:val="none" w:sz="0" w:space="0" w:color="auto"/>
            <w:left w:val="none" w:sz="0" w:space="0" w:color="auto"/>
            <w:bottom w:val="none" w:sz="0" w:space="0" w:color="auto"/>
            <w:right w:val="none" w:sz="0" w:space="0" w:color="auto"/>
          </w:divBdr>
        </w:div>
      </w:divsChild>
    </w:div>
    <w:div w:id="1429932456">
      <w:bodyDiv w:val="1"/>
      <w:marLeft w:val="0"/>
      <w:marRight w:val="0"/>
      <w:marTop w:val="0"/>
      <w:marBottom w:val="0"/>
      <w:divBdr>
        <w:top w:val="none" w:sz="0" w:space="0" w:color="auto"/>
        <w:left w:val="none" w:sz="0" w:space="0" w:color="auto"/>
        <w:bottom w:val="none" w:sz="0" w:space="0" w:color="auto"/>
        <w:right w:val="none" w:sz="0" w:space="0" w:color="auto"/>
      </w:divBdr>
      <w:divsChild>
        <w:div w:id="863665987">
          <w:marLeft w:val="547"/>
          <w:marRight w:val="0"/>
          <w:marTop w:val="130"/>
          <w:marBottom w:val="0"/>
          <w:divBdr>
            <w:top w:val="none" w:sz="0" w:space="0" w:color="auto"/>
            <w:left w:val="none" w:sz="0" w:space="0" w:color="auto"/>
            <w:bottom w:val="none" w:sz="0" w:space="0" w:color="auto"/>
            <w:right w:val="none" w:sz="0" w:space="0" w:color="auto"/>
          </w:divBdr>
        </w:div>
      </w:divsChild>
    </w:div>
    <w:div w:id="1541629344">
      <w:bodyDiv w:val="1"/>
      <w:marLeft w:val="0"/>
      <w:marRight w:val="0"/>
      <w:marTop w:val="0"/>
      <w:marBottom w:val="0"/>
      <w:divBdr>
        <w:top w:val="none" w:sz="0" w:space="0" w:color="auto"/>
        <w:left w:val="none" w:sz="0" w:space="0" w:color="auto"/>
        <w:bottom w:val="none" w:sz="0" w:space="0" w:color="auto"/>
        <w:right w:val="none" w:sz="0" w:space="0" w:color="auto"/>
      </w:divBdr>
    </w:div>
    <w:div w:id="1653487817">
      <w:bodyDiv w:val="1"/>
      <w:marLeft w:val="0"/>
      <w:marRight w:val="0"/>
      <w:marTop w:val="0"/>
      <w:marBottom w:val="0"/>
      <w:divBdr>
        <w:top w:val="none" w:sz="0" w:space="0" w:color="auto"/>
        <w:left w:val="none" w:sz="0" w:space="0" w:color="auto"/>
        <w:bottom w:val="none" w:sz="0" w:space="0" w:color="auto"/>
        <w:right w:val="none" w:sz="0" w:space="0" w:color="auto"/>
      </w:divBdr>
      <w:divsChild>
        <w:div w:id="1873957086">
          <w:marLeft w:val="547"/>
          <w:marRight w:val="0"/>
          <w:marTop w:val="154"/>
          <w:marBottom w:val="0"/>
          <w:divBdr>
            <w:top w:val="none" w:sz="0" w:space="0" w:color="auto"/>
            <w:left w:val="none" w:sz="0" w:space="0" w:color="auto"/>
            <w:bottom w:val="none" w:sz="0" w:space="0" w:color="auto"/>
            <w:right w:val="none" w:sz="0" w:space="0" w:color="auto"/>
          </w:divBdr>
        </w:div>
        <w:div w:id="2100366609">
          <w:marLeft w:val="547"/>
          <w:marRight w:val="0"/>
          <w:marTop w:val="154"/>
          <w:marBottom w:val="0"/>
          <w:divBdr>
            <w:top w:val="none" w:sz="0" w:space="0" w:color="auto"/>
            <w:left w:val="none" w:sz="0" w:space="0" w:color="auto"/>
            <w:bottom w:val="none" w:sz="0" w:space="0" w:color="auto"/>
            <w:right w:val="none" w:sz="0" w:space="0" w:color="auto"/>
          </w:divBdr>
        </w:div>
      </w:divsChild>
    </w:div>
    <w:div w:id="175840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hc4-narimanpoint</dc:creator>
  <cp:lastModifiedBy>dr samir chaukkar</cp:lastModifiedBy>
  <cp:revision>2</cp:revision>
  <dcterms:created xsi:type="dcterms:W3CDTF">2017-02-07T11:54:00Z</dcterms:created>
  <dcterms:modified xsi:type="dcterms:W3CDTF">2017-02-07T11:54:00Z</dcterms:modified>
</cp:coreProperties>
</file>