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4FB8" w:rsidRPr="008F48D7" w:rsidRDefault="00FB4FB8">
      <w:pPr>
        <w:rPr>
          <w:rFonts w:ascii="Times New Roman" w:hAnsi="Times New Roman" w:cs="Times New Roman"/>
          <w:sz w:val="24"/>
          <w:szCs w:val="24"/>
        </w:rPr>
      </w:pPr>
    </w:p>
    <w:p w:rsidR="00FB4FB8" w:rsidRPr="008F48D7" w:rsidRDefault="00FB4FB8">
      <w:pPr>
        <w:rPr>
          <w:rFonts w:ascii="Times New Roman" w:hAnsi="Times New Roman" w:cs="Times New Roman"/>
          <w:sz w:val="24"/>
          <w:szCs w:val="24"/>
        </w:rPr>
      </w:pPr>
    </w:p>
    <w:p w:rsidR="008F48D7" w:rsidRPr="00A170D9" w:rsidRDefault="008F48D7" w:rsidP="008F48D7">
      <w:pPr>
        <w:jc w:val="center"/>
        <w:rPr>
          <w:rFonts w:ascii="Times New Roman" w:hAnsi="Times New Roman" w:cs="Times New Roman"/>
          <w:b/>
          <w:sz w:val="28"/>
          <w:szCs w:val="28"/>
        </w:rPr>
      </w:pPr>
      <w:r w:rsidRPr="00A170D9">
        <w:rPr>
          <w:rFonts w:ascii="Times New Roman" w:hAnsi="Times New Roman" w:cs="Times New Roman"/>
          <w:b/>
          <w:sz w:val="28"/>
          <w:szCs w:val="28"/>
        </w:rPr>
        <w:t>A REVIEW ON WOUND HEALING EFFECT OF COMPLEXED CURCUMIN-BCD PRO-BIOTIC TOPICAL BILAYER CREAM</w:t>
      </w:r>
    </w:p>
    <w:p w:rsidR="008F48D7" w:rsidRDefault="008F48D7" w:rsidP="008F48D7">
      <w:pPr>
        <w:jc w:val="center"/>
        <w:rPr>
          <w:rFonts w:ascii="Times New Roman" w:hAnsi="Times New Roman" w:cs="Times New Roman"/>
          <w:sz w:val="24"/>
          <w:szCs w:val="24"/>
        </w:rPr>
      </w:pPr>
      <w:r>
        <w:rPr>
          <w:rFonts w:ascii="Times New Roman" w:hAnsi="Times New Roman" w:cs="Times New Roman"/>
          <w:sz w:val="24"/>
          <w:szCs w:val="24"/>
        </w:rPr>
        <w:t>Simanchal Panda*</w:t>
      </w:r>
      <w:r w:rsidR="00662078">
        <w:rPr>
          <w:rFonts w:ascii="Times New Roman" w:hAnsi="Times New Roman" w:cs="Times New Roman"/>
          <w:sz w:val="24"/>
          <w:szCs w:val="24"/>
        </w:rPr>
        <w:t xml:space="preserve">, Dr. Monica Gulati </w:t>
      </w:r>
      <w:r w:rsidR="00662078" w:rsidRPr="00662078">
        <w:rPr>
          <w:rFonts w:ascii="Times New Roman" w:hAnsi="Times New Roman" w:cs="Times New Roman"/>
          <w:sz w:val="24"/>
          <w:szCs w:val="24"/>
          <w:vertAlign w:val="superscript"/>
        </w:rPr>
        <w:t>2</w:t>
      </w:r>
      <w:r w:rsidR="00662078">
        <w:rPr>
          <w:rFonts w:ascii="Times New Roman" w:hAnsi="Times New Roman" w:cs="Times New Roman"/>
          <w:sz w:val="24"/>
          <w:szCs w:val="24"/>
        </w:rPr>
        <w:t xml:space="preserve">, Dr. Sachin Singh </w:t>
      </w:r>
      <w:r w:rsidR="00662078" w:rsidRPr="00662078">
        <w:rPr>
          <w:rFonts w:ascii="Times New Roman" w:hAnsi="Times New Roman" w:cs="Times New Roman"/>
          <w:sz w:val="24"/>
          <w:szCs w:val="24"/>
          <w:vertAlign w:val="superscript"/>
        </w:rPr>
        <w:t>1</w:t>
      </w:r>
    </w:p>
    <w:p w:rsidR="008F48D7" w:rsidRDefault="008F48D7" w:rsidP="008F48D7">
      <w:pPr>
        <w:jc w:val="center"/>
        <w:rPr>
          <w:rFonts w:ascii="Times New Roman" w:hAnsi="Times New Roman" w:cs="Times New Roman"/>
          <w:sz w:val="24"/>
          <w:szCs w:val="24"/>
        </w:rPr>
      </w:pPr>
      <w:r>
        <w:rPr>
          <w:rFonts w:ascii="Times New Roman" w:hAnsi="Times New Roman" w:cs="Times New Roman"/>
          <w:sz w:val="24"/>
          <w:szCs w:val="24"/>
        </w:rPr>
        <w:t>*Associate Professor, School Of Pharmaceutical Sciences, Pratap University, Jaipur, Rajasthan</w:t>
      </w:r>
    </w:p>
    <w:p w:rsidR="00662078" w:rsidRDefault="00662078" w:rsidP="008F48D7">
      <w:pPr>
        <w:jc w:val="center"/>
        <w:rPr>
          <w:rFonts w:ascii="Times New Roman" w:hAnsi="Times New Roman" w:cs="Times New Roman"/>
          <w:sz w:val="24"/>
          <w:szCs w:val="24"/>
        </w:rPr>
      </w:pPr>
      <w:r>
        <w:rPr>
          <w:rFonts w:ascii="Times New Roman" w:hAnsi="Times New Roman" w:cs="Times New Roman"/>
          <w:sz w:val="24"/>
          <w:szCs w:val="24"/>
          <w:vertAlign w:val="superscript"/>
        </w:rPr>
        <w:t>2</w:t>
      </w:r>
      <w:r w:rsidR="00022A53">
        <w:rPr>
          <w:rFonts w:ascii="Times New Roman" w:hAnsi="Times New Roman" w:cs="Times New Roman"/>
          <w:sz w:val="24"/>
          <w:szCs w:val="24"/>
          <w:vertAlign w:val="superscript"/>
        </w:rPr>
        <w:t xml:space="preserve"> </w:t>
      </w:r>
      <w:r w:rsidR="00022A53">
        <w:rPr>
          <w:rFonts w:ascii="Times New Roman" w:hAnsi="Times New Roman" w:cs="Times New Roman"/>
          <w:sz w:val="24"/>
          <w:szCs w:val="24"/>
        </w:rPr>
        <w:t xml:space="preserve">Dean, </w:t>
      </w:r>
      <w:r w:rsidR="00022A53" w:rsidRPr="00022A53">
        <w:rPr>
          <w:rFonts w:ascii="Times New Roman" w:hAnsi="Times New Roman" w:cs="Times New Roman"/>
          <w:sz w:val="24"/>
          <w:szCs w:val="24"/>
        </w:rPr>
        <w:t>Faculty of Applied Medical Sciences</w:t>
      </w:r>
      <w:r w:rsidR="00022A53">
        <w:rPr>
          <w:rFonts w:ascii="Times New Roman" w:hAnsi="Times New Roman" w:cs="Times New Roman"/>
          <w:sz w:val="24"/>
          <w:szCs w:val="24"/>
          <w:vertAlign w:val="superscript"/>
        </w:rPr>
        <w:t xml:space="preserve"> </w:t>
      </w:r>
      <w:r w:rsidRPr="00662078">
        <w:rPr>
          <w:rFonts w:ascii="Times New Roman" w:hAnsi="Times New Roman" w:cs="Times New Roman"/>
          <w:sz w:val="24"/>
          <w:szCs w:val="24"/>
          <w:vertAlign w:val="superscript"/>
        </w:rPr>
        <w:t>1</w:t>
      </w:r>
      <w:r w:rsidRPr="00662078">
        <w:rPr>
          <w:rFonts w:ascii="Times New Roman" w:hAnsi="Times New Roman" w:cs="Times New Roman"/>
          <w:sz w:val="24"/>
          <w:szCs w:val="24"/>
        </w:rPr>
        <w:t xml:space="preserve"> </w:t>
      </w:r>
      <w:r>
        <w:rPr>
          <w:rFonts w:ascii="Times New Roman" w:hAnsi="Times New Roman" w:cs="Times New Roman"/>
          <w:sz w:val="24"/>
          <w:szCs w:val="24"/>
        </w:rPr>
        <w:t xml:space="preserve">Associate Professor, </w:t>
      </w:r>
      <w:r w:rsidR="00022A53" w:rsidRPr="00662078">
        <w:rPr>
          <w:rFonts w:ascii="Times New Roman" w:hAnsi="Times New Roman" w:cs="Times New Roman"/>
          <w:sz w:val="24"/>
          <w:szCs w:val="24"/>
          <w:vertAlign w:val="superscript"/>
        </w:rPr>
        <w:t>1</w:t>
      </w:r>
      <w:r w:rsidR="00022A53">
        <w:rPr>
          <w:rFonts w:ascii="Times New Roman" w:hAnsi="Times New Roman" w:cs="Times New Roman"/>
          <w:sz w:val="24"/>
          <w:szCs w:val="24"/>
          <w:vertAlign w:val="superscript"/>
        </w:rPr>
        <w:t>,2</w:t>
      </w:r>
      <w:r>
        <w:rPr>
          <w:rFonts w:ascii="Times New Roman" w:hAnsi="Times New Roman" w:cs="Times New Roman"/>
          <w:sz w:val="24"/>
          <w:szCs w:val="24"/>
        </w:rPr>
        <w:t>School Of Pharmaceutical Sciences, Lovely Professional University, Jalandhar, Punjab</w:t>
      </w:r>
    </w:p>
    <w:p w:rsidR="005050E1" w:rsidRPr="005050E1" w:rsidRDefault="005050E1" w:rsidP="008F48D7">
      <w:pPr>
        <w:jc w:val="center"/>
        <w:rPr>
          <w:rFonts w:ascii="Times New Roman" w:hAnsi="Times New Roman" w:cs="Times New Roman"/>
          <w:b/>
          <w:sz w:val="24"/>
          <w:szCs w:val="24"/>
          <w:u w:val="single"/>
        </w:rPr>
      </w:pPr>
      <w:r w:rsidRPr="005050E1">
        <w:rPr>
          <w:rFonts w:ascii="Times New Roman" w:hAnsi="Times New Roman" w:cs="Times New Roman"/>
          <w:b/>
          <w:sz w:val="24"/>
          <w:szCs w:val="24"/>
          <w:u w:val="single"/>
        </w:rPr>
        <w:t>ABSTRACT</w:t>
      </w:r>
    </w:p>
    <w:p w:rsidR="0080368D" w:rsidRDefault="00FB4FB8" w:rsidP="00176674">
      <w:pPr>
        <w:jc w:val="both"/>
        <w:rPr>
          <w:rFonts w:ascii="Times New Roman" w:hAnsi="Times New Roman" w:cs="Times New Roman"/>
          <w:sz w:val="24"/>
          <w:szCs w:val="24"/>
        </w:rPr>
      </w:pPr>
      <w:r w:rsidRPr="008F48D7">
        <w:rPr>
          <w:rFonts w:ascii="Times New Roman" w:hAnsi="Times New Roman" w:cs="Times New Roman"/>
          <w:sz w:val="24"/>
          <w:szCs w:val="24"/>
        </w:rPr>
        <w:t>Probiotics are having numerous   positive effects and are beneficial microorganism. Probiotics have seen to have woundhealing effect in intestinal ulcers, they directly kill pathogenic microorganism, displace micro organisms and repair epithelial cells layers.</w:t>
      </w:r>
      <w:r w:rsidR="00B21E7F" w:rsidRPr="008F48D7">
        <w:rPr>
          <w:rFonts w:ascii="Times New Roman" w:hAnsi="Times New Roman" w:cs="Times New Roman"/>
          <w:sz w:val="24"/>
          <w:szCs w:val="24"/>
        </w:rPr>
        <w:t xml:space="preserve"> L. plantarum is effective in preventing burn  infection cases. Probiotics produce short chain fatty acids in guts and produce hydrogen peroxide redicals , which promote anti inflammatory factors. Oxidative stress from </w:t>
      </w:r>
      <w:r w:rsidR="002166E0" w:rsidRPr="008F48D7">
        <w:rPr>
          <w:rFonts w:ascii="Times New Roman" w:hAnsi="Times New Roman" w:cs="Times New Roman"/>
          <w:sz w:val="24"/>
          <w:szCs w:val="24"/>
        </w:rPr>
        <w:t>probiotics may lead to production of butyrate in colon. It reduces peroxidation such as  oxidized LDL, 8- isoprostanes and glutathione redox ratio.</w:t>
      </w:r>
      <w:r w:rsidR="008F48D7">
        <w:rPr>
          <w:rFonts w:ascii="Times New Roman" w:hAnsi="Times New Roman" w:cs="Times New Roman"/>
          <w:sz w:val="24"/>
          <w:szCs w:val="24"/>
        </w:rPr>
        <w:t xml:space="preserve"> </w:t>
      </w:r>
      <w:r w:rsidR="00022A53">
        <w:rPr>
          <w:rFonts w:ascii="Times New Roman" w:hAnsi="Times New Roman" w:cs="Times New Roman"/>
          <w:sz w:val="24"/>
          <w:szCs w:val="24"/>
        </w:rPr>
        <w:t>Due to antibiotics resistance issues, the probiotics consumption idea was</w:t>
      </w:r>
      <w:r w:rsidR="00681738">
        <w:rPr>
          <w:rFonts w:ascii="Times New Roman" w:hAnsi="Times New Roman" w:cs="Times New Roman"/>
          <w:sz w:val="24"/>
          <w:szCs w:val="24"/>
        </w:rPr>
        <w:t xml:space="preserve"> implemented.</w:t>
      </w:r>
      <w:r w:rsidR="0050175C">
        <w:rPr>
          <w:rFonts w:ascii="Times New Roman" w:hAnsi="Times New Roman" w:cs="Times New Roman"/>
          <w:sz w:val="24"/>
          <w:szCs w:val="24"/>
        </w:rPr>
        <w:t xml:space="preserve"> Probiotics intake </w:t>
      </w:r>
      <w:r w:rsidR="0050175C" w:rsidRPr="0050175C">
        <w:rPr>
          <w:rFonts w:ascii="Times New Roman" w:hAnsi="Times New Roman" w:cs="Times New Roman"/>
          <w:sz w:val="24"/>
          <w:szCs w:val="24"/>
        </w:rPr>
        <w:t>reductions in average ulcer length</w:t>
      </w:r>
      <w:r w:rsidR="0050175C">
        <w:rPr>
          <w:rFonts w:ascii="Times New Roman" w:hAnsi="Times New Roman" w:cs="Times New Roman"/>
          <w:sz w:val="24"/>
          <w:szCs w:val="24"/>
        </w:rPr>
        <w:t xml:space="preserve">, </w:t>
      </w:r>
      <w:r w:rsidR="0050175C" w:rsidRPr="0050175C">
        <w:rPr>
          <w:rFonts w:ascii="Times New Roman" w:hAnsi="Times New Roman" w:cs="Times New Roman"/>
          <w:sz w:val="24"/>
          <w:szCs w:val="24"/>
        </w:rPr>
        <w:t>significant reductions in average fasting plasma glucose</w:t>
      </w:r>
      <w:r w:rsidR="00CA50BC">
        <w:rPr>
          <w:rFonts w:ascii="Times New Roman" w:hAnsi="Times New Roman" w:cs="Times New Roman"/>
          <w:sz w:val="24"/>
          <w:szCs w:val="24"/>
        </w:rPr>
        <w:t xml:space="preserve">, </w:t>
      </w:r>
      <w:r w:rsidR="00CA50BC" w:rsidRPr="0050175C">
        <w:rPr>
          <w:rFonts w:ascii="Times New Roman" w:hAnsi="Times New Roman" w:cs="Times New Roman"/>
          <w:sz w:val="24"/>
          <w:szCs w:val="24"/>
        </w:rPr>
        <w:t>decreases in average serum total cholesterol</w:t>
      </w:r>
      <w:r w:rsidR="00D00468">
        <w:rPr>
          <w:rFonts w:ascii="Times New Roman" w:hAnsi="Times New Roman" w:cs="Times New Roman"/>
          <w:sz w:val="24"/>
          <w:szCs w:val="24"/>
        </w:rPr>
        <w:t>.</w:t>
      </w:r>
      <w:r w:rsidR="00E75585">
        <w:rPr>
          <w:rFonts w:ascii="Times New Roman" w:hAnsi="Times New Roman" w:cs="Times New Roman"/>
          <w:sz w:val="24"/>
          <w:szCs w:val="24"/>
        </w:rPr>
        <w:t xml:space="preserve"> </w:t>
      </w:r>
      <w:r w:rsidR="00E75585" w:rsidRPr="00E75585">
        <w:rPr>
          <w:rFonts w:ascii="Times New Roman" w:hAnsi="Times New Roman" w:cs="Times New Roman"/>
          <w:sz w:val="24"/>
          <w:szCs w:val="24"/>
        </w:rPr>
        <w:t>curcumin  reduce</w:t>
      </w:r>
      <w:r w:rsidR="00E75585">
        <w:rPr>
          <w:rFonts w:ascii="Times New Roman" w:hAnsi="Times New Roman" w:cs="Times New Roman"/>
          <w:sz w:val="24"/>
          <w:szCs w:val="24"/>
        </w:rPr>
        <w:t>s</w:t>
      </w:r>
      <w:r w:rsidR="00E75585" w:rsidRPr="00E75585">
        <w:rPr>
          <w:rFonts w:ascii="Times New Roman" w:hAnsi="Times New Roman" w:cs="Times New Roman"/>
          <w:sz w:val="24"/>
          <w:szCs w:val="24"/>
        </w:rPr>
        <w:t xml:space="preserve"> the body's natural response to cutaneous wounds such as inflammation and oxidation.</w:t>
      </w:r>
      <w:r w:rsidR="00E75585">
        <w:rPr>
          <w:rFonts w:ascii="Times New Roman" w:hAnsi="Times New Roman" w:cs="Times New Roman"/>
          <w:sz w:val="24"/>
          <w:szCs w:val="24"/>
        </w:rPr>
        <w:t xml:space="preserve"> It </w:t>
      </w:r>
      <w:r w:rsidR="00E75585" w:rsidRPr="00E75585">
        <w:rPr>
          <w:rFonts w:ascii="Times New Roman" w:hAnsi="Times New Roman" w:cs="Times New Roman"/>
          <w:sz w:val="24"/>
          <w:szCs w:val="24"/>
        </w:rPr>
        <w:t>enhance granulation tissue formation</w:t>
      </w:r>
      <w:r w:rsidR="00E75585">
        <w:rPr>
          <w:rFonts w:ascii="Times New Roman" w:hAnsi="Times New Roman" w:cs="Times New Roman"/>
          <w:sz w:val="24"/>
          <w:szCs w:val="24"/>
        </w:rPr>
        <w:t>, tissue remodeling, wound contraction, collagen deposition. It is important to optimize topical application by altering formulations.</w:t>
      </w:r>
      <w:r w:rsidR="00662B22">
        <w:rPr>
          <w:rFonts w:ascii="Times New Roman" w:hAnsi="Times New Roman" w:cs="Times New Roman"/>
          <w:sz w:val="24"/>
          <w:szCs w:val="24"/>
        </w:rPr>
        <w:t xml:space="preserve"> Here it is an attempt to focus on complexation of  curcumin in beta cyclodextrin and make another layer of probiotics to give faster relief from wound healing and burn cases.</w:t>
      </w:r>
    </w:p>
    <w:p w:rsidR="00662B22" w:rsidRDefault="00662B22" w:rsidP="00176674">
      <w:pPr>
        <w:jc w:val="both"/>
        <w:rPr>
          <w:rFonts w:ascii="Times New Roman" w:hAnsi="Times New Roman" w:cs="Times New Roman"/>
          <w:sz w:val="24"/>
          <w:szCs w:val="24"/>
        </w:rPr>
      </w:pPr>
      <w:r>
        <w:rPr>
          <w:rFonts w:ascii="Times New Roman" w:hAnsi="Times New Roman" w:cs="Times New Roman"/>
          <w:sz w:val="24"/>
          <w:szCs w:val="24"/>
        </w:rPr>
        <w:t>Keywords : compexation, beta cylclodextrin, probiotics, LDL, curcumin, bilayer cream</w:t>
      </w:r>
    </w:p>
    <w:p w:rsidR="00E75585" w:rsidRDefault="00E75585" w:rsidP="00176674">
      <w:pPr>
        <w:jc w:val="both"/>
        <w:rPr>
          <w:rFonts w:ascii="Times New Roman" w:hAnsi="Times New Roman" w:cs="Times New Roman"/>
          <w:sz w:val="24"/>
          <w:szCs w:val="24"/>
        </w:rPr>
      </w:pPr>
    </w:p>
    <w:p w:rsidR="00E75585" w:rsidRDefault="00E75585" w:rsidP="00176674">
      <w:pPr>
        <w:jc w:val="both"/>
        <w:rPr>
          <w:rFonts w:ascii="Times New Roman" w:hAnsi="Times New Roman" w:cs="Times New Roman"/>
          <w:sz w:val="24"/>
          <w:szCs w:val="24"/>
        </w:rPr>
      </w:pPr>
    </w:p>
    <w:p w:rsidR="0050175C" w:rsidRDefault="0050175C" w:rsidP="00176674">
      <w:pPr>
        <w:jc w:val="both"/>
        <w:rPr>
          <w:rFonts w:ascii="Times New Roman" w:hAnsi="Times New Roman" w:cs="Times New Roman"/>
          <w:sz w:val="24"/>
          <w:szCs w:val="24"/>
        </w:rPr>
      </w:pPr>
    </w:p>
    <w:p w:rsidR="0050175C" w:rsidRDefault="0050175C" w:rsidP="00176674">
      <w:pPr>
        <w:jc w:val="both"/>
        <w:rPr>
          <w:rFonts w:ascii="Times New Roman" w:hAnsi="Times New Roman" w:cs="Times New Roman"/>
          <w:sz w:val="24"/>
          <w:szCs w:val="24"/>
        </w:rPr>
      </w:pPr>
    </w:p>
    <w:p w:rsidR="0050175C" w:rsidRDefault="0050175C" w:rsidP="00176674">
      <w:pPr>
        <w:jc w:val="both"/>
        <w:rPr>
          <w:rFonts w:ascii="Times New Roman" w:hAnsi="Times New Roman" w:cs="Times New Roman"/>
          <w:sz w:val="24"/>
          <w:szCs w:val="24"/>
        </w:rPr>
      </w:pPr>
    </w:p>
    <w:p w:rsidR="0050175C" w:rsidRDefault="0050175C" w:rsidP="00176674">
      <w:pPr>
        <w:jc w:val="both"/>
        <w:rPr>
          <w:rFonts w:ascii="Times New Roman" w:hAnsi="Times New Roman" w:cs="Times New Roman"/>
          <w:sz w:val="24"/>
          <w:szCs w:val="24"/>
        </w:rPr>
      </w:pPr>
    </w:p>
    <w:p w:rsidR="0047284C" w:rsidRDefault="0047284C" w:rsidP="00176674">
      <w:pPr>
        <w:jc w:val="both"/>
        <w:rPr>
          <w:rFonts w:ascii="Times New Roman" w:hAnsi="Times New Roman" w:cs="Times New Roman"/>
          <w:sz w:val="24"/>
          <w:szCs w:val="24"/>
        </w:rPr>
      </w:pPr>
    </w:p>
    <w:p w:rsidR="0047284C" w:rsidRDefault="0047284C" w:rsidP="00176674">
      <w:pPr>
        <w:jc w:val="both"/>
        <w:rPr>
          <w:rFonts w:ascii="Times New Roman" w:hAnsi="Times New Roman" w:cs="Times New Roman"/>
          <w:sz w:val="24"/>
          <w:szCs w:val="24"/>
        </w:rPr>
      </w:pPr>
    </w:p>
    <w:p w:rsidR="0080368D" w:rsidRPr="008F48D7" w:rsidRDefault="0080368D" w:rsidP="00176674">
      <w:pPr>
        <w:jc w:val="both"/>
        <w:rPr>
          <w:rFonts w:ascii="Times New Roman" w:hAnsi="Times New Roman" w:cs="Times New Roman"/>
          <w:sz w:val="24"/>
          <w:szCs w:val="24"/>
        </w:rPr>
      </w:pPr>
    </w:p>
    <w:p w:rsidR="0080368D" w:rsidRPr="008F48D7" w:rsidRDefault="0080368D" w:rsidP="00176674">
      <w:pPr>
        <w:jc w:val="both"/>
        <w:rPr>
          <w:rFonts w:ascii="Times New Roman" w:hAnsi="Times New Roman" w:cs="Times New Roman"/>
          <w:sz w:val="24"/>
          <w:szCs w:val="24"/>
        </w:rPr>
      </w:pPr>
    </w:p>
    <w:p w:rsidR="00FB4FB8" w:rsidRPr="008F48D7" w:rsidRDefault="00FB4FB8" w:rsidP="00176674">
      <w:pPr>
        <w:jc w:val="both"/>
        <w:rPr>
          <w:rFonts w:ascii="Times New Roman" w:hAnsi="Times New Roman" w:cs="Times New Roman"/>
          <w:sz w:val="24"/>
          <w:szCs w:val="24"/>
        </w:rPr>
      </w:pPr>
      <w:r w:rsidRPr="008F48D7">
        <w:rPr>
          <w:rFonts w:ascii="Times New Roman" w:hAnsi="Times New Roman" w:cs="Times New Roman"/>
          <w:sz w:val="24"/>
          <w:szCs w:val="24"/>
        </w:rPr>
        <w:t xml:space="preserve"> </w:t>
      </w:r>
    </w:p>
    <w:sectPr w:rsidR="00FB4FB8" w:rsidRPr="008F48D7" w:rsidSect="00662078">
      <w:pgSz w:w="12240" w:h="15840"/>
      <w:pgMar w:top="90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B4FB8"/>
    <w:rsid w:val="00022A53"/>
    <w:rsid w:val="00176674"/>
    <w:rsid w:val="002166E0"/>
    <w:rsid w:val="0035212D"/>
    <w:rsid w:val="0047284C"/>
    <w:rsid w:val="0050175C"/>
    <w:rsid w:val="005050E1"/>
    <w:rsid w:val="005172E0"/>
    <w:rsid w:val="00662078"/>
    <w:rsid w:val="00662B22"/>
    <w:rsid w:val="00681738"/>
    <w:rsid w:val="0080368D"/>
    <w:rsid w:val="008F48D7"/>
    <w:rsid w:val="00A170D9"/>
    <w:rsid w:val="00AC56BD"/>
    <w:rsid w:val="00B21E7F"/>
    <w:rsid w:val="00B352A7"/>
    <w:rsid w:val="00C01764"/>
    <w:rsid w:val="00CA50BC"/>
    <w:rsid w:val="00D00468"/>
    <w:rsid w:val="00D67C3A"/>
    <w:rsid w:val="00E75585"/>
    <w:rsid w:val="00E910FC"/>
    <w:rsid w:val="00F052DD"/>
    <w:rsid w:val="00FB4FB8"/>
    <w:rsid w:val="00FD0D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2DD"/>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2</Pages>
  <Words>273</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kalinga</dc:creator>
  <cp:lastModifiedBy>kalinga</cp:lastModifiedBy>
  <cp:revision>12</cp:revision>
  <dcterms:created xsi:type="dcterms:W3CDTF">2019-05-13T08:29:00Z</dcterms:created>
  <dcterms:modified xsi:type="dcterms:W3CDTF">2019-05-13T10:07:00Z</dcterms:modified>
</cp:coreProperties>
</file>