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Pr>
          <w:rFonts w:ascii="Times New Roman" w:eastAsia="Times New Roman" w:hAnsi="Times New Roman" w:cs="Times New Roman"/>
          <w:noProof/>
          <w:sz w:val="25"/>
          <w:szCs w:val="25"/>
          <w:lang w:val="ru-RU" w:eastAsia="ru-RU"/>
        </w:rPr>
        <w:drawing>
          <wp:inline distT="0" distB="0" distL="0" distR="0" wp14:anchorId="03C4D3B9" wp14:editId="30FB23CB">
            <wp:extent cx="704850" cy="927229"/>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6" cstate="print">
                      <a:extLst>
                        <a:ext uri="{BEBA8EAE-BF5A-486C-A8C5-ECC9F3942E4B}">
                          <a14:imgProps xmlns:a14="http://schemas.microsoft.com/office/drawing/2010/main">
                            <a14:imgLayer r:embed="rId7">
                              <a14:imgEffect>
                                <a14:brightnessContrast contrast="20000"/>
                              </a14:imgEffect>
                            </a14:imgLayer>
                          </a14:imgProps>
                        </a:ext>
                        <a:ext uri="{28A0092B-C50C-407E-A947-70E740481C1C}">
                          <a14:useLocalDpi xmlns:a14="http://schemas.microsoft.com/office/drawing/2010/main" val="0"/>
                        </a:ext>
                      </a:extLst>
                    </a:blip>
                    <a:stretch>
                      <a:fillRect/>
                    </a:stretch>
                  </pic:blipFill>
                  <pic:spPr bwMode="auto">
                    <a:xfrm>
                      <a:off x="0" y="0"/>
                      <a:ext cx="704850" cy="927229"/>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3805FB" w:rsidRDefault="00FC37DB" w:rsidP="00FC37DB">
      <w:pPr>
        <w:spacing w:after="0" w:line="240" w:lineRule="auto"/>
        <w:jc w:val="both"/>
        <w:rPr>
          <w:rFonts w:ascii="Times New Roman" w:eastAsia="Times New Roman" w:hAnsi="Times New Roman" w:cs="Times New Roman"/>
          <w:sz w:val="25"/>
          <w:szCs w:val="25"/>
          <w:lang w:val="en-US" w:eastAsia="en-IN"/>
        </w:rPr>
      </w:pPr>
      <w:r w:rsidRPr="00FC37DB">
        <w:rPr>
          <w:rFonts w:ascii="Times New Roman" w:eastAsia="Times New Roman" w:hAnsi="Times New Roman" w:cs="Times New Roman"/>
          <w:i/>
          <w:sz w:val="25"/>
          <w:szCs w:val="25"/>
          <w:lang w:eastAsia="en-IN"/>
        </w:rPr>
        <w:t>Title of the Abstract</w:t>
      </w:r>
      <w:r>
        <w:rPr>
          <w:rFonts w:ascii="Times New Roman" w:eastAsia="Times New Roman" w:hAnsi="Times New Roman" w:cs="Times New Roman"/>
          <w:sz w:val="25"/>
          <w:szCs w:val="25"/>
          <w:lang w:eastAsia="en-IN"/>
        </w:rPr>
        <w:t>:</w:t>
      </w:r>
      <w:r w:rsidR="003805FB" w:rsidRPr="003805FB">
        <w:rPr>
          <w:rFonts w:ascii="Times New Roman" w:eastAsia="Times New Roman" w:hAnsi="Times New Roman" w:cs="Times New Roman"/>
          <w:b/>
          <w:sz w:val="24"/>
          <w:szCs w:val="24"/>
          <w:lang w:val="en-US"/>
        </w:rPr>
        <w:t xml:space="preserve"> </w:t>
      </w:r>
      <w:r w:rsidR="003805FB" w:rsidRPr="003805FB">
        <w:rPr>
          <w:rFonts w:ascii="Times New Roman" w:eastAsia="Times New Roman" w:hAnsi="Times New Roman" w:cs="Times New Roman"/>
          <w:b/>
          <w:sz w:val="25"/>
          <w:szCs w:val="25"/>
          <w:lang w:val="en-US" w:eastAsia="en-IN"/>
        </w:rPr>
        <w:t xml:space="preserve">Ag-doped PCL </w:t>
      </w:r>
      <w:proofErr w:type="spellStart"/>
      <w:r w:rsidR="003805FB" w:rsidRPr="003805FB">
        <w:rPr>
          <w:rFonts w:ascii="Times New Roman" w:eastAsia="Times New Roman" w:hAnsi="Times New Roman" w:cs="Times New Roman"/>
          <w:b/>
          <w:sz w:val="25"/>
          <w:szCs w:val="25"/>
          <w:lang w:val="en-US" w:eastAsia="en-IN"/>
        </w:rPr>
        <w:t>nanofibers</w:t>
      </w:r>
      <w:proofErr w:type="spellEnd"/>
      <w:r w:rsidR="003805FB" w:rsidRPr="003805FB">
        <w:rPr>
          <w:rFonts w:ascii="Times New Roman" w:eastAsia="Times New Roman" w:hAnsi="Times New Roman" w:cs="Times New Roman"/>
          <w:b/>
          <w:sz w:val="25"/>
          <w:szCs w:val="25"/>
          <w:lang w:val="en-US" w:eastAsia="en-IN"/>
        </w:rPr>
        <w:t xml:space="preserve"> for tissue engineering</w:t>
      </w:r>
    </w:p>
    <w:p w:rsidR="00FC37DB" w:rsidRPr="003805FB" w:rsidRDefault="00FC37DB" w:rsidP="00FC37DB">
      <w:pPr>
        <w:spacing w:after="0" w:line="240" w:lineRule="auto"/>
        <w:jc w:val="both"/>
        <w:rPr>
          <w:rFonts w:ascii="Times New Roman" w:eastAsia="Times New Roman" w:hAnsi="Times New Roman" w:cs="Times New Roman"/>
          <w:sz w:val="25"/>
          <w:szCs w:val="25"/>
          <w:lang w:val="en-US" w:eastAsia="en-IN"/>
        </w:rPr>
      </w:pPr>
      <w:r w:rsidRPr="00FC37DB">
        <w:rPr>
          <w:rFonts w:ascii="Times New Roman" w:eastAsia="Times New Roman" w:hAnsi="Times New Roman" w:cs="Times New Roman"/>
          <w:i/>
          <w:sz w:val="25"/>
          <w:szCs w:val="25"/>
          <w:lang w:eastAsia="en-IN"/>
        </w:rPr>
        <w:t>Author Name</w:t>
      </w:r>
      <w:proofErr w:type="gramStart"/>
      <w:r>
        <w:rPr>
          <w:rFonts w:ascii="Times New Roman" w:eastAsia="Times New Roman" w:hAnsi="Times New Roman" w:cs="Times New Roman"/>
          <w:sz w:val="25"/>
          <w:szCs w:val="25"/>
          <w:lang w:eastAsia="en-IN"/>
        </w:rPr>
        <w:t>:</w:t>
      </w:r>
      <w:proofErr w:type="spellStart"/>
      <w:r w:rsidR="003805FB">
        <w:rPr>
          <w:rFonts w:ascii="Times New Roman" w:eastAsia="Times New Roman" w:hAnsi="Times New Roman" w:cs="Times New Roman"/>
          <w:sz w:val="25"/>
          <w:szCs w:val="25"/>
          <w:lang w:val="en-US" w:eastAsia="en-IN"/>
        </w:rPr>
        <w:t>Permyakova</w:t>
      </w:r>
      <w:proofErr w:type="spellEnd"/>
      <w:proofErr w:type="gramEnd"/>
      <w:r w:rsidR="003805FB">
        <w:rPr>
          <w:rFonts w:ascii="Times New Roman" w:eastAsia="Times New Roman" w:hAnsi="Times New Roman" w:cs="Times New Roman"/>
          <w:sz w:val="25"/>
          <w:szCs w:val="25"/>
          <w:lang w:val="en-US" w:eastAsia="en-IN"/>
        </w:rPr>
        <w:t xml:space="preserve"> </w:t>
      </w:r>
      <w:proofErr w:type="spellStart"/>
      <w:r w:rsidR="003805FB">
        <w:rPr>
          <w:rFonts w:ascii="Times New Roman" w:eastAsia="Times New Roman" w:hAnsi="Times New Roman" w:cs="Times New Roman"/>
          <w:sz w:val="25"/>
          <w:szCs w:val="25"/>
          <w:lang w:val="en-US" w:eastAsia="en-IN"/>
        </w:rPr>
        <w:t>Elizaveta</w:t>
      </w:r>
      <w:proofErr w:type="spellEnd"/>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Affiliation</w:t>
      </w:r>
      <w:r>
        <w:rPr>
          <w:rFonts w:ascii="Times New Roman" w:eastAsia="Times New Roman" w:hAnsi="Times New Roman" w:cs="Times New Roman"/>
          <w:sz w:val="25"/>
          <w:szCs w:val="25"/>
          <w:lang w:eastAsia="en-IN"/>
        </w:rPr>
        <w:t>:</w:t>
      </w:r>
      <w:r w:rsidR="003805FB" w:rsidRPr="003805FB">
        <w:rPr>
          <w:rFonts w:ascii="Times New Roman" w:eastAsia="Times New Roman" w:hAnsi="Times New Roman" w:cs="Times New Roman"/>
          <w:sz w:val="25"/>
          <w:szCs w:val="25"/>
          <w:lang w:eastAsia="en-IN"/>
        </w:rPr>
        <w:t xml:space="preserve"> National University of Science and Technology </w:t>
      </w:r>
      <w:r w:rsidR="003805FB" w:rsidRPr="003805FB">
        <w:rPr>
          <w:rFonts w:ascii="Times New Roman" w:eastAsia="Times New Roman" w:hAnsi="Times New Roman" w:cs="Times New Roman"/>
          <w:sz w:val="25"/>
          <w:szCs w:val="25"/>
          <w:lang w:val="en-US" w:eastAsia="en-IN"/>
        </w:rPr>
        <w:t>“</w:t>
      </w:r>
      <w:proofErr w:type="spellStart"/>
      <w:r w:rsidR="003805FB" w:rsidRPr="003805FB">
        <w:rPr>
          <w:rFonts w:ascii="Times New Roman" w:eastAsia="Times New Roman" w:hAnsi="Times New Roman" w:cs="Times New Roman"/>
          <w:sz w:val="25"/>
          <w:szCs w:val="25"/>
          <w:lang w:val="en-US" w:eastAsia="en-IN"/>
        </w:rPr>
        <w:t>MISiS</w:t>
      </w:r>
      <w:proofErr w:type="spellEnd"/>
      <w:r w:rsidR="003805FB" w:rsidRPr="003805FB">
        <w:rPr>
          <w:rFonts w:ascii="Times New Roman" w:eastAsia="Times New Roman" w:hAnsi="Times New Roman" w:cs="Times New Roman"/>
          <w:sz w:val="25"/>
          <w:szCs w:val="25"/>
          <w:lang w:val="en-US" w:eastAsia="en-IN"/>
        </w:rPr>
        <w:t>”</w:t>
      </w:r>
      <w:r w:rsidR="003805FB">
        <w:rPr>
          <w:rFonts w:ascii="Times New Roman" w:eastAsia="Times New Roman" w:hAnsi="Times New Roman" w:cs="Times New Roman"/>
          <w:sz w:val="25"/>
          <w:szCs w:val="25"/>
          <w:lang w:val="en-US" w:eastAsia="en-IN"/>
        </w:rPr>
        <w:t xml:space="preserve">, </w:t>
      </w:r>
      <w:proofErr w:type="spellStart"/>
      <w:r w:rsidR="003805FB">
        <w:rPr>
          <w:rFonts w:ascii="Times New Roman" w:eastAsia="Times New Roman" w:hAnsi="Times New Roman" w:cs="Times New Roman"/>
          <w:sz w:val="25"/>
          <w:szCs w:val="25"/>
          <w:lang w:val="en-US" w:eastAsia="en-IN"/>
        </w:rPr>
        <w:t>Leninsky</w:t>
      </w:r>
      <w:proofErr w:type="spellEnd"/>
      <w:r w:rsidR="003805FB">
        <w:rPr>
          <w:rFonts w:ascii="Times New Roman" w:eastAsia="Times New Roman" w:hAnsi="Times New Roman" w:cs="Times New Roman"/>
          <w:sz w:val="25"/>
          <w:szCs w:val="25"/>
          <w:lang w:val="en-US" w:eastAsia="en-IN"/>
        </w:rPr>
        <w:t xml:space="preserve"> pr.4, 119049 Moscow, Russia</w:t>
      </w:r>
    </w:p>
    <w:p w:rsidR="00FC37DB" w:rsidRPr="003805FB" w:rsidRDefault="00FC37DB" w:rsidP="00FC37DB">
      <w:pPr>
        <w:spacing w:after="0" w:line="240" w:lineRule="auto"/>
        <w:jc w:val="both"/>
        <w:rPr>
          <w:rFonts w:ascii="Times New Roman" w:eastAsia="Times New Roman" w:hAnsi="Times New Roman" w:cs="Times New Roman"/>
          <w:sz w:val="25"/>
          <w:szCs w:val="25"/>
          <w:lang w:val="en-US" w:eastAsia="en-IN"/>
        </w:rPr>
      </w:pPr>
      <w:r w:rsidRPr="00FC37DB">
        <w:rPr>
          <w:rFonts w:ascii="Times New Roman" w:eastAsia="Times New Roman" w:hAnsi="Times New Roman" w:cs="Times New Roman"/>
          <w:i/>
          <w:sz w:val="25"/>
          <w:szCs w:val="25"/>
          <w:lang w:eastAsia="en-IN"/>
        </w:rPr>
        <w:t>University</w:t>
      </w:r>
      <w:r>
        <w:rPr>
          <w:rFonts w:ascii="Times New Roman" w:eastAsia="Times New Roman" w:hAnsi="Times New Roman" w:cs="Times New Roman"/>
          <w:sz w:val="25"/>
          <w:szCs w:val="25"/>
          <w:lang w:eastAsia="en-IN"/>
        </w:rPr>
        <w:t>:</w:t>
      </w:r>
      <w:r w:rsidR="003805FB">
        <w:rPr>
          <w:rFonts w:ascii="Times New Roman" w:eastAsia="Times New Roman" w:hAnsi="Times New Roman" w:cs="Times New Roman"/>
          <w:sz w:val="25"/>
          <w:szCs w:val="25"/>
          <w:lang w:eastAsia="en-IN"/>
        </w:rPr>
        <w:t xml:space="preserve"> National University of Science and Technology </w:t>
      </w:r>
      <w:r w:rsidR="003805FB">
        <w:rPr>
          <w:rFonts w:ascii="Times New Roman" w:eastAsia="Times New Roman" w:hAnsi="Times New Roman" w:cs="Times New Roman"/>
          <w:sz w:val="25"/>
          <w:szCs w:val="25"/>
          <w:lang w:val="en-US" w:eastAsia="en-IN"/>
        </w:rPr>
        <w:t>“</w:t>
      </w:r>
      <w:proofErr w:type="spellStart"/>
      <w:r w:rsidR="003805FB">
        <w:rPr>
          <w:rFonts w:ascii="Times New Roman" w:eastAsia="Times New Roman" w:hAnsi="Times New Roman" w:cs="Times New Roman"/>
          <w:sz w:val="25"/>
          <w:szCs w:val="25"/>
          <w:lang w:val="en-US" w:eastAsia="en-IN"/>
        </w:rPr>
        <w:t>MISiS</w:t>
      </w:r>
      <w:proofErr w:type="spellEnd"/>
      <w:r w:rsidR="003805FB">
        <w:rPr>
          <w:rFonts w:ascii="Times New Roman" w:eastAsia="Times New Roman" w:hAnsi="Times New Roman" w:cs="Times New Roman"/>
          <w:sz w:val="25"/>
          <w:szCs w:val="25"/>
          <w:lang w:val="en-US" w:eastAsia="en-IN"/>
        </w:rPr>
        <w:t>”</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Country</w:t>
      </w:r>
      <w:r>
        <w:rPr>
          <w:rFonts w:ascii="Times New Roman" w:eastAsia="Times New Roman" w:hAnsi="Times New Roman" w:cs="Times New Roman"/>
          <w:sz w:val="25"/>
          <w:szCs w:val="25"/>
          <w:lang w:eastAsia="en-IN"/>
        </w:rPr>
        <w:t>:</w:t>
      </w:r>
      <w:r w:rsidR="006829C9">
        <w:rPr>
          <w:rFonts w:ascii="Times New Roman" w:eastAsia="Times New Roman" w:hAnsi="Times New Roman" w:cs="Times New Roman"/>
          <w:sz w:val="25"/>
          <w:szCs w:val="25"/>
          <w:lang w:eastAsia="en-IN"/>
        </w:rPr>
        <w:t xml:space="preserve"> </w:t>
      </w:r>
      <w:r w:rsidR="003805FB">
        <w:rPr>
          <w:rFonts w:ascii="Times New Roman" w:eastAsia="Times New Roman" w:hAnsi="Times New Roman" w:cs="Times New Roman"/>
          <w:sz w:val="25"/>
          <w:szCs w:val="25"/>
          <w:lang w:eastAsia="en-IN"/>
        </w:rPr>
        <w:t>Russian Federation</w:t>
      </w:r>
      <w:r w:rsidR="006829C9">
        <w:rPr>
          <w:rFonts w:ascii="Times New Roman" w:eastAsia="Times New Roman" w:hAnsi="Times New Roman" w:cs="Times New Roman"/>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6829C9" w:rsidRDefault="006829C9" w:rsidP="00FC37DB">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Abstract:</w:t>
      </w:r>
      <w:r>
        <w:rPr>
          <w:rFonts w:ascii="Times New Roman" w:eastAsia="Times New Roman" w:hAnsi="Times New Roman" w:cs="Times New Roman"/>
          <w:i/>
          <w:sz w:val="25"/>
          <w:szCs w:val="25"/>
          <w:u w:val="single"/>
          <w:lang w:eastAsia="en-IN"/>
        </w:rPr>
        <w:br/>
      </w:r>
    </w:p>
    <w:p w:rsidR="003805FB" w:rsidRPr="003805FB" w:rsidRDefault="003805FB" w:rsidP="003805FB">
      <w:pPr>
        <w:spacing w:after="0" w:line="240" w:lineRule="auto"/>
        <w:jc w:val="both"/>
        <w:rPr>
          <w:rFonts w:ascii="Times New Roman" w:eastAsia="Times New Roman" w:hAnsi="Times New Roman" w:cs="Times New Roman"/>
          <w:sz w:val="25"/>
          <w:szCs w:val="25"/>
          <w:lang w:val="en-US" w:eastAsia="en-IN"/>
        </w:rPr>
      </w:pPr>
      <w:r w:rsidRPr="003805FB">
        <w:rPr>
          <w:rFonts w:ascii="Times New Roman" w:eastAsia="Times New Roman" w:hAnsi="Times New Roman" w:cs="Times New Roman"/>
          <w:sz w:val="25"/>
          <w:szCs w:val="25"/>
          <w:lang w:val="en-US" w:eastAsia="en-IN"/>
        </w:rPr>
        <w:t>Poly-ε-</w:t>
      </w:r>
      <w:proofErr w:type="spellStart"/>
      <w:r w:rsidRPr="003805FB">
        <w:rPr>
          <w:rFonts w:ascii="Times New Roman" w:eastAsia="Times New Roman" w:hAnsi="Times New Roman" w:cs="Times New Roman"/>
          <w:sz w:val="25"/>
          <w:szCs w:val="25"/>
          <w:lang w:val="en-US" w:eastAsia="en-IN"/>
        </w:rPr>
        <w:t>caprolactone</w:t>
      </w:r>
      <w:proofErr w:type="spellEnd"/>
      <w:r w:rsidRPr="003805FB">
        <w:rPr>
          <w:rFonts w:ascii="Times New Roman" w:eastAsia="Times New Roman" w:hAnsi="Times New Roman" w:cs="Times New Roman"/>
          <w:sz w:val="25"/>
          <w:szCs w:val="25"/>
          <w:lang w:val="en-US" w:eastAsia="en-IN"/>
        </w:rPr>
        <w:t xml:space="preserve"> (PCL) is a biocompatible and biodegradable polymer that is attracting great interest as the promising materials for various applications is in medicine and, in particular, in tissue engineering. Here, we produced PCL </w:t>
      </w:r>
      <w:proofErr w:type="spellStart"/>
      <w:r w:rsidRPr="003805FB">
        <w:rPr>
          <w:rFonts w:ascii="Times New Roman" w:eastAsia="Times New Roman" w:hAnsi="Times New Roman" w:cs="Times New Roman"/>
          <w:sz w:val="25"/>
          <w:szCs w:val="25"/>
          <w:lang w:val="en-US" w:eastAsia="en-IN"/>
        </w:rPr>
        <w:t>nanofibers</w:t>
      </w:r>
      <w:proofErr w:type="spellEnd"/>
      <w:r w:rsidRPr="003805FB">
        <w:rPr>
          <w:rFonts w:ascii="Times New Roman" w:eastAsia="Times New Roman" w:hAnsi="Times New Roman" w:cs="Times New Roman"/>
          <w:sz w:val="25"/>
          <w:szCs w:val="25"/>
          <w:lang w:val="en-US" w:eastAsia="en-IN"/>
        </w:rPr>
        <w:t xml:space="preserve"> by </w:t>
      </w:r>
      <w:proofErr w:type="spellStart"/>
      <w:r w:rsidRPr="003805FB">
        <w:rPr>
          <w:rFonts w:ascii="Times New Roman" w:eastAsia="Times New Roman" w:hAnsi="Times New Roman" w:cs="Times New Roman"/>
          <w:sz w:val="25"/>
          <w:szCs w:val="25"/>
          <w:lang w:val="en-US" w:eastAsia="en-IN"/>
        </w:rPr>
        <w:t>electrospinning</w:t>
      </w:r>
      <w:proofErr w:type="spellEnd"/>
      <w:r w:rsidRPr="003805FB">
        <w:rPr>
          <w:rFonts w:ascii="Times New Roman" w:eastAsia="Times New Roman" w:hAnsi="Times New Roman" w:cs="Times New Roman"/>
          <w:sz w:val="25"/>
          <w:szCs w:val="25"/>
          <w:lang w:val="en-US" w:eastAsia="en-IN"/>
        </w:rPr>
        <w:t xml:space="preserve"> technique that allows one to obtain the </w:t>
      </w:r>
      <w:proofErr w:type="spellStart"/>
      <w:r w:rsidRPr="003805FB">
        <w:rPr>
          <w:rFonts w:ascii="Times New Roman" w:eastAsia="Times New Roman" w:hAnsi="Times New Roman" w:cs="Times New Roman"/>
          <w:sz w:val="25"/>
          <w:szCs w:val="25"/>
          <w:lang w:val="en-US" w:eastAsia="en-IN"/>
        </w:rPr>
        <w:t>nanofiber</w:t>
      </w:r>
      <w:proofErr w:type="spellEnd"/>
      <w:r w:rsidRPr="003805FB">
        <w:rPr>
          <w:rFonts w:ascii="Times New Roman" w:eastAsia="Times New Roman" w:hAnsi="Times New Roman" w:cs="Times New Roman"/>
          <w:sz w:val="25"/>
          <w:szCs w:val="25"/>
          <w:lang w:val="en-US" w:eastAsia="en-IN"/>
        </w:rPr>
        <w:t xml:space="preserve"> structure similar to that of extracellular matrix.  The PCL scaffolds can be used as bone fillers and skin bandages. To improve bioactivity and to endow the PCL </w:t>
      </w:r>
      <w:proofErr w:type="spellStart"/>
      <w:r w:rsidRPr="003805FB">
        <w:rPr>
          <w:rFonts w:ascii="Times New Roman" w:eastAsia="Times New Roman" w:hAnsi="Times New Roman" w:cs="Times New Roman"/>
          <w:sz w:val="25"/>
          <w:szCs w:val="25"/>
          <w:lang w:val="en-US" w:eastAsia="en-IN"/>
        </w:rPr>
        <w:t>nanofibers</w:t>
      </w:r>
      <w:proofErr w:type="spellEnd"/>
      <w:r w:rsidRPr="003805FB">
        <w:rPr>
          <w:rFonts w:ascii="Times New Roman" w:eastAsia="Times New Roman" w:hAnsi="Times New Roman" w:cs="Times New Roman"/>
          <w:sz w:val="25"/>
          <w:szCs w:val="25"/>
          <w:lang w:val="en-US" w:eastAsia="en-IN"/>
        </w:rPr>
        <w:t xml:space="preserve"> with antibacterial properties, the material was first coated with multifunctional bioactive nanostructured films and then implanted with Ag ions. To select Ag ion energy, SRIM (The Stopping and Range of Ions in Matter) calculations were carried out.  Microstructure and phase composition of modified fibers</w:t>
      </w:r>
      <w:r w:rsidR="000C032F">
        <w:rPr>
          <w:rFonts w:ascii="Times New Roman" w:eastAsia="Times New Roman" w:hAnsi="Times New Roman" w:cs="Times New Roman"/>
          <w:sz w:val="25"/>
          <w:szCs w:val="25"/>
          <w:lang w:val="en-US" w:eastAsia="en-IN"/>
        </w:rPr>
        <w:t xml:space="preserve"> </w:t>
      </w:r>
      <w:r w:rsidRPr="003805FB">
        <w:rPr>
          <w:rFonts w:ascii="Times New Roman" w:eastAsia="Times New Roman" w:hAnsi="Times New Roman" w:cs="Times New Roman"/>
          <w:sz w:val="25"/>
          <w:szCs w:val="25"/>
          <w:lang w:val="en-US" w:eastAsia="en-IN"/>
        </w:rPr>
        <w:t xml:space="preserve">were studied by means of scanning electron microscopy and X-ray photoelectron spectroscopy. The adhesion and proliferation of the MC3T3-E1 cells cultivated on the surface of TiCaPCON-coated PCL </w:t>
      </w:r>
      <w:proofErr w:type="spellStart"/>
      <w:r w:rsidRPr="003805FB">
        <w:rPr>
          <w:rFonts w:ascii="Times New Roman" w:eastAsia="Times New Roman" w:hAnsi="Times New Roman" w:cs="Times New Roman"/>
          <w:sz w:val="25"/>
          <w:szCs w:val="25"/>
          <w:lang w:val="en-US" w:eastAsia="en-IN"/>
        </w:rPr>
        <w:t>nanofibers</w:t>
      </w:r>
      <w:proofErr w:type="spellEnd"/>
      <w:r w:rsidRPr="003805FB">
        <w:rPr>
          <w:rFonts w:ascii="Times New Roman" w:eastAsia="Times New Roman" w:hAnsi="Times New Roman" w:cs="Times New Roman"/>
          <w:sz w:val="25"/>
          <w:szCs w:val="25"/>
          <w:lang w:val="en-US" w:eastAsia="en-IN"/>
        </w:rPr>
        <w:t xml:space="preserve"> were significantly improved in comparison with the uncoated </w:t>
      </w:r>
      <w:proofErr w:type="spellStart"/>
      <w:r w:rsidRPr="003805FB">
        <w:rPr>
          <w:rFonts w:ascii="Times New Roman" w:eastAsia="Times New Roman" w:hAnsi="Times New Roman" w:cs="Times New Roman"/>
          <w:sz w:val="25"/>
          <w:szCs w:val="25"/>
          <w:lang w:val="en-US" w:eastAsia="en-IN"/>
        </w:rPr>
        <w:t>nanofibers</w:t>
      </w:r>
      <w:proofErr w:type="spellEnd"/>
      <w:r w:rsidRPr="003805FB">
        <w:rPr>
          <w:rFonts w:ascii="Times New Roman" w:eastAsia="Times New Roman" w:hAnsi="Times New Roman" w:cs="Times New Roman"/>
          <w:sz w:val="25"/>
          <w:szCs w:val="25"/>
          <w:lang w:val="en-US" w:eastAsia="en-IN"/>
        </w:rPr>
        <w:t xml:space="preserve">. The antimicrobial effect of the Ag-doped samples was evaluated against clinically isolated </w:t>
      </w:r>
      <w:r w:rsidRPr="003805FB">
        <w:rPr>
          <w:rFonts w:ascii="Times New Roman" w:eastAsia="Times New Roman" w:hAnsi="Times New Roman" w:cs="Times New Roman"/>
          <w:i/>
          <w:sz w:val="25"/>
          <w:szCs w:val="25"/>
          <w:lang w:val="en-US" w:eastAsia="en-IN"/>
        </w:rPr>
        <w:t>Escherichia coli</w:t>
      </w:r>
      <w:r w:rsidRPr="003805FB">
        <w:rPr>
          <w:rFonts w:ascii="Times New Roman" w:eastAsia="Times New Roman" w:hAnsi="Times New Roman" w:cs="Times New Roman"/>
          <w:sz w:val="25"/>
          <w:szCs w:val="25"/>
          <w:lang w:val="en-US" w:eastAsia="en-IN"/>
        </w:rPr>
        <w:t xml:space="preserve"> </w:t>
      </w:r>
      <w:r w:rsidR="0044717E" w:rsidRPr="003805FB">
        <w:rPr>
          <w:rFonts w:ascii="Times New Roman" w:eastAsia="Times New Roman" w:hAnsi="Times New Roman" w:cs="Times New Roman"/>
          <w:sz w:val="25"/>
          <w:szCs w:val="25"/>
          <w:lang w:val="en-US" w:eastAsia="en-IN"/>
        </w:rPr>
        <w:t>U20</w:t>
      </w:r>
      <w:r w:rsidR="0044717E" w:rsidRPr="003805FB">
        <w:rPr>
          <w:rFonts w:ascii="Times New Roman" w:eastAsia="Times New Roman" w:hAnsi="Times New Roman" w:cs="Times New Roman"/>
          <w:sz w:val="25"/>
          <w:szCs w:val="25"/>
          <w:lang w:val="en-US" w:eastAsia="en-IN"/>
        </w:rPr>
        <w:t xml:space="preserve"> </w:t>
      </w:r>
      <w:r w:rsidRPr="003805FB">
        <w:rPr>
          <w:rFonts w:ascii="Times New Roman" w:eastAsia="Times New Roman" w:hAnsi="Times New Roman" w:cs="Times New Roman"/>
          <w:sz w:val="25"/>
          <w:szCs w:val="25"/>
          <w:lang w:val="en-US" w:eastAsia="en-IN"/>
        </w:rPr>
        <w:t xml:space="preserve">(E. coli), </w:t>
      </w:r>
      <w:r w:rsidRPr="003805FB">
        <w:rPr>
          <w:rFonts w:ascii="Times New Roman" w:eastAsia="Times New Roman" w:hAnsi="Times New Roman" w:cs="Times New Roman"/>
          <w:i/>
          <w:sz w:val="25"/>
          <w:szCs w:val="25"/>
          <w:lang w:val="en-US" w:eastAsia="en-IN"/>
        </w:rPr>
        <w:t xml:space="preserve">Staphylococcus </w:t>
      </w:r>
      <w:proofErr w:type="spellStart"/>
      <w:r w:rsidRPr="003805FB">
        <w:rPr>
          <w:rFonts w:ascii="Times New Roman" w:eastAsia="Times New Roman" w:hAnsi="Times New Roman" w:cs="Times New Roman"/>
          <w:i/>
          <w:sz w:val="25"/>
          <w:szCs w:val="25"/>
          <w:lang w:val="en-US" w:eastAsia="en-IN"/>
        </w:rPr>
        <w:t>aureus</w:t>
      </w:r>
      <w:proofErr w:type="spellEnd"/>
      <w:r w:rsidRPr="003805FB">
        <w:rPr>
          <w:rFonts w:ascii="Times New Roman" w:eastAsia="Times New Roman" w:hAnsi="Times New Roman" w:cs="Times New Roman"/>
          <w:sz w:val="25"/>
          <w:szCs w:val="25"/>
          <w:lang w:val="en-US" w:eastAsia="en-IN"/>
        </w:rPr>
        <w:t xml:space="preserve"> </w:t>
      </w:r>
      <w:r w:rsidR="0044717E" w:rsidRPr="003805FB">
        <w:rPr>
          <w:rFonts w:ascii="Times New Roman" w:eastAsia="Times New Roman" w:hAnsi="Times New Roman" w:cs="Times New Roman"/>
          <w:sz w:val="25"/>
          <w:szCs w:val="25"/>
          <w:lang w:val="en-US" w:eastAsia="en-IN"/>
        </w:rPr>
        <w:t>839</w:t>
      </w:r>
      <w:r w:rsidR="0044717E" w:rsidRPr="003805FB">
        <w:rPr>
          <w:rFonts w:ascii="Times New Roman" w:eastAsia="Times New Roman" w:hAnsi="Times New Roman" w:cs="Times New Roman"/>
          <w:sz w:val="25"/>
          <w:szCs w:val="25"/>
          <w:lang w:val="en-US" w:eastAsia="en-IN"/>
        </w:rPr>
        <w:t xml:space="preserve"> </w:t>
      </w:r>
      <w:r w:rsidRPr="003805FB">
        <w:rPr>
          <w:rFonts w:ascii="Times New Roman" w:eastAsia="Times New Roman" w:hAnsi="Times New Roman" w:cs="Times New Roman"/>
          <w:sz w:val="25"/>
          <w:szCs w:val="25"/>
          <w:lang w:val="en-US" w:eastAsia="en-IN"/>
        </w:rPr>
        <w:t xml:space="preserve">(S. </w:t>
      </w:r>
      <w:proofErr w:type="spellStart"/>
      <w:r w:rsidRPr="003805FB">
        <w:rPr>
          <w:rFonts w:ascii="Times New Roman" w:eastAsia="Times New Roman" w:hAnsi="Times New Roman" w:cs="Times New Roman"/>
          <w:sz w:val="25"/>
          <w:szCs w:val="25"/>
          <w:lang w:val="en-US" w:eastAsia="en-IN"/>
        </w:rPr>
        <w:t>aureus</w:t>
      </w:r>
      <w:proofErr w:type="spellEnd"/>
      <w:r w:rsidRPr="003805FB">
        <w:rPr>
          <w:rFonts w:ascii="Times New Roman" w:eastAsia="Times New Roman" w:hAnsi="Times New Roman" w:cs="Times New Roman"/>
          <w:sz w:val="25"/>
          <w:szCs w:val="25"/>
          <w:lang w:val="en-US" w:eastAsia="en-IN"/>
        </w:rPr>
        <w:t xml:space="preserve">) bacteria and different strains of </w:t>
      </w:r>
      <w:proofErr w:type="spellStart"/>
      <w:r w:rsidRPr="003805FB">
        <w:rPr>
          <w:rFonts w:ascii="Times New Roman" w:eastAsia="Times New Roman" w:hAnsi="Times New Roman" w:cs="Times New Roman"/>
          <w:i/>
          <w:iCs/>
          <w:sz w:val="25"/>
          <w:szCs w:val="25"/>
          <w:lang w:val="en-US" w:eastAsia="en-IN"/>
        </w:rPr>
        <w:t>Neurospora</w:t>
      </w:r>
      <w:proofErr w:type="spellEnd"/>
      <w:r w:rsidRPr="003805FB">
        <w:rPr>
          <w:rFonts w:ascii="Times New Roman" w:eastAsia="Times New Roman" w:hAnsi="Times New Roman" w:cs="Times New Roman"/>
          <w:i/>
          <w:iCs/>
          <w:sz w:val="25"/>
          <w:szCs w:val="25"/>
          <w:lang w:val="en-US" w:eastAsia="en-IN"/>
        </w:rPr>
        <w:t xml:space="preserve"> </w:t>
      </w:r>
      <w:proofErr w:type="spellStart"/>
      <w:r w:rsidRPr="003805FB">
        <w:rPr>
          <w:rFonts w:ascii="Times New Roman" w:eastAsia="Times New Roman" w:hAnsi="Times New Roman" w:cs="Times New Roman"/>
          <w:i/>
          <w:iCs/>
          <w:sz w:val="25"/>
          <w:szCs w:val="25"/>
          <w:lang w:val="en-US" w:eastAsia="en-IN"/>
        </w:rPr>
        <w:t>crassa</w:t>
      </w:r>
      <w:proofErr w:type="spellEnd"/>
      <w:r w:rsidRPr="003805FB">
        <w:rPr>
          <w:rFonts w:ascii="Times New Roman" w:eastAsia="Times New Roman" w:hAnsi="Times New Roman" w:cs="Times New Roman"/>
          <w:sz w:val="25"/>
          <w:szCs w:val="25"/>
          <w:lang w:val="en-US" w:eastAsia="en-IN"/>
        </w:rPr>
        <w:t xml:space="preserve"> (N. </w:t>
      </w:r>
      <w:proofErr w:type="spellStart"/>
      <w:r w:rsidRPr="003805FB">
        <w:rPr>
          <w:rFonts w:ascii="Times New Roman" w:eastAsia="Times New Roman" w:hAnsi="Times New Roman" w:cs="Times New Roman"/>
          <w:sz w:val="25"/>
          <w:szCs w:val="25"/>
          <w:lang w:val="en-US" w:eastAsia="en-IN"/>
        </w:rPr>
        <w:t>crassa</w:t>
      </w:r>
      <w:proofErr w:type="spellEnd"/>
      <w:r w:rsidRPr="003805FB">
        <w:rPr>
          <w:rFonts w:ascii="Times New Roman" w:eastAsia="Times New Roman" w:hAnsi="Times New Roman" w:cs="Times New Roman"/>
          <w:sz w:val="25"/>
          <w:szCs w:val="25"/>
          <w:lang w:val="en-US" w:eastAsia="en-IN"/>
        </w:rPr>
        <w:t xml:space="preserve">) Wt987, Nit-6 and Nit 20. </w:t>
      </w:r>
      <w:r>
        <w:rPr>
          <w:rFonts w:ascii="Times New Roman" w:eastAsia="Times New Roman" w:hAnsi="Times New Roman" w:cs="Times New Roman"/>
          <w:sz w:val="25"/>
          <w:szCs w:val="25"/>
          <w:lang w:val="en-US" w:eastAsia="en-IN"/>
        </w:rPr>
        <w:t>In all cases</w:t>
      </w:r>
      <w:r w:rsidRPr="003805FB">
        <w:rPr>
          <w:rFonts w:ascii="Times New Roman" w:eastAsia="Times New Roman" w:hAnsi="Times New Roman" w:cs="Times New Roman"/>
          <w:sz w:val="25"/>
          <w:szCs w:val="25"/>
          <w:lang w:val="en-US" w:eastAsia="en-IN"/>
        </w:rPr>
        <w:t xml:space="preserve"> </w:t>
      </w:r>
      <w:r w:rsidR="000C032F">
        <w:rPr>
          <w:rFonts w:ascii="Times New Roman" w:eastAsia="Times New Roman" w:hAnsi="Times New Roman" w:cs="Times New Roman"/>
          <w:sz w:val="25"/>
          <w:szCs w:val="25"/>
          <w:lang w:val="en-US" w:eastAsia="en-IN"/>
        </w:rPr>
        <w:t xml:space="preserve">surface </w:t>
      </w:r>
      <w:r w:rsidRPr="003805FB">
        <w:rPr>
          <w:rFonts w:ascii="Times New Roman" w:eastAsia="Times New Roman" w:hAnsi="Times New Roman" w:cs="Times New Roman"/>
          <w:sz w:val="25"/>
          <w:szCs w:val="25"/>
          <w:lang w:val="en-US" w:eastAsia="en-IN"/>
        </w:rPr>
        <w:t xml:space="preserve">Ag-doped </w:t>
      </w:r>
      <w:proofErr w:type="spellStart"/>
      <w:r w:rsidRPr="003805FB">
        <w:rPr>
          <w:rFonts w:ascii="Times New Roman" w:eastAsia="Times New Roman" w:hAnsi="Times New Roman" w:cs="Times New Roman"/>
          <w:sz w:val="25"/>
          <w:szCs w:val="25"/>
          <w:lang w:val="en-US" w:eastAsia="en-IN"/>
        </w:rPr>
        <w:t>nanofibers</w:t>
      </w:r>
      <w:proofErr w:type="spellEnd"/>
      <w:r w:rsidRPr="003805FB">
        <w:rPr>
          <w:rFonts w:ascii="Times New Roman" w:eastAsia="Times New Roman" w:hAnsi="Times New Roman" w:cs="Times New Roman"/>
          <w:sz w:val="25"/>
          <w:szCs w:val="25"/>
          <w:lang w:val="en-US" w:eastAsia="en-IN"/>
        </w:rPr>
        <w:t xml:space="preserve"> had strong antibacterial effect, however Ag ions didn’t release from </w:t>
      </w:r>
      <w:r w:rsidR="000C032F">
        <w:rPr>
          <w:rFonts w:ascii="Times New Roman" w:eastAsia="Times New Roman" w:hAnsi="Times New Roman" w:cs="Times New Roman"/>
          <w:sz w:val="25"/>
          <w:szCs w:val="25"/>
          <w:lang w:val="en-US" w:eastAsia="en-IN"/>
        </w:rPr>
        <w:t>the scaffold that means they d</w:t>
      </w:r>
      <w:r w:rsidR="00ED6864">
        <w:rPr>
          <w:rFonts w:ascii="Times New Roman" w:eastAsia="Times New Roman" w:hAnsi="Times New Roman" w:cs="Times New Roman"/>
          <w:sz w:val="25"/>
          <w:szCs w:val="25"/>
          <w:lang w:val="en-US" w:eastAsia="en-IN"/>
        </w:rPr>
        <w:t>o</w:t>
      </w:r>
      <w:r w:rsidR="000C032F">
        <w:rPr>
          <w:rFonts w:ascii="Times New Roman" w:eastAsia="Times New Roman" w:hAnsi="Times New Roman" w:cs="Times New Roman"/>
          <w:sz w:val="25"/>
          <w:szCs w:val="25"/>
          <w:lang w:val="en-US" w:eastAsia="en-IN"/>
        </w:rPr>
        <w:t>n’t be accumulated in the liver</w:t>
      </w:r>
      <w:r w:rsidR="0044717E">
        <w:rPr>
          <w:rFonts w:ascii="Times New Roman" w:eastAsia="Times New Roman" w:hAnsi="Times New Roman" w:cs="Times New Roman"/>
          <w:sz w:val="25"/>
          <w:szCs w:val="25"/>
          <w:lang w:val="en-US" w:eastAsia="en-IN"/>
        </w:rPr>
        <w:t>.</w:t>
      </w:r>
      <w:r w:rsidRPr="003805FB">
        <w:rPr>
          <w:rFonts w:ascii="Times New Roman" w:eastAsia="Times New Roman" w:hAnsi="Times New Roman" w:cs="Times New Roman"/>
          <w:sz w:val="25"/>
          <w:szCs w:val="25"/>
          <w:lang w:val="en-US" w:eastAsia="en-IN"/>
        </w:rPr>
        <w:t xml:space="preserve"> </w:t>
      </w:r>
      <w:r w:rsidR="000C032F">
        <w:rPr>
          <w:rFonts w:ascii="Times New Roman" w:eastAsia="Times New Roman" w:hAnsi="Times New Roman" w:cs="Times New Roman"/>
          <w:sz w:val="25"/>
          <w:szCs w:val="25"/>
          <w:lang w:val="en-US" w:eastAsia="en-IN"/>
        </w:rPr>
        <w:t>I</w:t>
      </w:r>
      <w:r w:rsidRPr="003805FB">
        <w:rPr>
          <w:rFonts w:ascii="Times New Roman" w:eastAsia="Times New Roman" w:hAnsi="Times New Roman" w:cs="Times New Roman"/>
          <w:sz w:val="25"/>
          <w:szCs w:val="25"/>
          <w:lang w:val="en-US" w:eastAsia="en-IN"/>
        </w:rPr>
        <w:t>nductively coupled plasma mass spectrometry (ICP-MS) which was utilized to determine the amount of Ag ions leached from the scaffolds indicated less than 5 ppb</w:t>
      </w:r>
      <w:r w:rsidR="0054131B">
        <w:rPr>
          <w:rFonts w:ascii="Times New Roman" w:eastAsia="Times New Roman" w:hAnsi="Times New Roman" w:cs="Times New Roman"/>
          <w:sz w:val="25"/>
          <w:szCs w:val="25"/>
          <w:lang w:val="en-US" w:eastAsia="en-IN"/>
        </w:rPr>
        <w:t>/cm</w:t>
      </w:r>
      <w:r w:rsidR="0054131B" w:rsidRPr="0054131B">
        <w:rPr>
          <w:rFonts w:ascii="Times New Roman" w:eastAsia="Times New Roman" w:hAnsi="Times New Roman" w:cs="Times New Roman"/>
          <w:sz w:val="25"/>
          <w:szCs w:val="25"/>
          <w:vertAlign w:val="superscript"/>
          <w:lang w:val="en-US" w:eastAsia="en-IN"/>
        </w:rPr>
        <w:t>2</w:t>
      </w:r>
      <w:r w:rsidRPr="003805FB">
        <w:rPr>
          <w:rFonts w:ascii="Times New Roman" w:eastAsia="Times New Roman" w:hAnsi="Times New Roman" w:cs="Times New Roman"/>
          <w:sz w:val="25"/>
          <w:szCs w:val="25"/>
          <w:lang w:val="en-US" w:eastAsia="en-IN"/>
        </w:rPr>
        <w:t xml:space="preserve"> released Ag ions for 7 days.  </w:t>
      </w:r>
    </w:p>
    <w:p w:rsidR="005116CB" w:rsidRDefault="005116CB"/>
    <w:p w:rsidR="00FC37DB" w:rsidRDefault="00FC37DB" w:rsidP="006829C9">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Pr="00FC37DB" w:rsidRDefault="00ED6864" w:rsidP="009A2961">
      <w:pPr>
        <w:spacing w:after="0" w:line="240" w:lineRule="auto"/>
        <w:jc w:val="both"/>
        <w:rPr>
          <w:rFonts w:ascii="Times New Roman" w:eastAsia="Times New Roman" w:hAnsi="Times New Roman" w:cs="Times New Roman"/>
          <w:sz w:val="25"/>
          <w:szCs w:val="25"/>
          <w:lang w:eastAsia="en-IN"/>
        </w:rPr>
      </w:pPr>
      <w:proofErr w:type="spellStart"/>
      <w:r>
        <w:rPr>
          <w:rFonts w:ascii="Times New Roman" w:eastAsia="Times New Roman" w:hAnsi="Times New Roman" w:cs="Times New Roman"/>
          <w:sz w:val="25"/>
          <w:szCs w:val="25"/>
          <w:lang w:eastAsia="en-IN"/>
        </w:rPr>
        <w:t>Ms.</w:t>
      </w:r>
      <w:proofErr w:type="spellEnd"/>
      <w:r>
        <w:rPr>
          <w:rFonts w:ascii="Times New Roman" w:eastAsia="Times New Roman" w:hAnsi="Times New Roman" w:cs="Times New Roman"/>
          <w:sz w:val="25"/>
          <w:szCs w:val="25"/>
          <w:lang w:eastAsia="en-IN"/>
        </w:rPr>
        <w:t xml:space="preserve"> </w:t>
      </w:r>
      <w:proofErr w:type="spellStart"/>
      <w:r>
        <w:rPr>
          <w:rFonts w:ascii="Times New Roman" w:eastAsia="Times New Roman" w:hAnsi="Times New Roman" w:cs="Times New Roman"/>
          <w:sz w:val="25"/>
          <w:szCs w:val="25"/>
          <w:lang w:eastAsia="en-IN"/>
        </w:rPr>
        <w:t>Permyakova</w:t>
      </w:r>
      <w:proofErr w:type="spellEnd"/>
      <w:r>
        <w:rPr>
          <w:rFonts w:ascii="Times New Roman" w:eastAsia="Times New Roman" w:hAnsi="Times New Roman" w:cs="Times New Roman"/>
          <w:sz w:val="25"/>
          <w:szCs w:val="25"/>
          <w:lang w:eastAsia="en-IN"/>
        </w:rPr>
        <w:t xml:space="preserve"> </w:t>
      </w:r>
      <w:proofErr w:type="spellStart"/>
      <w:r>
        <w:rPr>
          <w:rFonts w:ascii="Times New Roman" w:eastAsia="Times New Roman" w:hAnsi="Times New Roman" w:cs="Times New Roman"/>
          <w:sz w:val="25"/>
          <w:szCs w:val="25"/>
          <w:lang w:eastAsia="en-IN"/>
        </w:rPr>
        <w:t>Elizaveta</w:t>
      </w:r>
      <w:proofErr w:type="spellEnd"/>
      <w:r>
        <w:rPr>
          <w:rFonts w:ascii="Times New Roman" w:eastAsia="Times New Roman" w:hAnsi="Times New Roman" w:cs="Times New Roman"/>
          <w:sz w:val="25"/>
          <w:szCs w:val="25"/>
          <w:lang w:eastAsia="en-IN"/>
        </w:rPr>
        <w:t xml:space="preserve"> is a PhD student</w:t>
      </w:r>
      <w:r w:rsidR="00FC37DB" w:rsidRPr="006829C9">
        <w:rPr>
          <w:rFonts w:ascii="Times New Roman" w:eastAsia="Times New Roman" w:hAnsi="Times New Roman" w:cs="Times New Roman"/>
          <w:sz w:val="25"/>
          <w:szCs w:val="25"/>
          <w:lang w:eastAsia="en-IN"/>
        </w:rPr>
        <w:t xml:space="preserve"> of </w:t>
      </w:r>
      <w:r w:rsidR="00BC4A38">
        <w:rPr>
          <w:rFonts w:ascii="Times New Roman" w:eastAsia="Times New Roman" w:hAnsi="Times New Roman" w:cs="Times New Roman"/>
          <w:sz w:val="25"/>
          <w:szCs w:val="25"/>
          <w:lang w:eastAsia="en-IN"/>
        </w:rPr>
        <w:t xml:space="preserve">Material </w:t>
      </w:r>
      <w:r w:rsidR="0054131B">
        <w:rPr>
          <w:rFonts w:ascii="Times New Roman" w:eastAsia="Times New Roman" w:hAnsi="Times New Roman" w:cs="Times New Roman"/>
          <w:sz w:val="25"/>
          <w:szCs w:val="25"/>
          <w:lang w:eastAsia="en-IN"/>
        </w:rPr>
        <w:t>Technology</w:t>
      </w:r>
      <w:r w:rsidR="00FC37DB" w:rsidRPr="006829C9">
        <w:rPr>
          <w:rFonts w:ascii="Times New Roman" w:eastAsia="Times New Roman" w:hAnsi="Times New Roman" w:cs="Times New Roman"/>
          <w:sz w:val="25"/>
          <w:szCs w:val="25"/>
          <w:lang w:eastAsia="en-IN"/>
        </w:rPr>
        <w:t xml:space="preserve"> in </w:t>
      </w:r>
      <w:r w:rsidR="0054131B">
        <w:rPr>
          <w:rFonts w:ascii="Times New Roman" w:eastAsia="Times New Roman" w:hAnsi="Times New Roman" w:cs="Times New Roman"/>
          <w:sz w:val="25"/>
          <w:szCs w:val="25"/>
          <w:lang w:eastAsia="en-IN"/>
        </w:rPr>
        <w:t xml:space="preserve">National University of Science and </w:t>
      </w:r>
      <w:proofErr w:type="spellStart"/>
      <w:r w:rsidR="0054131B">
        <w:rPr>
          <w:rFonts w:ascii="Times New Roman" w:eastAsia="Times New Roman" w:hAnsi="Times New Roman" w:cs="Times New Roman"/>
          <w:sz w:val="25"/>
          <w:szCs w:val="25"/>
          <w:lang w:eastAsia="en-IN"/>
        </w:rPr>
        <w:t>Technolgy</w:t>
      </w:r>
      <w:proofErr w:type="spellEnd"/>
      <w:r w:rsidR="0054131B">
        <w:rPr>
          <w:rFonts w:ascii="Times New Roman" w:eastAsia="Times New Roman" w:hAnsi="Times New Roman" w:cs="Times New Roman"/>
          <w:sz w:val="25"/>
          <w:szCs w:val="25"/>
          <w:lang w:eastAsia="en-IN"/>
        </w:rPr>
        <w:t xml:space="preserve"> “</w:t>
      </w:r>
      <w:proofErr w:type="spellStart"/>
      <w:r w:rsidR="0054131B">
        <w:rPr>
          <w:rFonts w:ascii="Times New Roman" w:eastAsia="Times New Roman" w:hAnsi="Times New Roman" w:cs="Times New Roman"/>
          <w:sz w:val="25"/>
          <w:szCs w:val="25"/>
          <w:lang w:eastAsia="en-IN"/>
        </w:rPr>
        <w:t>MISiS</w:t>
      </w:r>
      <w:proofErr w:type="spellEnd"/>
      <w:r w:rsidR="0054131B">
        <w:rPr>
          <w:rFonts w:ascii="Times New Roman" w:eastAsia="Times New Roman" w:hAnsi="Times New Roman" w:cs="Times New Roman"/>
          <w:sz w:val="25"/>
          <w:szCs w:val="25"/>
          <w:lang w:eastAsia="en-IN"/>
        </w:rPr>
        <w:t xml:space="preserve">”. </w:t>
      </w:r>
      <w:r w:rsidR="00E53FCD" w:rsidRPr="00E53FCD">
        <w:rPr>
          <w:rFonts w:ascii="Times New Roman" w:eastAsia="Times New Roman" w:hAnsi="Times New Roman" w:cs="Times New Roman"/>
          <w:sz w:val="25"/>
          <w:szCs w:val="25"/>
          <w:lang w:eastAsia="en-IN"/>
        </w:rPr>
        <w:t>The main topic of her research is related to the deposition of bioactive multicomponent thin</w:t>
      </w:r>
      <w:r w:rsidR="00E53FCD">
        <w:rPr>
          <w:rFonts w:ascii="Times New Roman" w:eastAsia="Times New Roman" w:hAnsi="Times New Roman" w:cs="Times New Roman"/>
          <w:sz w:val="25"/>
          <w:szCs w:val="25"/>
          <w:lang w:eastAsia="en-IN"/>
        </w:rPr>
        <w:t xml:space="preserve"> </w:t>
      </w:r>
      <w:r w:rsidR="00E53FCD" w:rsidRPr="00E53FCD">
        <w:rPr>
          <w:rFonts w:ascii="Times New Roman" w:eastAsia="Times New Roman" w:hAnsi="Times New Roman" w:cs="Times New Roman"/>
          <w:sz w:val="25"/>
          <w:szCs w:val="25"/>
          <w:lang w:eastAsia="en-IN"/>
        </w:rPr>
        <w:t>films, immobilization of biomolecules and surface analysis. Her work is absolutely essential for the</w:t>
      </w:r>
      <w:r w:rsidR="00E53FCD">
        <w:rPr>
          <w:rFonts w:ascii="Times New Roman" w:eastAsia="Times New Roman" w:hAnsi="Times New Roman" w:cs="Times New Roman"/>
          <w:sz w:val="25"/>
          <w:szCs w:val="25"/>
          <w:lang w:eastAsia="en-IN"/>
        </w:rPr>
        <w:t xml:space="preserve"> </w:t>
      </w:r>
      <w:r w:rsidR="00E53FCD" w:rsidRPr="00E53FCD">
        <w:rPr>
          <w:rFonts w:ascii="Times New Roman" w:eastAsia="Times New Roman" w:hAnsi="Times New Roman" w:cs="Times New Roman"/>
          <w:sz w:val="25"/>
          <w:szCs w:val="25"/>
          <w:lang w:eastAsia="en-IN"/>
        </w:rPr>
        <w:t xml:space="preserve">development of novel bioactive materials used in regenerative medicine. </w:t>
      </w:r>
      <w:proofErr w:type="spellStart"/>
      <w:r w:rsidR="00E53FCD" w:rsidRPr="00E53FCD">
        <w:rPr>
          <w:rFonts w:ascii="Times New Roman" w:eastAsia="Times New Roman" w:hAnsi="Times New Roman" w:cs="Times New Roman"/>
          <w:sz w:val="25"/>
          <w:szCs w:val="25"/>
          <w:lang w:eastAsia="en-IN"/>
        </w:rPr>
        <w:t>Ms.</w:t>
      </w:r>
      <w:proofErr w:type="spellEnd"/>
      <w:r w:rsidR="00E53FCD" w:rsidRPr="00E53FCD">
        <w:rPr>
          <w:rFonts w:ascii="Times New Roman" w:eastAsia="Times New Roman" w:hAnsi="Times New Roman" w:cs="Times New Roman"/>
          <w:sz w:val="25"/>
          <w:szCs w:val="25"/>
          <w:lang w:eastAsia="en-IN"/>
        </w:rPr>
        <w:t xml:space="preserve"> </w:t>
      </w:r>
      <w:proofErr w:type="spellStart"/>
      <w:r w:rsidR="00E53FCD" w:rsidRPr="00E53FCD">
        <w:rPr>
          <w:rFonts w:ascii="Times New Roman" w:eastAsia="Times New Roman" w:hAnsi="Times New Roman" w:cs="Times New Roman"/>
          <w:sz w:val="25"/>
          <w:szCs w:val="25"/>
          <w:lang w:eastAsia="en-IN"/>
        </w:rPr>
        <w:t>Permyakova</w:t>
      </w:r>
      <w:proofErr w:type="spellEnd"/>
      <w:r w:rsidR="00E53FCD" w:rsidRPr="00E53FCD">
        <w:rPr>
          <w:rFonts w:ascii="Times New Roman" w:eastAsia="Times New Roman" w:hAnsi="Times New Roman" w:cs="Times New Roman"/>
          <w:sz w:val="25"/>
          <w:szCs w:val="25"/>
          <w:lang w:eastAsia="en-IN"/>
        </w:rPr>
        <w:t xml:space="preserve"> has already</w:t>
      </w:r>
      <w:r w:rsidR="00E53FCD">
        <w:rPr>
          <w:rFonts w:ascii="Times New Roman" w:eastAsia="Times New Roman" w:hAnsi="Times New Roman" w:cs="Times New Roman"/>
          <w:sz w:val="25"/>
          <w:szCs w:val="25"/>
          <w:lang w:eastAsia="en-IN"/>
        </w:rPr>
        <w:t xml:space="preserve"> </w:t>
      </w:r>
      <w:r w:rsidR="00E53FCD" w:rsidRPr="00E53FCD">
        <w:rPr>
          <w:rFonts w:ascii="Times New Roman" w:eastAsia="Times New Roman" w:hAnsi="Times New Roman" w:cs="Times New Roman"/>
          <w:sz w:val="25"/>
          <w:szCs w:val="25"/>
          <w:lang w:eastAsia="en-IN"/>
        </w:rPr>
        <w:t xml:space="preserve">published </w:t>
      </w:r>
      <w:r w:rsidR="00E53FCD">
        <w:rPr>
          <w:rFonts w:ascii="Times New Roman" w:eastAsia="Times New Roman" w:hAnsi="Times New Roman" w:cs="Times New Roman"/>
          <w:sz w:val="25"/>
          <w:szCs w:val="25"/>
          <w:lang w:eastAsia="en-IN"/>
        </w:rPr>
        <w:t>eleven</w:t>
      </w:r>
      <w:r w:rsidR="00E53FCD" w:rsidRPr="00E53FCD">
        <w:rPr>
          <w:rFonts w:ascii="Times New Roman" w:eastAsia="Times New Roman" w:hAnsi="Times New Roman" w:cs="Times New Roman"/>
          <w:sz w:val="25"/>
          <w:szCs w:val="25"/>
          <w:lang w:eastAsia="en-IN"/>
        </w:rPr>
        <w:t xml:space="preserve"> </w:t>
      </w:r>
      <w:r w:rsidR="00E53FCD">
        <w:rPr>
          <w:rFonts w:ascii="Times New Roman" w:eastAsia="Times New Roman" w:hAnsi="Times New Roman" w:cs="Times New Roman"/>
          <w:sz w:val="25"/>
          <w:szCs w:val="25"/>
          <w:lang w:val="en-US" w:eastAsia="en-IN"/>
        </w:rPr>
        <w:t>articles indexed</w:t>
      </w:r>
      <w:r w:rsidR="00E53FCD" w:rsidRPr="00E53FCD">
        <w:rPr>
          <w:rFonts w:ascii="Times New Roman" w:eastAsia="Times New Roman" w:hAnsi="Times New Roman" w:cs="Times New Roman"/>
          <w:sz w:val="25"/>
          <w:szCs w:val="25"/>
          <w:lang w:eastAsia="en-IN"/>
        </w:rPr>
        <w:t xml:space="preserve"> in </w:t>
      </w:r>
      <w:r w:rsidR="00E53FCD">
        <w:rPr>
          <w:rFonts w:ascii="Times New Roman" w:eastAsia="Times New Roman" w:hAnsi="Times New Roman" w:cs="Times New Roman"/>
          <w:sz w:val="25"/>
          <w:szCs w:val="25"/>
          <w:lang w:eastAsia="en-IN"/>
        </w:rPr>
        <w:t>Scopus</w:t>
      </w:r>
      <w:r w:rsidR="00E53FCD" w:rsidRPr="00E53FCD">
        <w:rPr>
          <w:rFonts w:ascii="Times New Roman" w:eastAsia="Times New Roman" w:hAnsi="Times New Roman" w:cs="Times New Roman"/>
          <w:sz w:val="25"/>
          <w:szCs w:val="25"/>
          <w:lang w:eastAsia="en-IN"/>
        </w:rPr>
        <w:t xml:space="preserve"> and </w:t>
      </w:r>
      <w:r w:rsidR="009A2961">
        <w:rPr>
          <w:rFonts w:ascii="Times New Roman" w:eastAsia="Times New Roman" w:hAnsi="Times New Roman" w:cs="Times New Roman"/>
          <w:sz w:val="25"/>
          <w:szCs w:val="25"/>
          <w:lang w:val="en-US" w:eastAsia="en-IN"/>
        </w:rPr>
        <w:t>she is first author of four articles</w:t>
      </w:r>
      <w:r w:rsidR="00E53FCD" w:rsidRPr="00E53FCD">
        <w:rPr>
          <w:rFonts w:ascii="Times New Roman" w:eastAsia="Times New Roman" w:hAnsi="Times New Roman" w:cs="Times New Roman"/>
          <w:sz w:val="25"/>
          <w:szCs w:val="25"/>
          <w:lang w:eastAsia="en-IN"/>
        </w:rPr>
        <w:t>.</w:t>
      </w:r>
      <w:r w:rsidR="00E53FCD" w:rsidRPr="00E53FCD">
        <w:rPr>
          <w:rFonts w:ascii="Times New Roman" w:eastAsia="Times New Roman" w:hAnsi="Times New Roman" w:cs="Times New Roman"/>
          <w:sz w:val="25"/>
          <w:szCs w:val="25"/>
          <w:lang w:eastAsia="en-IN"/>
        </w:rPr>
        <w:t xml:space="preserve"> </w:t>
      </w:r>
      <w:proofErr w:type="spellStart"/>
      <w:r w:rsidR="009A2961" w:rsidRPr="009A2961">
        <w:rPr>
          <w:rFonts w:ascii="Times New Roman" w:eastAsia="Times New Roman" w:hAnsi="Times New Roman" w:cs="Times New Roman"/>
          <w:sz w:val="25"/>
          <w:szCs w:val="25"/>
          <w:lang w:eastAsia="en-IN"/>
        </w:rPr>
        <w:t>Ms.</w:t>
      </w:r>
      <w:proofErr w:type="spellEnd"/>
      <w:r w:rsidR="009A2961" w:rsidRPr="009A2961">
        <w:rPr>
          <w:rFonts w:ascii="Times New Roman" w:eastAsia="Times New Roman" w:hAnsi="Times New Roman" w:cs="Times New Roman"/>
          <w:sz w:val="25"/>
          <w:szCs w:val="25"/>
          <w:lang w:eastAsia="en-IN"/>
        </w:rPr>
        <w:t xml:space="preserve"> </w:t>
      </w:r>
      <w:proofErr w:type="spellStart"/>
      <w:r w:rsidR="009A2961" w:rsidRPr="009A2961">
        <w:rPr>
          <w:rFonts w:ascii="Times New Roman" w:eastAsia="Times New Roman" w:hAnsi="Times New Roman" w:cs="Times New Roman"/>
          <w:sz w:val="25"/>
          <w:szCs w:val="25"/>
          <w:lang w:eastAsia="en-IN"/>
        </w:rPr>
        <w:t>Permyakova</w:t>
      </w:r>
      <w:proofErr w:type="spellEnd"/>
      <w:r w:rsidR="009A2961" w:rsidRPr="009A2961">
        <w:rPr>
          <w:rFonts w:ascii="Times New Roman" w:eastAsia="Times New Roman" w:hAnsi="Times New Roman" w:cs="Times New Roman"/>
          <w:sz w:val="25"/>
          <w:szCs w:val="25"/>
          <w:lang w:eastAsia="en-IN"/>
        </w:rPr>
        <w:t xml:space="preserve"> has demonstrated very good expertise in biochemistry, cell</w:t>
      </w:r>
      <w:r w:rsidR="00827CE2">
        <w:rPr>
          <w:rFonts w:ascii="Times New Roman" w:eastAsia="Times New Roman" w:hAnsi="Times New Roman" w:cs="Times New Roman"/>
          <w:sz w:val="25"/>
          <w:szCs w:val="25"/>
          <w:lang w:eastAsia="en-IN"/>
        </w:rPr>
        <w:t xml:space="preserve"> </w:t>
      </w:r>
      <w:r w:rsidR="009A2961" w:rsidRPr="009A2961">
        <w:rPr>
          <w:rFonts w:ascii="Times New Roman" w:eastAsia="Times New Roman" w:hAnsi="Times New Roman" w:cs="Times New Roman"/>
          <w:sz w:val="25"/>
          <w:szCs w:val="25"/>
          <w:lang w:eastAsia="en-IN"/>
        </w:rPr>
        <w:t>biolog</w:t>
      </w:r>
      <w:r w:rsidR="00827CE2">
        <w:rPr>
          <w:rFonts w:ascii="Times New Roman" w:eastAsia="Times New Roman" w:hAnsi="Times New Roman" w:cs="Times New Roman"/>
          <w:sz w:val="25"/>
          <w:szCs w:val="25"/>
          <w:lang w:eastAsia="en-IN"/>
        </w:rPr>
        <w:t>y and material characterization.</w:t>
      </w:r>
    </w:p>
    <w:p w:rsidR="006829C9" w:rsidRDefault="006829C9" w:rsidP="006829C9">
      <w:pPr>
        <w:spacing w:after="0" w:line="240" w:lineRule="auto"/>
        <w:jc w:val="both"/>
      </w:pP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proofErr w:type="gramStart"/>
      <w:r>
        <w:rPr>
          <w:rFonts w:ascii="Times New Roman" w:eastAsia="Times New Roman" w:hAnsi="Times New Roman" w:cs="Times New Roman"/>
          <w:i/>
          <w:sz w:val="25"/>
          <w:szCs w:val="25"/>
          <w:u w:val="single"/>
          <w:lang w:eastAsia="en-IN"/>
        </w:rPr>
        <w:t>Research Interests</w:t>
      </w:r>
      <w:r w:rsidRPr="006829C9">
        <w:rPr>
          <w:rFonts w:ascii="Times New Roman" w:eastAsia="Times New Roman" w:hAnsi="Times New Roman" w:cs="Times New Roman"/>
          <w:i/>
          <w:sz w:val="25"/>
          <w:szCs w:val="25"/>
          <w:u w:val="single"/>
          <w:lang w:eastAsia="en-IN"/>
        </w:rPr>
        <w:t>:</w:t>
      </w:r>
      <w:r w:rsidR="00827CE2">
        <w:rPr>
          <w:rFonts w:ascii="Times New Roman" w:eastAsia="Times New Roman" w:hAnsi="Times New Roman" w:cs="Times New Roman"/>
          <w:i/>
          <w:sz w:val="25"/>
          <w:szCs w:val="25"/>
          <w:u w:val="single"/>
          <w:lang w:eastAsia="en-IN"/>
        </w:rPr>
        <w:t xml:space="preserve"> material characterization, </w:t>
      </w:r>
      <w:proofErr w:type="spellStart"/>
      <w:r w:rsidR="00827CE2">
        <w:rPr>
          <w:rFonts w:ascii="Times New Roman" w:eastAsia="Times New Roman" w:hAnsi="Times New Roman" w:cs="Times New Roman"/>
          <w:i/>
          <w:sz w:val="25"/>
          <w:szCs w:val="25"/>
          <w:u w:val="single"/>
          <w:lang w:eastAsia="en-IN"/>
        </w:rPr>
        <w:t>nanomaterials</w:t>
      </w:r>
      <w:proofErr w:type="spellEnd"/>
      <w:r w:rsidR="00827CE2">
        <w:rPr>
          <w:rFonts w:ascii="Times New Roman" w:eastAsia="Times New Roman" w:hAnsi="Times New Roman" w:cs="Times New Roman"/>
          <w:i/>
          <w:sz w:val="25"/>
          <w:szCs w:val="25"/>
          <w:u w:val="single"/>
          <w:lang w:eastAsia="en-IN"/>
        </w:rPr>
        <w:t xml:space="preserve">, thin films and nanotechnology, polymer </w:t>
      </w:r>
      <w:proofErr w:type="spellStart"/>
      <w:r w:rsidR="00827CE2">
        <w:rPr>
          <w:rFonts w:ascii="Times New Roman" w:eastAsia="Times New Roman" w:hAnsi="Times New Roman" w:cs="Times New Roman"/>
          <w:i/>
          <w:sz w:val="25"/>
          <w:szCs w:val="25"/>
          <w:u w:val="single"/>
          <w:lang w:eastAsia="en-IN"/>
        </w:rPr>
        <w:t>nanofibers</w:t>
      </w:r>
      <w:proofErr w:type="spellEnd"/>
      <w:r w:rsidR="00827CE2">
        <w:rPr>
          <w:rFonts w:ascii="Times New Roman" w:eastAsia="Times New Roman" w:hAnsi="Times New Roman" w:cs="Times New Roman"/>
          <w:i/>
          <w:sz w:val="25"/>
          <w:szCs w:val="25"/>
          <w:u w:val="single"/>
          <w:lang w:eastAsia="en-IN"/>
        </w:rPr>
        <w:t xml:space="preserve">, </w:t>
      </w:r>
      <w:r w:rsidR="006A7F51">
        <w:rPr>
          <w:rFonts w:ascii="Times New Roman" w:eastAsia="Times New Roman" w:hAnsi="Times New Roman" w:cs="Times New Roman"/>
          <w:i/>
          <w:sz w:val="25"/>
          <w:szCs w:val="25"/>
          <w:u w:val="single"/>
          <w:lang w:eastAsia="en-IN"/>
        </w:rPr>
        <w:t xml:space="preserve">antibacterial coatings, </w:t>
      </w:r>
      <w:r w:rsidR="00827CE2">
        <w:rPr>
          <w:rFonts w:ascii="Times New Roman" w:eastAsia="Times New Roman" w:hAnsi="Times New Roman" w:cs="Times New Roman"/>
          <w:i/>
          <w:sz w:val="25"/>
          <w:szCs w:val="25"/>
          <w:u w:val="single"/>
          <w:lang w:eastAsia="en-IN"/>
        </w:rPr>
        <w:t>drug delivery systems</w:t>
      </w:r>
      <w:r w:rsidR="006A7F51">
        <w:rPr>
          <w:rFonts w:ascii="Times New Roman" w:eastAsia="Times New Roman" w:hAnsi="Times New Roman" w:cs="Times New Roman"/>
          <w:i/>
          <w:sz w:val="25"/>
          <w:szCs w:val="25"/>
          <w:u w:val="single"/>
          <w:lang w:eastAsia="en-IN"/>
        </w:rPr>
        <w:t>.</w:t>
      </w:r>
      <w:proofErr w:type="gramEnd"/>
      <w:r w:rsidR="00827CE2">
        <w:rPr>
          <w:rFonts w:ascii="Times New Roman" w:eastAsia="Times New Roman" w:hAnsi="Times New Roman" w:cs="Times New Roman"/>
          <w:i/>
          <w:sz w:val="25"/>
          <w:szCs w:val="25"/>
          <w:u w:val="single"/>
          <w:lang w:eastAsia="en-IN"/>
        </w:rPr>
        <w:t xml:space="preserve"> </w:t>
      </w:r>
    </w:p>
    <w:p w:rsidR="006829C9" w:rsidRDefault="006829C9" w:rsidP="006829C9">
      <w:pPr>
        <w:spacing w:after="0" w:line="240" w:lineRule="auto"/>
        <w:jc w:val="both"/>
      </w:pP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References:</w:t>
      </w:r>
    </w:p>
    <w:p w:rsidR="00971F13" w:rsidRPr="00971F13" w:rsidRDefault="00971F13" w:rsidP="00971F13">
      <w:pPr>
        <w:spacing w:after="0" w:line="240" w:lineRule="auto"/>
        <w:jc w:val="both"/>
        <w:rPr>
          <w:rFonts w:ascii="Times New Roman" w:eastAsia="Times New Roman" w:hAnsi="Times New Roman" w:cs="Times New Roman"/>
          <w:sz w:val="25"/>
          <w:szCs w:val="25"/>
          <w:lang w:val="en-US" w:eastAsia="en-IN"/>
        </w:rPr>
      </w:pPr>
      <w:r w:rsidRPr="00971F13">
        <w:rPr>
          <w:rFonts w:ascii="Times New Roman" w:eastAsia="Times New Roman" w:hAnsi="Times New Roman" w:cs="Times New Roman"/>
          <w:sz w:val="25"/>
          <w:szCs w:val="25"/>
          <w:lang w:val="en-US" w:eastAsia="en-IN"/>
        </w:rPr>
        <w:t>A.</w:t>
      </w:r>
      <w:r>
        <w:rPr>
          <w:rFonts w:ascii="Times New Roman" w:eastAsia="Times New Roman" w:hAnsi="Times New Roman" w:cs="Times New Roman"/>
          <w:sz w:val="25"/>
          <w:szCs w:val="25"/>
          <w:lang w:val="en-US" w:eastAsia="en-IN"/>
        </w:rPr>
        <w:t xml:space="preserve"> </w:t>
      </w:r>
      <w:proofErr w:type="spellStart"/>
      <w:r w:rsidRPr="00971F13">
        <w:rPr>
          <w:rFonts w:ascii="Times New Roman" w:eastAsia="Times New Roman" w:hAnsi="Times New Roman" w:cs="Times New Roman"/>
          <w:sz w:val="25"/>
          <w:szCs w:val="25"/>
          <w:lang w:val="en-US" w:eastAsia="en-IN"/>
        </w:rPr>
        <w:t>Manakhov</w:t>
      </w:r>
      <w:proofErr w:type="spellEnd"/>
      <w:r w:rsidRPr="00971F13">
        <w:rPr>
          <w:rFonts w:ascii="Times New Roman" w:eastAsia="Times New Roman" w:hAnsi="Times New Roman" w:cs="Times New Roman"/>
          <w:sz w:val="25"/>
          <w:szCs w:val="25"/>
          <w:lang w:val="en-US" w:eastAsia="en-IN"/>
        </w:rPr>
        <w:t>,</w:t>
      </w:r>
      <w:r>
        <w:rPr>
          <w:rFonts w:ascii="Times New Roman" w:eastAsia="Times New Roman" w:hAnsi="Times New Roman" w:cs="Times New Roman"/>
          <w:sz w:val="25"/>
          <w:szCs w:val="25"/>
          <w:lang w:val="en-US" w:eastAsia="en-IN"/>
        </w:rPr>
        <w:t xml:space="preserve"> </w:t>
      </w:r>
      <w:r w:rsidRPr="00971F13">
        <w:rPr>
          <w:rFonts w:ascii="Times New Roman" w:eastAsia="Times New Roman" w:hAnsi="Times New Roman" w:cs="Times New Roman"/>
          <w:sz w:val="25"/>
          <w:szCs w:val="25"/>
          <w:lang w:val="en-US" w:eastAsia="en-IN"/>
        </w:rPr>
        <w:t xml:space="preserve">E.S. </w:t>
      </w:r>
      <w:proofErr w:type="spellStart"/>
      <w:r w:rsidRPr="00971F13">
        <w:rPr>
          <w:rFonts w:ascii="Times New Roman" w:eastAsia="Times New Roman" w:hAnsi="Times New Roman" w:cs="Times New Roman"/>
          <w:sz w:val="25"/>
          <w:szCs w:val="25"/>
          <w:lang w:val="en-US" w:eastAsia="en-IN"/>
        </w:rPr>
        <w:t>Permyakova</w:t>
      </w:r>
      <w:proofErr w:type="spellEnd"/>
      <w:r w:rsidRPr="00971F13">
        <w:rPr>
          <w:rFonts w:ascii="Times New Roman" w:eastAsia="Times New Roman" w:hAnsi="Times New Roman" w:cs="Times New Roman"/>
          <w:sz w:val="25"/>
          <w:szCs w:val="25"/>
          <w:lang w:val="en-US" w:eastAsia="en-IN"/>
        </w:rPr>
        <w:t xml:space="preserve">, </w:t>
      </w:r>
      <w:proofErr w:type="spellStart"/>
      <w:r w:rsidRPr="00971F13">
        <w:rPr>
          <w:rFonts w:ascii="Times New Roman" w:eastAsia="Times New Roman" w:hAnsi="Times New Roman" w:cs="Times New Roman"/>
          <w:sz w:val="25"/>
          <w:szCs w:val="25"/>
          <w:lang w:val="en-US" w:eastAsia="en-IN"/>
        </w:rPr>
        <w:t>S.Ershov</w:t>
      </w:r>
      <w:proofErr w:type="spellEnd"/>
      <w:r w:rsidRPr="00971F13">
        <w:rPr>
          <w:rFonts w:ascii="Times New Roman" w:eastAsia="Times New Roman" w:hAnsi="Times New Roman" w:cs="Times New Roman"/>
          <w:sz w:val="25"/>
          <w:szCs w:val="25"/>
          <w:lang w:val="en-US" w:eastAsia="en-IN"/>
        </w:rPr>
        <w:t xml:space="preserve">, A. </w:t>
      </w:r>
      <w:proofErr w:type="spellStart"/>
      <w:r w:rsidRPr="00971F13">
        <w:rPr>
          <w:rFonts w:ascii="Times New Roman" w:eastAsia="Times New Roman" w:hAnsi="Times New Roman" w:cs="Times New Roman"/>
          <w:sz w:val="25"/>
          <w:szCs w:val="25"/>
          <w:lang w:val="en-US" w:eastAsia="en-IN"/>
        </w:rPr>
        <w:t>Sheveyko</w:t>
      </w:r>
      <w:proofErr w:type="spellEnd"/>
      <w:r w:rsidRPr="00971F13">
        <w:rPr>
          <w:rFonts w:ascii="Times New Roman" w:eastAsia="Times New Roman" w:hAnsi="Times New Roman" w:cs="Times New Roman"/>
          <w:sz w:val="25"/>
          <w:szCs w:val="25"/>
          <w:lang w:val="en-US" w:eastAsia="en-IN"/>
        </w:rPr>
        <w:t xml:space="preserve">, A. </w:t>
      </w:r>
      <w:proofErr w:type="spellStart"/>
      <w:r w:rsidRPr="00971F13">
        <w:rPr>
          <w:rFonts w:ascii="Times New Roman" w:eastAsia="Times New Roman" w:hAnsi="Times New Roman" w:cs="Times New Roman"/>
          <w:sz w:val="25"/>
          <w:szCs w:val="25"/>
          <w:lang w:val="en-US" w:eastAsia="en-IN"/>
        </w:rPr>
        <w:t>Kovalskii</w:t>
      </w:r>
      <w:proofErr w:type="spellEnd"/>
      <w:r w:rsidRPr="00971F13">
        <w:rPr>
          <w:rFonts w:ascii="Times New Roman" w:eastAsia="Times New Roman" w:hAnsi="Times New Roman" w:cs="Times New Roman"/>
          <w:sz w:val="25"/>
          <w:szCs w:val="25"/>
          <w:lang w:val="en-US" w:eastAsia="en-IN"/>
        </w:rPr>
        <w:t xml:space="preserve">, J. </w:t>
      </w:r>
      <w:proofErr w:type="spellStart"/>
      <w:r w:rsidRPr="00971F13">
        <w:rPr>
          <w:rFonts w:ascii="Times New Roman" w:eastAsia="Times New Roman" w:hAnsi="Times New Roman" w:cs="Times New Roman"/>
          <w:sz w:val="25"/>
          <w:szCs w:val="25"/>
          <w:lang w:val="en-US" w:eastAsia="en-IN"/>
        </w:rPr>
        <w:t>Polčak</w:t>
      </w:r>
      <w:proofErr w:type="spellEnd"/>
      <w:r w:rsidRPr="00971F13">
        <w:rPr>
          <w:rFonts w:ascii="Times New Roman" w:eastAsia="Times New Roman" w:hAnsi="Times New Roman" w:cs="Times New Roman"/>
          <w:sz w:val="25"/>
          <w:szCs w:val="25"/>
          <w:lang w:val="en-US" w:eastAsia="en-IN"/>
        </w:rPr>
        <w:t xml:space="preserve">, I. Y. </w:t>
      </w:r>
      <w:proofErr w:type="spellStart"/>
      <w:r w:rsidRPr="00971F13">
        <w:rPr>
          <w:rFonts w:ascii="Times New Roman" w:eastAsia="Times New Roman" w:hAnsi="Times New Roman" w:cs="Times New Roman"/>
          <w:sz w:val="25"/>
          <w:szCs w:val="25"/>
          <w:lang w:val="en-US" w:eastAsia="en-IN"/>
        </w:rPr>
        <w:t>Zhitnyak</w:t>
      </w:r>
      <w:proofErr w:type="spellEnd"/>
      <w:r w:rsidRPr="00971F13">
        <w:rPr>
          <w:rFonts w:ascii="Times New Roman" w:eastAsia="Times New Roman" w:hAnsi="Times New Roman" w:cs="Times New Roman"/>
          <w:sz w:val="25"/>
          <w:szCs w:val="25"/>
          <w:lang w:val="en-US" w:eastAsia="en-IN"/>
        </w:rPr>
        <w:t>, N</w:t>
      </w:r>
      <w:r>
        <w:rPr>
          <w:rFonts w:ascii="Times New Roman" w:eastAsia="Times New Roman" w:hAnsi="Times New Roman" w:cs="Times New Roman"/>
          <w:sz w:val="25"/>
          <w:szCs w:val="25"/>
          <w:lang w:val="en-US" w:eastAsia="en-IN"/>
        </w:rPr>
        <w:t>.</w:t>
      </w:r>
      <w:r w:rsidRPr="00971F13">
        <w:rPr>
          <w:rFonts w:ascii="Times New Roman" w:eastAsia="Times New Roman" w:hAnsi="Times New Roman" w:cs="Times New Roman"/>
          <w:sz w:val="25"/>
          <w:szCs w:val="25"/>
          <w:lang w:val="en-US" w:eastAsia="en-IN"/>
        </w:rPr>
        <w:t xml:space="preserve"> A.</w:t>
      </w:r>
      <w:r>
        <w:rPr>
          <w:rFonts w:ascii="Times New Roman" w:eastAsia="Times New Roman" w:hAnsi="Times New Roman" w:cs="Times New Roman"/>
          <w:sz w:val="25"/>
          <w:szCs w:val="25"/>
          <w:lang w:val="en-US" w:eastAsia="en-IN"/>
        </w:rPr>
        <w:t xml:space="preserve"> </w:t>
      </w:r>
      <w:proofErr w:type="spellStart"/>
      <w:r w:rsidRPr="00971F13">
        <w:rPr>
          <w:rFonts w:ascii="Times New Roman" w:eastAsia="Times New Roman" w:hAnsi="Times New Roman" w:cs="Times New Roman"/>
          <w:sz w:val="25"/>
          <w:szCs w:val="25"/>
          <w:lang w:val="en-US" w:eastAsia="en-IN"/>
        </w:rPr>
        <w:t>Gloushankova</w:t>
      </w:r>
      <w:proofErr w:type="spellEnd"/>
      <w:r>
        <w:rPr>
          <w:rFonts w:ascii="Times New Roman" w:eastAsia="Times New Roman" w:hAnsi="Times New Roman" w:cs="Times New Roman"/>
          <w:sz w:val="25"/>
          <w:szCs w:val="25"/>
          <w:lang w:val="en-US" w:eastAsia="en-IN"/>
        </w:rPr>
        <w:t xml:space="preserve">, </w:t>
      </w:r>
      <w:r w:rsidRPr="00971F13">
        <w:rPr>
          <w:rFonts w:ascii="Times New Roman" w:eastAsia="Times New Roman" w:hAnsi="Times New Roman" w:cs="Times New Roman"/>
          <w:sz w:val="25"/>
          <w:szCs w:val="25"/>
          <w:lang w:val="en-US" w:eastAsia="en-IN"/>
        </w:rPr>
        <w:t>L</w:t>
      </w:r>
      <w:r>
        <w:rPr>
          <w:rFonts w:ascii="Times New Roman" w:eastAsia="Times New Roman" w:hAnsi="Times New Roman" w:cs="Times New Roman"/>
          <w:sz w:val="25"/>
          <w:szCs w:val="25"/>
          <w:lang w:val="en-US" w:eastAsia="en-IN"/>
        </w:rPr>
        <w:t xml:space="preserve">. </w:t>
      </w:r>
      <w:proofErr w:type="spellStart"/>
      <w:r w:rsidRPr="00971F13">
        <w:rPr>
          <w:rFonts w:ascii="Times New Roman" w:eastAsia="Times New Roman" w:hAnsi="Times New Roman" w:cs="Times New Roman"/>
          <w:sz w:val="25"/>
          <w:szCs w:val="25"/>
          <w:lang w:val="en-US" w:eastAsia="en-IN"/>
        </w:rPr>
        <w:t>Zajíčková</w:t>
      </w:r>
      <w:proofErr w:type="spellEnd"/>
      <w:r>
        <w:rPr>
          <w:rFonts w:ascii="Times New Roman" w:eastAsia="Times New Roman" w:hAnsi="Times New Roman" w:cs="Times New Roman"/>
          <w:sz w:val="25"/>
          <w:szCs w:val="25"/>
          <w:lang w:val="en-US" w:eastAsia="en-IN"/>
        </w:rPr>
        <w:t xml:space="preserve">, </w:t>
      </w:r>
      <w:r w:rsidRPr="00971F13">
        <w:rPr>
          <w:rFonts w:ascii="Times New Roman" w:eastAsia="Times New Roman" w:hAnsi="Times New Roman" w:cs="Times New Roman"/>
          <w:sz w:val="25"/>
          <w:szCs w:val="25"/>
          <w:lang w:val="en-US" w:eastAsia="en-IN"/>
        </w:rPr>
        <w:t>D</w:t>
      </w:r>
      <w:r>
        <w:rPr>
          <w:rFonts w:ascii="Times New Roman" w:eastAsia="Times New Roman" w:hAnsi="Times New Roman" w:cs="Times New Roman"/>
          <w:sz w:val="25"/>
          <w:szCs w:val="25"/>
          <w:lang w:val="en-US" w:eastAsia="en-IN"/>
        </w:rPr>
        <w:t xml:space="preserve">. V. </w:t>
      </w:r>
      <w:proofErr w:type="spellStart"/>
      <w:r>
        <w:rPr>
          <w:rFonts w:ascii="Times New Roman" w:eastAsia="Times New Roman" w:hAnsi="Times New Roman" w:cs="Times New Roman"/>
          <w:sz w:val="25"/>
          <w:szCs w:val="25"/>
          <w:lang w:val="en-US" w:eastAsia="en-IN"/>
        </w:rPr>
        <w:t>Shtansky</w:t>
      </w:r>
      <w:proofErr w:type="spellEnd"/>
      <w:r>
        <w:rPr>
          <w:rFonts w:ascii="Times New Roman" w:eastAsia="Times New Roman" w:hAnsi="Times New Roman" w:cs="Times New Roman"/>
          <w:sz w:val="25"/>
          <w:szCs w:val="25"/>
          <w:lang w:val="en-US" w:eastAsia="en-IN"/>
        </w:rPr>
        <w:t xml:space="preserve"> </w:t>
      </w:r>
      <w:r w:rsidRPr="00971F13">
        <w:rPr>
          <w:rFonts w:ascii="Times New Roman" w:eastAsia="Times New Roman" w:hAnsi="Times New Roman" w:cs="Times New Roman"/>
          <w:sz w:val="25"/>
          <w:szCs w:val="25"/>
          <w:lang w:val="en-US" w:eastAsia="en-IN"/>
        </w:rPr>
        <w:t xml:space="preserve">Bioactive TiCaPCON-coated PCL </w:t>
      </w:r>
      <w:proofErr w:type="spellStart"/>
      <w:r w:rsidRPr="00971F13">
        <w:rPr>
          <w:rFonts w:ascii="Times New Roman" w:eastAsia="Times New Roman" w:hAnsi="Times New Roman" w:cs="Times New Roman"/>
          <w:sz w:val="25"/>
          <w:szCs w:val="25"/>
          <w:lang w:val="en-US" w:eastAsia="en-IN"/>
        </w:rPr>
        <w:t>nanofibers</w:t>
      </w:r>
      <w:proofErr w:type="spellEnd"/>
      <w:r w:rsidRPr="00971F13">
        <w:rPr>
          <w:rFonts w:ascii="Times New Roman" w:eastAsia="Times New Roman" w:hAnsi="Times New Roman" w:cs="Times New Roman"/>
          <w:sz w:val="25"/>
          <w:szCs w:val="25"/>
          <w:lang w:val="en-US" w:eastAsia="en-IN"/>
        </w:rPr>
        <w:t xml:space="preserve"> as a promising material for bone tissue engineering</w:t>
      </w:r>
      <w:r>
        <w:rPr>
          <w:rFonts w:ascii="Times New Roman" w:eastAsia="Times New Roman" w:hAnsi="Times New Roman" w:cs="Times New Roman"/>
          <w:sz w:val="25"/>
          <w:szCs w:val="25"/>
          <w:lang w:val="en-US" w:eastAsia="en-IN"/>
        </w:rPr>
        <w:t xml:space="preserve">, </w:t>
      </w:r>
      <w:r w:rsidRPr="00971F13">
        <w:rPr>
          <w:rFonts w:ascii="Times New Roman" w:eastAsia="Times New Roman" w:hAnsi="Times New Roman" w:cs="Times New Roman"/>
          <w:i/>
          <w:sz w:val="25"/>
          <w:szCs w:val="25"/>
          <w:lang w:val="en-US" w:eastAsia="en-IN"/>
        </w:rPr>
        <w:t>Applied surface Science</w:t>
      </w:r>
      <w:r>
        <w:rPr>
          <w:rFonts w:ascii="Times New Roman" w:eastAsia="Times New Roman" w:hAnsi="Times New Roman" w:cs="Times New Roman"/>
          <w:sz w:val="25"/>
          <w:szCs w:val="25"/>
          <w:lang w:val="en-US" w:eastAsia="en-IN"/>
        </w:rPr>
        <w:t xml:space="preserve"> </w:t>
      </w:r>
      <w:r w:rsidRPr="00971F13">
        <w:rPr>
          <w:rFonts w:ascii="Times New Roman" w:eastAsia="Times New Roman" w:hAnsi="Times New Roman" w:cs="Times New Roman"/>
          <w:b/>
          <w:sz w:val="25"/>
          <w:szCs w:val="25"/>
          <w:lang w:val="en-US" w:eastAsia="en-IN"/>
        </w:rPr>
        <w:t xml:space="preserve">2019 </w:t>
      </w:r>
      <w:r>
        <w:rPr>
          <w:rFonts w:ascii="Times New Roman" w:eastAsia="Times New Roman" w:hAnsi="Times New Roman" w:cs="Times New Roman"/>
          <w:sz w:val="25"/>
          <w:szCs w:val="25"/>
          <w:lang w:val="en-US" w:eastAsia="en-IN"/>
        </w:rPr>
        <w:t xml:space="preserve">accepted </w:t>
      </w:r>
      <w:hyperlink r:id="rId8" w:tgtFrame="_blank" w:tooltip="Persistent link using digital object identifier" w:history="1">
        <w:r w:rsidRPr="00971F13">
          <w:rPr>
            <w:rStyle w:val="a6"/>
            <w:rFonts w:ascii="Times New Roman" w:eastAsia="Times New Roman" w:hAnsi="Times New Roman" w:cs="Times New Roman"/>
            <w:sz w:val="25"/>
            <w:szCs w:val="25"/>
            <w:lang w:eastAsia="en-IN"/>
          </w:rPr>
          <w:t>https://doi.org/10.1016/j.apsusc.2019.02.163</w:t>
        </w:r>
      </w:hyperlink>
    </w:p>
    <w:p w:rsidR="00FC37DB" w:rsidRDefault="006829C9" w:rsidP="006829C9">
      <w:pPr>
        <w:spacing w:after="0" w:line="240" w:lineRule="auto"/>
        <w:jc w:val="both"/>
        <w:rPr>
          <w:rFonts w:ascii="Times New Roman" w:eastAsia="Times New Roman" w:hAnsi="Times New Roman" w:cs="Times New Roman"/>
          <w:i/>
          <w:sz w:val="25"/>
          <w:szCs w:val="25"/>
          <w:lang w:eastAsia="en-IN"/>
        </w:rPr>
      </w:pPr>
      <w:r w:rsidRPr="006829C9">
        <w:rPr>
          <w:rFonts w:ascii="Times New Roman" w:eastAsia="Times New Roman" w:hAnsi="Times New Roman" w:cs="Times New Roman"/>
          <w:i/>
          <w:sz w:val="25"/>
          <w:szCs w:val="25"/>
          <w:lang w:eastAsia="en-IN"/>
        </w:rPr>
        <w:t>Mail Id:</w:t>
      </w:r>
      <w:r w:rsidR="00971F13">
        <w:rPr>
          <w:rFonts w:ascii="Times New Roman" w:eastAsia="Times New Roman" w:hAnsi="Times New Roman" w:cs="Times New Roman"/>
          <w:i/>
          <w:sz w:val="25"/>
          <w:szCs w:val="25"/>
          <w:lang w:eastAsia="en-IN"/>
        </w:rPr>
        <w:t>permyakova.elizaveta@gmail.com</w:t>
      </w:r>
    </w:p>
    <w:p w:rsidR="004D4A62" w:rsidRDefault="004D4A62" w:rsidP="006829C9">
      <w:pPr>
        <w:spacing w:after="0" w:line="240" w:lineRule="auto"/>
        <w:jc w:val="both"/>
        <w:rPr>
          <w:rFonts w:ascii="Times New Roman" w:eastAsia="Times New Roman" w:hAnsi="Times New Roman" w:cs="Times New Roman"/>
          <w:i/>
          <w:sz w:val="25"/>
          <w:szCs w:val="25"/>
          <w:lang w:eastAsia="en-IN"/>
        </w:rPr>
      </w:pPr>
    </w:p>
    <w:p w:rsidR="006829C9" w:rsidRPr="004D4A62" w:rsidRDefault="006829C9" w:rsidP="006829C9">
      <w:pPr>
        <w:spacing w:after="0" w:line="240" w:lineRule="auto"/>
        <w:jc w:val="both"/>
        <w:rPr>
          <w:rFonts w:ascii="Times New Roman" w:eastAsia="Times New Roman" w:hAnsi="Times New Roman" w:cs="Times New Roman"/>
          <w:i/>
          <w:sz w:val="25"/>
          <w:szCs w:val="25"/>
          <w:lang w:eastAsia="en-IN"/>
        </w:rPr>
      </w:pPr>
      <w:r w:rsidRPr="004D4A62">
        <w:rPr>
          <w:rFonts w:ascii="Times New Roman" w:eastAsia="Times New Roman" w:hAnsi="Times New Roman" w:cs="Times New Roman"/>
          <w:i/>
          <w:sz w:val="25"/>
          <w:szCs w:val="25"/>
          <w:lang w:eastAsia="en-IN"/>
        </w:rPr>
        <w:t>Contact Number</w:t>
      </w:r>
      <w:proofErr w:type="gramStart"/>
      <w:r w:rsidRPr="004D4A62">
        <w:rPr>
          <w:rFonts w:ascii="Times New Roman" w:eastAsia="Times New Roman" w:hAnsi="Times New Roman" w:cs="Times New Roman"/>
          <w:i/>
          <w:sz w:val="25"/>
          <w:szCs w:val="25"/>
          <w:lang w:eastAsia="en-IN"/>
        </w:rPr>
        <w:t>:</w:t>
      </w:r>
      <w:r w:rsidR="006A7F51">
        <w:rPr>
          <w:rFonts w:ascii="Times New Roman" w:eastAsia="Times New Roman" w:hAnsi="Times New Roman" w:cs="Times New Roman"/>
          <w:i/>
          <w:sz w:val="25"/>
          <w:szCs w:val="25"/>
          <w:lang w:eastAsia="en-IN"/>
        </w:rPr>
        <w:t>+</w:t>
      </w:r>
      <w:proofErr w:type="gramEnd"/>
      <w:r w:rsidR="006A7F51">
        <w:rPr>
          <w:rFonts w:ascii="Times New Roman" w:eastAsia="Times New Roman" w:hAnsi="Times New Roman" w:cs="Times New Roman"/>
          <w:i/>
          <w:sz w:val="25"/>
          <w:szCs w:val="25"/>
          <w:lang w:eastAsia="en-IN"/>
        </w:rPr>
        <w:t>7(916)278-01-99, +7(495)638-44-15</w:t>
      </w:r>
      <w:bookmarkStart w:id="0" w:name="_GoBack"/>
      <w:bookmarkEnd w:id="0"/>
    </w:p>
    <w:p w:rsidR="004D4A62" w:rsidRDefault="004D4A62" w:rsidP="006829C9">
      <w:pPr>
        <w:spacing w:after="0" w:line="240" w:lineRule="auto"/>
        <w:jc w:val="both"/>
      </w:pPr>
    </w:p>
    <w:p w:rsidR="006829C9" w:rsidRDefault="006829C9" w:rsidP="006829C9">
      <w:pPr>
        <w:spacing w:after="0" w:line="240" w:lineRule="auto"/>
        <w:jc w:val="both"/>
      </w:pPr>
    </w:p>
    <w:p w:rsidR="006829C9" w:rsidRDefault="006829C9"/>
    <w:p w:rsidR="006829C9" w:rsidRDefault="006829C9"/>
    <w:sectPr w:rsidR="006829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E1384"/>
    <w:multiLevelType w:val="hybridMultilevel"/>
    <w:tmpl w:val="0D4432D0"/>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38F12ED"/>
    <w:multiLevelType w:val="hybridMultilevel"/>
    <w:tmpl w:val="203CF7A2"/>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DB"/>
    <w:rsid w:val="000B123F"/>
    <w:rsid w:val="000C032F"/>
    <w:rsid w:val="00141B95"/>
    <w:rsid w:val="003805FB"/>
    <w:rsid w:val="003C741E"/>
    <w:rsid w:val="0044717E"/>
    <w:rsid w:val="004D4A62"/>
    <w:rsid w:val="005116CB"/>
    <w:rsid w:val="0054131B"/>
    <w:rsid w:val="006829C9"/>
    <w:rsid w:val="006A7F51"/>
    <w:rsid w:val="00827CE2"/>
    <w:rsid w:val="00971F13"/>
    <w:rsid w:val="009A2961"/>
    <w:rsid w:val="00A3017E"/>
    <w:rsid w:val="00BC4A38"/>
    <w:rsid w:val="00E53FCD"/>
    <w:rsid w:val="00ED6864"/>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29C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29C9"/>
    <w:rPr>
      <w:rFonts w:ascii="Tahoma" w:hAnsi="Tahoma" w:cs="Tahoma"/>
      <w:sz w:val="16"/>
      <w:szCs w:val="16"/>
    </w:rPr>
  </w:style>
  <w:style w:type="paragraph" w:styleId="a5">
    <w:name w:val="List Paragraph"/>
    <w:basedOn w:val="a"/>
    <w:uiPriority w:val="34"/>
    <w:qFormat/>
    <w:rsid w:val="00971F13"/>
    <w:pPr>
      <w:ind w:left="720"/>
      <w:contextualSpacing/>
    </w:pPr>
  </w:style>
  <w:style w:type="character" w:styleId="a6">
    <w:name w:val="Hyperlink"/>
    <w:basedOn w:val="a0"/>
    <w:uiPriority w:val="99"/>
    <w:unhideWhenUsed/>
    <w:rsid w:val="00971F1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29C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29C9"/>
    <w:rPr>
      <w:rFonts w:ascii="Tahoma" w:hAnsi="Tahoma" w:cs="Tahoma"/>
      <w:sz w:val="16"/>
      <w:szCs w:val="16"/>
    </w:rPr>
  </w:style>
  <w:style w:type="paragraph" w:styleId="a5">
    <w:name w:val="List Paragraph"/>
    <w:basedOn w:val="a"/>
    <w:uiPriority w:val="34"/>
    <w:qFormat/>
    <w:rsid w:val="00971F13"/>
    <w:pPr>
      <w:ind w:left="720"/>
      <w:contextualSpacing/>
    </w:pPr>
  </w:style>
  <w:style w:type="character" w:styleId="a6">
    <w:name w:val="Hyperlink"/>
    <w:basedOn w:val="a0"/>
    <w:uiPriority w:val="99"/>
    <w:unhideWhenUsed/>
    <w:rsid w:val="00971F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16095">
      <w:bodyDiv w:val="1"/>
      <w:marLeft w:val="0"/>
      <w:marRight w:val="0"/>
      <w:marTop w:val="0"/>
      <w:marBottom w:val="0"/>
      <w:divBdr>
        <w:top w:val="none" w:sz="0" w:space="0" w:color="auto"/>
        <w:left w:val="none" w:sz="0" w:space="0" w:color="auto"/>
        <w:bottom w:val="none" w:sz="0" w:space="0" w:color="auto"/>
        <w:right w:val="none" w:sz="0" w:space="0" w:color="auto"/>
      </w:divBdr>
      <w:divsChild>
        <w:div w:id="302931118">
          <w:marLeft w:val="0"/>
          <w:marRight w:val="0"/>
          <w:marTop w:val="0"/>
          <w:marBottom w:val="120"/>
          <w:divBdr>
            <w:top w:val="none" w:sz="0" w:space="0" w:color="auto"/>
            <w:left w:val="none" w:sz="0" w:space="0" w:color="auto"/>
            <w:bottom w:val="none" w:sz="0" w:space="0" w:color="auto"/>
            <w:right w:val="none" w:sz="0" w:space="0" w:color="auto"/>
          </w:divBdr>
          <w:divsChild>
            <w:div w:id="1171916420">
              <w:marLeft w:val="0"/>
              <w:marRight w:val="0"/>
              <w:marTop w:val="0"/>
              <w:marBottom w:val="0"/>
              <w:divBdr>
                <w:top w:val="none" w:sz="0" w:space="0" w:color="auto"/>
                <w:left w:val="none" w:sz="0" w:space="0" w:color="auto"/>
                <w:bottom w:val="none" w:sz="0" w:space="0" w:color="auto"/>
                <w:right w:val="none" w:sz="0" w:space="0" w:color="auto"/>
              </w:divBdr>
              <w:divsChild>
                <w:div w:id="881476137">
                  <w:marLeft w:val="0"/>
                  <w:marRight w:val="0"/>
                  <w:marTop w:val="0"/>
                  <w:marBottom w:val="0"/>
                  <w:divBdr>
                    <w:top w:val="none" w:sz="0" w:space="0" w:color="auto"/>
                    <w:left w:val="none" w:sz="0" w:space="0" w:color="auto"/>
                    <w:bottom w:val="none" w:sz="0" w:space="0" w:color="auto"/>
                    <w:right w:val="none" w:sz="0" w:space="0" w:color="auto"/>
                  </w:divBdr>
                  <w:divsChild>
                    <w:div w:id="156267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238586707">
      <w:bodyDiv w:val="1"/>
      <w:marLeft w:val="0"/>
      <w:marRight w:val="0"/>
      <w:marTop w:val="0"/>
      <w:marBottom w:val="0"/>
      <w:divBdr>
        <w:top w:val="none" w:sz="0" w:space="0" w:color="auto"/>
        <w:left w:val="none" w:sz="0" w:space="0" w:color="auto"/>
        <w:bottom w:val="none" w:sz="0" w:space="0" w:color="auto"/>
        <w:right w:val="none" w:sz="0" w:space="0" w:color="auto"/>
      </w:divBdr>
      <w:divsChild>
        <w:div w:id="1002129151">
          <w:marLeft w:val="0"/>
          <w:marRight w:val="0"/>
          <w:marTop w:val="0"/>
          <w:marBottom w:val="120"/>
          <w:divBdr>
            <w:top w:val="none" w:sz="0" w:space="0" w:color="auto"/>
            <w:left w:val="none" w:sz="0" w:space="0" w:color="auto"/>
            <w:bottom w:val="none" w:sz="0" w:space="0" w:color="auto"/>
            <w:right w:val="none" w:sz="0" w:space="0" w:color="auto"/>
          </w:divBdr>
          <w:divsChild>
            <w:div w:id="194462362">
              <w:marLeft w:val="0"/>
              <w:marRight w:val="0"/>
              <w:marTop w:val="0"/>
              <w:marBottom w:val="0"/>
              <w:divBdr>
                <w:top w:val="none" w:sz="0" w:space="0" w:color="auto"/>
                <w:left w:val="none" w:sz="0" w:space="0" w:color="auto"/>
                <w:bottom w:val="none" w:sz="0" w:space="0" w:color="auto"/>
                <w:right w:val="none" w:sz="0" w:space="0" w:color="auto"/>
              </w:divBdr>
              <w:divsChild>
                <w:div w:id="823013753">
                  <w:marLeft w:val="0"/>
                  <w:marRight w:val="0"/>
                  <w:marTop w:val="0"/>
                  <w:marBottom w:val="0"/>
                  <w:divBdr>
                    <w:top w:val="none" w:sz="0" w:space="0" w:color="auto"/>
                    <w:left w:val="none" w:sz="0" w:space="0" w:color="auto"/>
                    <w:bottom w:val="none" w:sz="0" w:space="0" w:color="auto"/>
                    <w:right w:val="none" w:sz="0" w:space="0" w:color="auto"/>
                  </w:divBdr>
                  <w:divsChild>
                    <w:div w:id="121943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apsusc.2019.02.163" TargetMode="External"/><Relationship Id="rId3" Type="http://schemas.microsoft.com/office/2007/relationships/stylesWithEffects" Target="stylesWithEffect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3242</Characters>
  <Application>Microsoft Office Word</Application>
  <DocSecurity>0</DocSecurity>
  <Lines>27</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lizz</cp:lastModifiedBy>
  <cp:revision>2</cp:revision>
  <dcterms:created xsi:type="dcterms:W3CDTF">2019-02-21T16:36:00Z</dcterms:created>
  <dcterms:modified xsi:type="dcterms:W3CDTF">2019-02-21T16:36:00Z</dcterms:modified>
</cp:coreProperties>
</file>