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637015" cy="857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PDM Philosophy, a New </w:t>
      </w:r>
      <w:proofErr w:type="gramStart"/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>interceptive</w:t>
      </w:r>
      <w:proofErr w:type="gramEnd"/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Orthodontics with stem cells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Vania D’Angelo R.A. Santos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UNICSUL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>Brazil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6829C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</w:p>
    <w:p w:rsidR="00B57610" w:rsidRDefault="00B57610" w:rsidP="00B57610">
      <w:r>
        <w:t xml:space="preserve">PDM Philosophy - A new interceptive orthodontics. Presentation of the PDF Philosophy where the deciduous teeth move in the same way as the permanent ones in the </w:t>
      </w:r>
      <w:proofErr w:type="spellStart"/>
      <w:r>
        <w:t>selfligating</w:t>
      </w:r>
      <w:proofErr w:type="spellEnd"/>
      <w:r>
        <w:t xml:space="preserve"> technique. Presentation of the concept of the </w:t>
      </w:r>
      <w:proofErr w:type="spellStart"/>
      <w:r>
        <w:t>Rhizolysis</w:t>
      </w:r>
      <w:proofErr w:type="spellEnd"/>
      <w:r>
        <w:t xml:space="preserve"> Interface that contains stem cells and when being moved to the areas in which it is necessary to create alveolar bone, are stimulated to replicate in osteoblasts. </w:t>
      </w:r>
      <w:proofErr w:type="gramStart"/>
      <w:r>
        <w:t>So</w:t>
      </w:r>
      <w:proofErr w:type="gramEnd"/>
      <w:r>
        <w:t xml:space="preserve"> we have space for the eruption of permanent teeth</w:t>
      </w:r>
    </w:p>
    <w:p w:rsidR="00B57610" w:rsidRDefault="00B57610" w:rsidP="00B57610">
      <w:r>
        <w:t xml:space="preserve">Presentation the use of direct Twin Block pads in resin to support the PDM Philosophy that, besides the action of the two-dimensional system complement the treatment protocol in the mixed and deciduous dentition, eliminating or minimizing the use of mobile RME or </w:t>
      </w:r>
      <w:proofErr w:type="spellStart"/>
      <w:r>
        <w:t>orthopedic</w:t>
      </w:r>
      <w:proofErr w:type="spellEnd"/>
      <w:r>
        <w:t xml:space="preserve"> appliances.</w:t>
      </w:r>
    </w:p>
    <w:p w:rsidR="00FC37DB" w:rsidRDefault="00B57610" w:rsidP="00077568">
      <w:pP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t xml:space="preserve"> </w:t>
      </w:r>
      <w:bookmarkStart w:id="0" w:name="_GoBack"/>
      <w:bookmarkEnd w:id="0"/>
      <w:r w:rsidR="00FC37DB"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BC4E26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Vania D’Angelo is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 professor 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in </w:t>
      </w:r>
      <w:proofErr w:type="gramStart"/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Orthodontics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</w:t>
      </w:r>
      <w:proofErr w:type="gram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B576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many private institutions in Brazil. </w:t>
      </w:r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br/>
      </w:r>
      <w:proofErr w:type="spellStart"/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>Graduted</w:t>
      </w:r>
      <w:proofErr w:type="spellEnd"/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>D</w:t>
      </w:r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>entistry by U</w:t>
      </w:r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niversity of São Paulo, MDS in </w:t>
      </w:r>
      <w:proofErr w:type="spellStart"/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>Pediatric</w:t>
      </w:r>
      <w:proofErr w:type="spellEnd"/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Dentistry, specialist in TMJ and Facial P</w:t>
      </w:r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>ain</w:t>
      </w:r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 by UNIFESP- Escola </w:t>
      </w:r>
      <w:proofErr w:type="spellStart"/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>Paulista</w:t>
      </w:r>
      <w:proofErr w:type="spellEnd"/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de </w:t>
      </w:r>
      <w:proofErr w:type="spellStart"/>
      <w:r w:rsidR="00BC4E26">
        <w:rPr>
          <w:rFonts w:ascii="Times New Roman" w:eastAsia="Times New Roman" w:hAnsi="Times New Roman" w:cs="Times New Roman"/>
          <w:sz w:val="25"/>
          <w:szCs w:val="25"/>
          <w:lang w:eastAsia="en-IN"/>
        </w:rPr>
        <w:t>Medicina</w:t>
      </w:r>
      <w:proofErr w:type="spellEnd"/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6829C9" w:rsidRDefault="00BC4E26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Published two books PDM P</w:t>
      </w:r>
      <w:r w:rsidR="00B06C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hilosophy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– 2013 and 2017.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B06CC1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stem cells performance in osteogenesis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Ortodontia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Fixa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na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Dentição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Decídua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e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Mista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: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Descrição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do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Protocolo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,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casos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Clínicos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e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Tratamentos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Inovadores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– Vania D’Angelo R. A. Santos e Paulo Cesar A. Santos,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Revista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</w:t>
      </w:r>
      <w:proofErr w:type="spellStart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Multidisciplinar</w:t>
      </w:r>
      <w:proofErr w:type="spellEnd"/>
      <w:r w:rsidR="00BC4E26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 xml:space="preserve"> da RGO – Jan 2014.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BC4E2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odontologia.pvodonto@gmail.com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BC4E2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+55 11 992288848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4D4A62" w:rsidRP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Suggestions of Sessions </w:t>
      </w:r>
      <w:r w:rsidR="003C741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the conference (if any)</w:t>
      </w:r>
    </w:p>
    <w:p w:rsidR="006829C9" w:rsidRDefault="00BC4E26" w:rsidP="006829C9">
      <w:pPr>
        <w:spacing w:after="0" w:line="240" w:lineRule="auto"/>
        <w:jc w:val="both"/>
      </w:pPr>
      <w:proofErr w:type="spellStart"/>
      <w:r>
        <w:t>Dr.</w:t>
      </w:r>
      <w:proofErr w:type="spellEnd"/>
      <w:r>
        <w:t xml:space="preserve"> Chris Chang. </w:t>
      </w:r>
      <w:proofErr w:type="spellStart"/>
      <w:r>
        <w:t>Dr.</w:t>
      </w:r>
      <w:proofErr w:type="spellEnd"/>
      <w:r>
        <w:t xml:space="preserve"> Celestino </w:t>
      </w:r>
      <w:proofErr w:type="spellStart"/>
      <w:r>
        <w:t>Nobrega</w:t>
      </w:r>
      <w:proofErr w:type="spellEnd"/>
      <w:r>
        <w:t>.</w:t>
      </w: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DB"/>
    <w:rsid w:val="00077568"/>
    <w:rsid w:val="003C741E"/>
    <w:rsid w:val="004D4A62"/>
    <w:rsid w:val="005116CB"/>
    <w:rsid w:val="006829C9"/>
    <w:rsid w:val="00A3017E"/>
    <w:rsid w:val="00B06CC1"/>
    <w:rsid w:val="00B57610"/>
    <w:rsid w:val="00BC4E26"/>
    <w:rsid w:val="00E61A1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0BD92C-CD38-4040-BC19-5D202786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vania dangelo</cp:lastModifiedBy>
  <cp:revision>3</cp:revision>
  <dcterms:created xsi:type="dcterms:W3CDTF">2017-11-13T15:56:00Z</dcterms:created>
  <dcterms:modified xsi:type="dcterms:W3CDTF">2017-11-13T16:10:00Z</dcterms:modified>
</cp:coreProperties>
</file>