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1F1" w:rsidRPr="006201F1" w:rsidRDefault="006201F1" w:rsidP="006201F1">
      <w:pPr>
        <w:autoSpaceDE w:val="0"/>
        <w:autoSpaceDN w:val="0"/>
        <w:adjustRightInd w:val="0"/>
        <w:spacing w:after="0" w:line="240" w:lineRule="auto"/>
        <w:rPr>
          <w:rFonts w:ascii="Bebas Neue" w:hAnsi="Bebas Neue" w:cs="Bebas Neue"/>
          <w:color w:val="000000"/>
          <w:sz w:val="24"/>
          <w:szCs w:val="24"/>
        </w:rPr>
      </w:pPr>
    </w:p>
    <w:p w:rsidR="006201F1" w:rsidRPr="006201F1" w:rsidRDefault="006201F1" w:rsidP="006201F1">
      <w:pPr>
        <w:autoSpaceDE w:val="0"/>
        <w:autoSpaceDN w:val="0"/>
        <w:adjustRightInd w:val="0"/>
        <w:spacing w:after="140" w:line="241" w:lineRule="atLeast"/>
        <w:rPr>
          <w:rFonts w:ascii="Bebas Neue" w:hAnsi="Bebas Neue"/>
          <w:sz w:val="48"/>
          <w:szCs w:val="48"/>
        </w:rPr>
      </w:pPr>
      <w:r w:rsidRPr="006201F1">
        <w:rPr>
          <w:rFonts w:ascii="Bebas Neue" w:hAnsi="Bebas Neue"/>
          <w:sz w:val="48"/>
          <w:szCs w:val="48"/>
        </w:rPr>
        <w:t>Role of Mg</w:t>
      </w:r>
      <w:r w:rsidRPr="006201F1">
        <w:rPr>
          <w:rFonts w:ascii="Bebas Neue" w:hAnsi="Bebas Neue"/>
          <w:position w:val="16"/>
          <w:sz w:val="28"/>
          <w:szCs w:val="28"/>
          <w:vertAlign w:val="superscript"/>
        </w:rPr>
        <w:t xml:space="preserve">2+ </w:t>
      </w:r>
      <w:r w:rsidRPr="006201F1">
        <w:rPr>
          <w:rFonts w:ascii="Bebas Neue" w:hAnsi="Bebas Neue"/>
          <w:sz w:val="48"/>
          <w:szCs w:val="48"/>
        </w:rPr>
        <w:t xml:space="preserve">ions in DNA hydrolysis by Eco RV, studied by 3D-RISM and MD </w:t>
      </w:r>
    </w:p>
    <w:p w:rsidR="00D941C7" w:rsidRDefault="006201F1" w:rsidP="006201F1">
      <w:pPr>
        <w:rPr>
          <w:rFonts w:ascii="Roboto" w:hAnsi="Roboto" w:cs="Roboto"/>
          <w:b/>
          <w:bCs/>
          <w:sz w:val="21"/>
          <w:szCs w:val="21"/>
        </w:rPr>
      </w:pPr>
      <w:r w:rsidRPr="006201F1">
        <w:rPr>
          <w:rFonts w:ascii="Roboto" w:hAnsi="Roboto" w:cs="Roboto"/>
          <w:b/>
          <w:bCs/>
          <w:sz w:val="36"/>
          <w:szCs w:val="36"/>
        </w:rPr>
        <w:t xml:space="preserve">M </w:t>
      </w:r>
      <w:proofErr w:type="spellStart"/>
      <w:r w:rsidRPr="006201F1">
        <w:rPr>
          <w:rFonts w:ascii="Roboto" w:hAnsi="Roboto" w:cs="Roboto"/>
          <w:b/>
          <w:bCs/>
          <w:sz w:val="36"/>
          <w:szCs w:val="36"/>
        </w:rPr>
        <w:t>Irisa</w:t>
      </w:r>
      <w:proofErr w:type="spellEnd"/>
      <w:r w:rsidRPr="006201F1">
        <w:rPr>
          <w:rFonts w:ascii="Roboto" w:hAnsi="Roboto" w:cs="Roboto"/>
          <w:b/>
          <w:bCs/>
          <w:sz w:val="36"/>
          <w:szCs w:val="36"/>
        </w:rPr>
        <w:t>, I Onishi</w:t>
      </w:r>
      <w:r w:rsidRPr="006201F1">
        <w:rPr>
          <w:rFonts w:ascii="Roboto" w:hAnsi="Roboto" w:cs="Roboto"/>
          <w:b/>
          <w:bCs/>
          <w:sz w:val="21"/>
          <w:szCs w:val="21"/>
        </w:rPr>
        <w:t>1</w:t>
      </w:r>
      <w:r w:rsidRPr="006201F1">
        <w:rPr>
          <w:rFonts w:ascii="Roboto" w:hAnsi="Roboto" w:cs="Roboto"/>
          <w:b/>
          <w:bCs/>
          <w:sz w:val="36"/>
          <w:szCs w:val="36"/>
        </w:rPr>
        <w:t xml:space="preserve">, S </w:t>
      </w:r>
      <w:proofErr w:type="spellStart"/>
      <w:r w:rsidRPr="006201F1">
        <w:rPr>
          <w:rFonts w:ascii="Roboto" w:hAnsi="Roboto" w:cs="Roboto"/>
          <w:b/>
          <w:bCs/>
          <w:sz w:val="36"/>
          <w:szCs w:val="36"/>
        </w:rPr>
        <w:t>Sunaba</w:t>
      </w:r>
      <w:proofErr w:type="spellEnd"/>
      <w:r w:rsidRPr="006201F1">
        <w:rPr>
          <w:rFonts w:ascii="Roboto" w:hAnsi="Roboto" w:cs="Roboto"/>
          <w:b/>
          <w:bCs/>
          <w:sz w:val="36"/>
          <w:szCs w:val="36"/>
        </w:rPr>
        <w:t>, N Yoshida</w:t>
      </w:r>
      <w:r w:rsidRPr="006201F1">
        <w:rPr>
          <w:rFonts w:ascii="Roboto" w:hAnsi="Roboto" w:cs="Roboto"/>
          <w:b/>
          <w:bCs/>
          <w:sz w:val="21"/>
          <w:szCs w:val="21"/>
        </w:rPr>
        <w:t xml:space="preserve"> </w:t>
      </w:r>
      <w:r w:rsidRPr="006201F1">
        <w:rPr>
          <w:rFonts w:ascii="Roboto" w:hAnsi="Roboto" w:cs="Roboto"/>
          <w:b/>
          <w:bCs/>
          <w:sz w:val="36"/>
          <w:szCs w:val="36"/>
        </w:rPr>
        <w:t>and F Hirata</w:t>
      </w:r>
    </w:p>
    <w:p w:rsidR="006201F1" w:rsidRDefault="006201F1" w:rsidP="006201F1">
      <w:pPr>
        <w:pStyle w:val="Default"/>
      </w:pPr>
    </w:p>
    <w:p w:rsidR="006201F1" w:rsidRDefault="006201F1" w:rsidP="006201F1">
      <w:pPr>
        <w:pStyle w:val="Default"/>
      </w:pPr>
    </w:p>
    <w:p w:rsidR="006201F1" w:rsidRPr="006201F1" w:rsidRDefault="006201F1" w:rsidP="006201F1">
      <w:pPr>
        <w:pStyle w:val="Default"/>
      </w:pPr>
      <w:r>
        <w:rPr>
          <w:rStyle w:val="A26"/>
          <w:rFonts w:cstheme="minorBidi"/>
          <w:color w:val="auto"/>
        </w:rPr>
        <w:t>T</w:t>
      </w:r>
      <w:r>
        <w:rPr>
          <w:rStyle w:val="A3"/>
          <w:rFonts w:cstheme="minorBidi"/>
          <w:color w:val="auto"/>
        </w:rPr>
        <w:t>he role of Mg</w:t>
      </w:r>
      <w:r>
        <w:rPr>
          <w:rStyle w:val="A38"/>
          <w:rFonts w:cstheme="minorBidi"/>
          <w:color w:val="auto"/>
        </w:rPr>
        <w:t>2+</w:t>
      </w:r>
      <w:r>
        <w:rPr>
          <w:rStyle w:val="A3"/>
          <w:rFonts w:cstheme="minorBidi"/>
          <w:color w:val="auto"/>
        </w:rPr>
        <w:t xml:space="preserve"> ions in DNA hydrolysis by </w:t>
      </w:r>
      <w:proofErr w:type="spellStart"/>
      <w:r>
        <w:rPr>
          <w:rStyle w:val="A3"/>
          <w:rFonts w:cstheme="minorBidi"/>
          <w:color w:val="auto"/>
        </w:rPr>
        <w:t>homodimeric</w:t>
      </w:r>
      <w:proofErr w:type="spellEnd"/>
      <w:r>
        <w:rPr>
          <w:rStyle w:val="A3"/>
          <w:rFonts w:cstheme="minorBidi"/>
          <w:color w:val="auto"/>
        </w:rPr>
        <w:t xml:space="preserve"> restriction enzyme </w:t>
      </w:r>
      <w:proofErr w:type="spellStart"/>
      <w:r>
        <w:rPr>
          <w:rStyle w:val="A3"/>
          <w:i/>
          <w:iCs/>
          <w:color w:val="auto"/>
        </w:rPr>
        <w:t>Eco</w:t>
      </w:r>
      <w:r>
        <w:rPr>
          <w:rStyle w:val="A3"/>
          <w:color w:val="auto"/>
        </w:rPr>
        <w:t>RV</w:t>
      </w:r>
      <w:proofErr w:type="spellEnd"/>
      <w:r>
        <w:rPr>
          <w:rStyle w:val="A3"/>
          <w:color w:val="auto"/>
        </w:rPr>
        <w:t xml:space="preserve"> was elucidated based on the three-dimensional reference interaction site model (3D-RISM-KH) theory and the molecular dynamics (MD) simulation. From an analysis of the spatial distribution of Mg</w:t>
      </w:r>
      <w:r>
        <w:rPr>
          <w:rStyle w:val="A38"/>
          <w:color w:val="auto"/>
        </w:rPr>
        <w:t xml:space="preserve">2+ </w:t>
      </w:r>
      <w:r>
        <w:rPr>
          <w:rStyle w:val="A3"/>
          <w:color w:val="auto"/>
        </w:rPr>
        <w:t>in an active site using 3D-RISM-KH, we identified a new position for Mg</w:t>
      </w:r>
      <w:r>
        <w:rPr>
          <w:rStyle w:val="A38"/>
          <w:color w:val="auto"/>
        </w:rPr>
        <w:t>2+</w:t>
      </w:r>
      <w:r>
        <w:rPr>
          <w:rStyle w:val="A3"/>
          <w:color w:val="auto"/>
        </w:rPr>
        <w:t xml:space="preserve"> in the X-ray </w:t>
      </w:r>
      <w:proofErr w:type="spellStart"/>
      <w:r>
        <w:rPr>
          <w:rStyle w:val="A3"/>
          <w:i/>
          <w:iCs/>
          <w:color w:val="auto"/>
        </w:rPr>
        <w:t>Eco</w:t>
      </w:r>
      <w:r>
        <w:rPr>
          <w:rStyle w:val="A3"/>
          <w:color w:val="auto"/>
        </w:rPr>
        <w:t>RV</w:t>
      </w:r>
      <w:proofErr w:type="spellEnd"/>
      <w:r>
        <w:rPr>
          <w:rStyle w:val="A3"/>
          <w:color w:val="auto"/>
        </w:rPr>
        <w:t>-DNA complex structure (1RVB), which turns out to play a crucial role in the reaction. We refer to the position as site IV</w:t>
      </w:r>
      <w:r>
        <w:rPr>
          <w:rStyle w:val="A38"/>
          <w:color w:val="auto"/>
        </w:rPr>
        <w:t>†</w:t>
      </w:r>
      <w:r>
        <w:rPr>
          <w:rStyle w:val="A3"/>
          <w:color w:val="auto"/>
        </w:rPr>
        <w:t xml:space="preserve">. Site IV† is almost the same position as that of a Ca2+  ion in the superimposed active-site structure of X-ray </w:t>
      </w:r>
      <w:proofErr w:type="spellStart"/>
      <w:r>
        <w:rPr>
          <w:rStyle w:val="A3"/>
          <w:color w:val="auto"/>
        </w:rPr>
        <w:t>PvuII</w:t>
      </w:r>
      <w:proofErr w:type="spellEnd"/>
      <w:r>
        <w:rPr>
          <w:rStyle w:val="A3"/>
          <w:color w:val="auto"/>
        </w:rPr>
        <w:t xml:space="preserve">-DNA complex (1F0O). The 3D-RSIM-KH was also used to locate the position of water molecules including the water nucleophile at the active site. MD simulations were carried out with the initial structure having two Mg2 + ions at site IV† and at site I*, experimentally identified by Horton et al., to find a stable complex structure in which rearrangement of the DNA fragment occurred to orient the scissile bond direction toward the water nucleophile. The equilibrium active-site structure of </w:t>
      </w:r>
      <w:proofErr w:type="spellStart"/>
      <w:r>
        <w:rPr>
          <w:rStyle w:val="A3"/>
          <w:i/>
          <w:iCs/>
          <w:color w:val="auto"/>
        </w:rPr>
        <w:t>Eco</w:t>
      </w:r>
      <w:r>
        <w:rPr>
          <w:rStyle w:val="A3"/>
          <w:color w:val="auto"/>
        </w:rPr>
        <w:t>RV</w:t>
      </w:r>
      <w:proofErr w:type="spellEnd"/>
      <w:r>
        <w:rPr>
          <w:rStyle w:val="A3"/>
          <w:color w:val="auto"/>
        </w:rPr>
        <w:t xml:space="preserve">-DNA complex obtained in MD simulation was similar to the superimposed structure of X-ray </w:t>
      </w:r>
      <w:proofErr w:type="spellStart"/>
      <w:r>
        <w:rPr>
          <w:rStyle w:val="A3"/>
          <w:i/>
          <w:iCs/>
          <w:color w:val="auto"/>
        </w:rPr>
        <w:t>Bam</w:t>
      </w:r>
      <w:r>
        <w:rPr>
          <w:rStyle w:val="A3"/>
          <w:color w:val="auto"/>
        </w:rPr>
        <w:t>HI</w:t>
      </w:r>
      <w:proofErr w:type="spellEnd"/>
      <w:r>
        <w:rPr>
          <w:rStyle w:val="A3"/>
          <w:color w:val="auto"/>
        </w:rPr>
        <w:t xml:space="preserve">-DNA complex (2BAM). In the active-site structure, two metal ions have the same position as that of 2BAM, and the scissile phosphate is twisted to orient the scissile bond toward the water nucleophile as is the case in 2BAM. We propose the equilibrium active-site structure obtained in this study as a precursor of the hydrolysis reaction of </w:t>
      </w:r>
      <w:proofErr w:type="spellStart"/>
      <w:r>
        <w:rPr>
          <w:rStyle w:val="A3"/>
          <w:i/>
          <w:iCs/>
          <w:color w:val="auto"/>
        </w:rPr>
        <w:t>Eco</w:t>
      </w:r>
      <w:r>
        <w:rPr>
          <w:rStyle w:val="A3"/>
          <w:color w:val="auto"/>
        </w:rPr>
        <w:t>RV</w:t>
      </w:r>
      <w:proofErr w:type="spellEnd"/>
      <w:r>
        <w:rPr>
          <w:rStyle w:val="A3"/>
          <w:color w:val="auto"/>
        </w:rPr>
        <w:t>.</w:t>
      </w:r>
    </w:p>
    <w:p w:rsidR="006201F1" w:rsidRDefault="006201F1" w:rsidP="006201F1">
      <w:pPr>
        <w:autoSpaceDE w:val="0"/>
        <w:autoSpaceDN w:val="0"/>
        <w:adjustRightInd w:val="0"/>
        <w:spacing w:after="140" w:line="201" w:lineRule="atLeast"/>
        <w:jc w:val="both"/>
        <w:rPr>
          <w:rFonts w:ascii="Roboto" w:hAnsi="Roboto"/>
          <w:b/>
          <w:bCs/>
          <w:sz w:val="18"/>
          <w:szCs w:val="18"/>
        </w:rPr>
      </w:pPr>
    </w:p>
    <w:p w:rsidR="006201F1" w:rsidRDefault="006201F1" w:rsidP="006201F1">
      <w:pPr>
        <w:rPr>
          <w:rFonts w:ascii="Roboto" w:hAnsi="Roboto" w:cs="Roboto"/>
          <w:sz w:val="14"/>
          <w:szCs w:val="14"/>
        </w:rPr>
      </w:pPr>
    </w:p>
    <w:p w:rsidR="006201F1" w:rsidRDefault="006201F1" w:rsidP="006201F1">
      <w:bookmarkStart w:id="0" w:name="_GoBack"/>
      <w:bookmarkEnd w:id="0"/>
      <w:r w:rsidRPr="006201F1">
        <w:rPr>
          <w:rFonts w:ascii="Roboto" w:hAnsi="Roboto" w:cs="Roboto"/>
          <w:sz w:val="14"/>
          <w:szCs w:val="14"/>
        </w:rPr>
        <w:t>irisa@</w:t>
      </w:r>
      <w:r w:rsidR="00BD051B">
        <w:rPr>
          <w:rFonts w:ascii="Roboto" w:hAnsi="Roboto" w:cs="Roboto"/>
          <w:sz w:val="14"/>
          <w:szCs w:val="14"/>
        </w:rPr>
        <w:t>yahoo.com</w:t>
      </w:r>
    </w:p>
    <w:sectPr w:rsidR="006201F1" w:rsidSect="008E29F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 w:name="Bebas Neue">
    <w:altName w:val="Bebas Neu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03032"/>
    <w:rsid w:val="006201F1"/>
    <w:rsid w:val="00703032"/>
    <w:rsid w:val="008E29F2"/>
    <w:rsid w:val="00AC5317"/>
    <w:rsid w:val="00B05B0E"/>
    <w:rsid w:val="00BD051B"/>
    <w:rsid w:val="00D65C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9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1F1"/>
    <w:pPr>
      <w:autoSpaceDE w:val="0"/>
      <w:autoSpaceDN w:val="0"/>
      <w:adjustRightInd w:val="0"/>
      <w:spacing w:after="0" w:line="240" w:lineRule="auto"/>
    </w:pPr>
    <w:rPr>
      <w:rFonts w:ascii="Roboto" w:hAnsi="Roboto" w:cs="Roboto"/>
      <w:color w:val="000000"/>
      <w:sz w:val="24"/>
      <w:szCs w:val="24"/>
    </w:rPr>
  </w:style>
  <w:style w:type="character" w:customStyle="1" w:styleId="A3">
    <w:name w:val="A3"/>
    <w:uiPriority w:val="99"/>
    <w:rsid w:val="006201F1"/>
    <w:rPr>
      <w:rFonts w:cs="Roboto"/>
      <w:color w:val="000000"/>
      <w:sz w:val="18"/>
      <w:szCs w:val="18"/>
    </w:rPr>
  </w:style>
  <w:style w:type="paragraph" w:customStyle="1" w:styleId="Pa23">
    <w:name w:val="Pa23"/>
    <w:basedOn w:val="Default"/>
    <w:next w:val="Default"/>
    <w:uiPriority w:val="99"/>
    <w:rsid w:val="006201F1"/>
    <w:pPr>
      <w:spacing w:line="241" w:lineRule="atLeast"/>
    </w:pPr>
    <w:rPr>
      <w:rFonts w:ascii="Bebas Neue" w:hAnsi="Bebas Neue" w:cstheme="minorBidi"/>
      <w:color w:val="auto"/>
    </w:rPr>
  </w:style>
  <w:style w:type="character" w:customStyle="1" w:styleId="A35">
    <w:name w:val="A35"/>
    <w:uiPriority w:val="99"/>
    <w:rsid w:val="006201F1"/>
    <w:rPr>
      <w:rFonts w:cs="Bebas Neue"/>
      <w:color w:val="000000"/>
      <w:sz w:val="48"/>
      <w:szCs w:val="48"/>
    </w:rPr>
  </w:style>
  <w:style w:type="character" w:customStyle="1" w:styleId="A28">
    <w:name w:val="A28"/>
    <w:uiPriority w:val="99"/>
    <w:rsid w:val="006201F1"/>
    <w:rPr>
      <w:rFonts w:ascii="Roboto" w:hAnsi="Roboto" w:cs="Roboto"/>
      <w:b/>
      <w:bCs/>
      <w:color w:val="000000"/>
      <w:sz w:val="36"/>
      <w:szCs w:val="36"/>
    </w:rPr>
  </w:style>
  <w:style w:type="character" w:customStyle="1" w:styleId="A36">
    <w:name w:val="A36"/>
    <w:uiPriority w:val="99"/>
    <w:rsid w:val="006201F1"/>
    <w:rPr>
      <w:rFonts w:ascii="Roboto" w:hAnsi="Roboto" w:cs="Roboto"/>
      <w:b/>
      <w:bCs/>
      <w:color w:val="000000"/>
      <w:sz w:val="21"/>
      <w:szCs w:val="21"/>
    </w:rPr>
  </w:style>
  <w:style w:type="paragraph" w:customStyle="1" w:styleId="Pa5">
    <w:name w:val="Pa5"/>
    <w:basedOn w:val="Default"/>
    <w:next w:val="Default"/>
    <w:uiPriority w:val="99"/>
    <w:rsid w:val="006201F1"/>
    <w:pPr>
      <w:spacing w:line="241" w:lineRule="atLeast"/>
    </w:pPr>
    <w:rPr>
      <w:rFonts w:cstheme="minorBidi"/>
      <w:color w:val="auto"/>
    </w:rPr>
  </w:style>
  <w:style w:type="character" w:customStyle="1" w:styleId="A37">
    <w:name w:val="A37"/>
    <w:uiPriority w:val="99"/>
    <w:rsid w:val="006201F1"/>
    <w:rPr>
      <w:rFonts w:cs="Roboto"/>
      <w:color w:val="000000"/>
      <w:sz w:val="14"/>
      <w:szCs w:val="14"/>
    </w:rPr>
  </w:style>
  <w:style w:type="character" w:customStyle="1" w:styleId="A26">
    <w:name w:val="A26"/>
    <w:uiPriority w:val="99"/>
    <w:rsid w:val="006201F1"/>
    <w:rPr>
      <w:rFonts w:cs="Roboto"/>
      <w:color w:val="000000"/>
      <w:sz w:val="51"/>
      <w:szCs w:val="51"/>
    </w:rPr>
  </w:style>
  <w:style w:type="character" w:customStyle="1" w:styleId="A38">
    <w:name w:val="A38"/>
    <w:uiPriority w:val="99"/>
    <w:rsid w:val="006201F1"/>
    <w:rPr>
      <w:rFonts w:cs="Roboto"/>
      <w:color w:val="000000"/>
      <w:sz w:val="10"/>
      <w:szCs w:val="10"/>
    </w:rPr>
  </w:style>
  <w:style w:type="paragraph" w:customStyle="1" w:styleId="Pa19">
    <w:name w:val="Pa19"/>
    <w:basedOn w:val="Default"/>
    <w:next w:val="Default"/>
    <w:uiPriority w:val="99"/>
    <w:rsid w:val="006201F1"/>
    <w:pPr>
      <w:spacing w:line="201" w:lineRule="atLeast"/>
    </w:pPr>
    <w:rPr>
      <w:rFonts w:cstheme="minorBidi"/>
      <w:color w:val="auto"/>
    </w:rPr>
  </w:style>
  <w:style w:type="paragraph" w:customStyle="1" w:styleId="Pa21">
    <w:name w:val="Pa21"/>
    <w:basedOn w:val="Default"/>
    <w:next w:val="Default"/>
    <w:uiPriority w:val="99"/>
    <w:rsid w:val="006201F1"/>
    <w:pPr>
      <w:spacing w:line="14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1F1"/>
    <w:pPr>
      <w:autoSpaceDE w:val="0"/>
      <w:autoSpaceDN w:val="0"/>
      <w:adjustRightInd w:val="0"/>
      <w:spacing w:after="0" w:line="240" w:lineRule="auto"/>
    </w:pPr>
    <w:rPr>
      <w:rFonts w:ascii="Roboto" w:hAnsi="Roboto" w:cs="Roboto"/>
      <w:color w:val="000000"/>
      <w:sz w:val="24"/>
      <w:szCs w:val="24"/>
    </w:rPr>
  </w:style>
  <w:style w:type="character" w:customStyle="1" w:styleId="A3">
    <w:name w:val="A3"/>
    <w:uiPriority w:val="99"/>
    <w:rsid w:val="006201F1"/>
    <w:rPr>
      <w:rFonts w:cs="Roboto"/>
      <w:color w:val="000000"/>
      <w:sz w:val="18"/>
      <w:szCs w:val="18"/>
    </w:rPr>
  </w:style>
  <w:style w:type="paragraph" w:customStyle="1" w:styleId="Pa23">
    <w:name w:val="Pa23"/>
    <w:basedOn w:val="Default"/>
    <w:next w:val="Default"/>
    <w:uiPriority w:val="99"/>
    <w:rsid w:val="006201F1"/>
    <w:pPr>
      <w:spacing w:line="241" w:lineRule="atLeast"/>
    </w:pPr>
    <w:rPr>
      <w:rFonts w:ascii="Bebas Neue" w:hAnsi="Bebas Neue" w:cstheme="minorBidi"/>
      <w:color w:val="auto"/>
    </w:rPr>
  </w:style>
  <w:style w:type="character" w:customStyle="1" w:styleId="A35">
    <w:name w:val="A35"/>
    <w:uiPriority w:val="99"/>
    <w:rsid w:val="006201F1"/>
    <w:rPr>
      <w:rFonts w:cs="Bebas Neue"/>
      <w:color w:val="000000"/>
      <w:sz w:val="48"/>
      <w:szCs w:val="48"/>
    </w:rPr>
  </w:style>
  <w:style w:type="character" w:customStyle="1" w:styleId="A28">
    <w:name w:val="A28"/>
    <w:uiPriority w:val="99"/>
    <w:rsid w:val="006201F1"/>
    <w:rPr>
      <w:rFonts w:ascii="Roboto" w:hAnsi="Roboto" w:cs="Roboto"/>
      <w:b/>
      <w:bCs/>
      <w:color w:val="000000"/>
      <w:sz w:val="36"/>
      <w:szCs w:val="36"/>
    </w:rPr>
  </w:style>
  <w:style w:type="character" w:customStyle="1" w:styleId="A36">
    <w:name w:val="A36"/>
    <w:uiPriority w:val="99"/>
    <w:rsid w:val="006201F1"/>
    <w:rPr>
      <w:rFonts w:ascii="Roboto" w:hAnsi="Roboto" w:cs="Roboto"/>
      <w:b/>
      <w:bCs/>
      <w:color w:val="000000"/>
      <w:sz w:val="21"/>
      <w:szCs w:val="21"/>
    </w:rPr>
  </w:style>
  <w:style w:type="paragraph" w:customStyle="1" w:styleId="Pa5">
    <w:name w:val="Pa5"/>
    <w:basedOn w:val="Default"/>
    <w:next w:val="Default"/>
    <w:uiPriority w:val="99"/>
    <w:rsid w:val="006201F1"/>
    <w:pPr>
      <w:spacing w:line="241" w:lineRule="atLeast"/>
    </w:pPr>
    <w:rPr>
      <w:rFonts w:cstheme="minorBidi"/>
      <w:color w:val="auto"/>
    </w:rPr>
  </w:style>
  <w:style w:type="character" w:customStyle="1" w:styleId="A37">
    <w:name w:val="A37"/>
    <w:uiPriority w:val="99"/>
    <w:rsid w:val="006201F1"/>
    <w:rPr>
      <w:rFonts w:cs="Roboto"/>
      <w:color w:val="000000"/>
      <w:sz w:val="14"/>
      <w:szCs w:val="14"/>
    </w:rPr>
  </w:style>
  <w:style w:type="character" w:customStyle="1" w:styleId="A26">
    <w:name w:val="A26"/>
    <w:uiPriority w:val="99"/>
    <w:rsid w:val="006201F1"/>
    <w:rPr>
      <w:rFonts w:cs="Roboto"/>
      <w:color w:val="000000"/>
      <w:sz w:val="51"/>
      <w:szCs w:val="51"/>
    </w:rPr>
  </w:style>
  <w:style w:type="character" w:customStyle="1" w:styleId="A38">
    <w:name w:val="A38"/>
    <w:uiPriority w:val="99"/>
    <w:rsid w:val="006201F1"/>
    <w:rPr>
      <w:rFonts w:cs="Roboto"/>
      <w:color w:val="000000"/>
      <w:sz w:val="10"/>
      <w:szCs w:val="10"/>
    </w:rPr>
  </w:style>
  <w:style w:type="paragraph" w:customStyle="1" w:styleId="Pa19">
    <w:name w:val="Pa19"/>
    <w:basedOn w:val="Default"/>
    <w:next w:val="Default"/>
    <w:uiPriority w:val="99"/>
    <w:rsid w:val="006201F1"/>
    <w:pPr>
      <w:spacing w:line="201" w:lineRule="atLeast"/>
    </w:pPr>
    <w:rPr>
      <w:rFonts w:cstheme="minorBidi"/>
      <w:color w:val="auto"/>
    </w:rPr>
  </w:style>
  <w:style w:type="paragraph" w:customStyle="1" w:styleId="Pa21">
    <w:name w:val="Pa21"/>
    <w:basedOn w:val="Default"/>
    <w:next w:val="Default"/>
    <w:uiPriority w:val="99"/>
    <w:rsid w:val="006201F1"/>
    <w:pPr>
      <w:spacing w:line="141" w:lineRule="atLeast"/>
    </w:pPr>
    <w:rPr>
      <w:rFonts w:cstheme="minorBidi"/>
      <w:color w:val="aut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Proteomics</dc:creator>
  <cp:lastModifiedBy>home</cp:lastModifiedBy>
  <cp:revision>3</cp:revision>
  <dcterms:created xsi:type="dcterms:W3CDTF">2018-08-16T13:24:00Z</dcterms:created>
  <dcterms:modified xsi:type="dcterms:W3CDTF">2018-08-22T13:42:00Z</dcterms:modified>
</cp:coreProperties>
</file>