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654045A" w14:textId="5A5ACB2E" w:rsidR="00EE4401" w:rsidRPr="00487590" w:rsidRDefault="00382C5C" w:rsidP="00EE4401">
      <w:pPr>
        <w:spacing w:after="0" w:line="240" w:lineRule="auto"/>
        <w:contextualSpacing/>
        <w:rPr>
          <w:color w:val="0E101A"/>
        </w:rPr>
      </w:pPr>
      <w:r w:rsidRPr="00487590">
        <w:rPr>
          <w:color w:val="0E101A"/>
        </w:rPr>
        <w:t xml:space="preserve">Environmental </w:t>
      </w:r>
      <w:r w:rsidR="006E5C7D" w:rsidRPr="00487590">
        <w:rPr>
          <w:color w:val="0E101A"/>
        </w:rPr>
        <w:t xml:space="preserve">Sustainability at the time of Erosion of </w:t>
      </w:r>
      <w:r w:rsidR="00EE4401" w:rsidRPr="00487590">
        <w:rPr>
          <w:color w:val="0E101A"/>
        </w:rPr>
        <w:t>Democracies and</w:t>
      </w:r>
      <w:r w:rsidR="006E5C7D" w:rsidRPr="00487590">
        <w:rPr>
          <w:color w:val="0E101A"/>
        </w:rPr>
        <w:t xml:space="preserve"> Rise of Autocracies.</w:t>
      </w:r>
    </w:p>
    <w:p w14:paraId="62CA1055" w14:textId="77777777" w:rsidR="00EE4401" w:rsidRPr="00487590" w:rsidRDefault="00EE4401" w:rsidP="00EE4401">
      <w:pPr>
        <w:spacing w:after="0" w:line="240" w:lineRule="auto"/>
        <w:contextualSpacing/>
        <w:rPr>
          <w:color w:val="0E101A"/>
        </w:rPr>
      </w:pPr>
    </w:p>
    <w:p w14:paraId="464139F8" w14:textId="68317B4D" w:rsidR="0045228A" w:rsidRPr="00487590" w:rsidRDefault="00BB58AE" w:rsidP="00EE4401">
      <w:pPr>
        <w:spacing w:after="0" w:line="240" w:lineRule="auto"/>
        <w:contextualSpacing/>
        <w:rPr>
          <w:rFonts w:cstheme="minorHAnsi"/>
        </w:rPr>
      </w:pPr>
      <w:r w:rsidRPr="00487590">
        <w:rPr>
          <w:color w:val="0E101A"/>
        </w:rPr>
        <w:t xml:space="preserve">By </w:t>
      </w:r>
      <w:r w:rsidR="004E38C2" w:rsidRPr="00487590">
        <w:rPr>
          <w:color w:val="0E101A"/>
        </w:rPr>
        <w:t>the end of the 1990s</w:t>
      </w:r>
      <w:r w:rsidR="006E27E5" w:rsidRPr="00487590">
        <w:rPr>
          <w:color w:val="0E101A"/>
        </w:rPr>
        <w:t>,</w:t>
      </w:r>
      <w:r w:rsidR="004E38C2" w:rsidRPr="00487590">
        <w:rPr>
          <w:color w:val="0E101A"/>
        </w:rPr>
        <w:t xml:space="preserve"> the </w:t>
      </w:r>
      <w:r w:rsidR="004E38C2" w:rsidRPr="00487590">
        <w:rPr>
          <w:color w:val="0E101A"/>
        </w:rPr>
        <w:t xml:space="preserve">number of democratic states more than doubled by the end of the twentieth century, suggesting a global spread or diffusion of democracy (Dahl 1989; </w:t>
      </w:r>
      <w:proofErr w:type="spellStart"/>
      <w:r w:rsidR="004E38C2" w:rsidRPr="00487590">
        <w:rPr>
          <w:color w:val="0E101A"/>
        </w:rPr>
        <w:t>Lipset</w:t>
      </w:r>
      <w:proofErr w:type="spellEnd"/>
      <w:r w:rsidR="004E38C2" w:rsidRPr="00487590">
        <w:rPr>
          <w:color w:val="0E101A"/>
        </w:rPr>
        <w:t xml:space="preserve"> 1994, Wejnert 2005, 2014)</w:t>
      </w:r>
      <w:r w:rsidR="00744AB1" w:rsidRPr="00487590">
        <w:rPr>
          <w:color w:val="0E101A"/>
        </w:rPr>
        <w:t>,</w:t>
      </w:r>
      <w:r w:rsidR="00467E20" w:rsidRPr="00487590">
        <w:rPr>
          <w:color w:val="0E101A"/>
        </w:rPr>
        <w:t xml:space="preserve"> and </w:t>
      </w:r>
      <w:r w:rsidR="004E38C2" w:rsidRPr="00487590">
        <w:rPr>
          <w:color w:val="0E101A"/>
        </w:rPr>
        <w:t>democratic countries</w:t>
      </w:r>
      <w:r w:rsidR="00467E20" w:rsidRPr="00487590">
        <w:rPr>
          <w:color w:val="0E101A"/>
        </w:rPr>
        <w:t xml:space="preserve"> </w:t>
      </w:r>
      <w:r w:rsidR="00744AB1" w:rsidRPr="00487590">
        <w:rPr>
          <w:color w:val="0E101A"/>
        </w:rPr>
        <w:t>increased</w:t>
      </w:r>
      <w:r w:rsidR="00467E20" w:rsidRPr="00487590">
        <w:rPr>
          <w:color w:val="0E101A"/>
        </w:rPr>
        <w:t xml:space="preserve"> </w:t>
      </w:r>
      <w:r w:rsidR="004E38C2" w:rsidRPr="00487590">
        <w:rPr>
          <w:color w:val="0E101A"/>
        </w:rPr>
        <w:t xml:space="preserve">from about 5 </w:t>
      </w:r>
      <w:r w:rsidR="00467E20" w:rsidRPr="00487590">
        <w:rPr>
          <w:color w:val="0E101A"/>
        </w:rPr>
        <w:t xml:space="preserve">in 1800 </w:t>
      </w:r>
      <w:r w:rsidR="004E38C2" w:rsidRPr="00487590">
        <w:rPr>
          <w:color w:val="0E101A"/>
        </w:rPr>
        <w:t xml:space="preserve">to 170 (or 75%) by the end of the 1990s (Huntington 1992; O’Donnell, Schmitter &amp; Whitehead, 1996). This increase was punctuated by three waves of democratization in the 1960s-70s (post-colonial Africa and Southern Europe) (Pridham 1990; Tarrow 1989), 1980s (Latin America) (Hugley &amp; Gunther, 1992; Linz &amp; Stepan, 1996), and 1990s (Eastern Europe, Africa) (Bermeo 1991; Bratton &amp; Matters, 2001; Stark &amp; Bruszt, 1998, Wejnert, 2002). </w:t>
      </w:r>
      <w:r w:rsidR="006E27E5" w:rsidRPr="00487590">
        <w:rPr>
          <w:rFonts w:cstheme="minorHAnsi"/>
          <w:color w:val="0E101A"/>
        </w:rPr>
        <w:t xml:space="preserve">In contrast, </w:t>
      </w:r>
      <w:r w:rsidR="00BC537A" w:rsidRPr="00487590">
        <w:rPr>
          <w:rFonts w:cstheme="minorHAnsi"/>
        </w:rPr>
        <w:t>s</w:t>
      </w:r>
      <w:r w:rsidR="0045228A" w:rsidRPr="00487590">
        <w:rPr>
          <w:rFonts w:cstheme="minorHAnsi"/>
        </w:rPr>
        <w:t xml:space="preserve">tarting with the new millennium, the spread and maintenance of democracies have been retrenching. Instead, autocratic regimes are on the rise. The share of the world’s population residing in stable (Dahl 2000) democracies declined to 52% by 2010 and 32% by 2020 (V-dem, 2020; Freedom House, 2021), while the percentage of the world population living in autocracies increased from 48% by 2010 to 68% by 2020 (V-Dem, 2021). My research on democracy retrenchment (Wejnert 2020; Wejnert 2021) conformed to that from Eastern Europe, Central Asia, and Latin America: the current era is marked by a decrease of sovereign democratic countries from 75% (119) in 1995 to 67% (or 101) by 2015 (Wejnert, 2021). </w:t>
      </w:r>
    </w:p>
    <w:p w14:paraId="6BCE834D" w14:textId="3F7EEA3E" w:rsidR="00860659" w:rsidRPr="00487590" w:rsidRDefault="00744AB1">
      <w:r w:rsidRPr="00487590">
        <w:rPr>
          <w:rFonts w:cstheme="minorHAnsi"/>
        </w:rPr>
        <w:t xml:space="preserve">The </w:t>
      </w:r>
      <w:r w:rsidR="00927C2C" w:rsidRPr="00487590">
        <w:rPr>
          <w:rFonts w:cstheme="minorHAnsi"/>
        </w:rPr>
        <w:t xml:space="preserve">talk explores </w:t>
      </w:r>
      <w:r w:rsidR="005C4DA1" w:rsidRPr="00487590">
        <w:rPr>
          <w:rFonts w:cstheme="minorHAnsi"/>
        </w:rPr>
        <w:t xml:space="preserve">the </w:t>
      </w:r>
      <w:r w:rsidR="00927C2C" w:rsidRPr="00487590">
        <w:rPr>
          <w:rFonts w:cstheme="minorHAnsi"/>
        </w:rPr>
        <w:t>consequences</w:t>
      </w:r>
      <w:r w:rsidR="00927C2C" w:rsidRPr="00487590">
        <w:t xml:space="preserve"> of these changes </w:t>
      </w:r>
      <w:r w:rsidR="00D33B42" w:rsidRPr="00487590">
        <w:t xml:space="preserve">for </w:t>
      </w:r>
      <w:r w:rsidR="005C4DA1" w:rsidRPr="00487590">
        <w:t xml:space="preserve">countries’ </w:t>
      </w:r>
      <w:r w:rsidR="00D33B42" w:rsidRPr="00487590">
        <w:t>sustainability</w:t>
      </w:r>
      <w:r w:rsidR="005C4DA1" w:rsidRPr="00487590">
        <w:t xml:space="preserve"> agenda</w:t>
      </w:r>
      <w:r w:rsidR="00FF1926" w:rsidRPr="00487590">
        <w:t>,</w:t>
      </w:r>
      <w:r w:rsidR="005C4DA1" w:rsidRPr="00487590">
        <w:t xml:space="preserve"> especially </w:t>
      </w:r>
      <w:r w:rsidR="00FF1926" w:rsidRPr="00487590">
        <w:t>in terms of policies concerning countries</w:t>
      </w:r>
      <w:r w:rsidR="00C40E96" w:rsidRPr="00487590">
        <w:t>’</w:t>
      </w:r>
      <w:r w:rsidR="00FF1926" w:rsidRPr="00487590">
        <w:t xml:space="preserve"> resilience to climate </w:t>
      </w:r>
      <w:r w:rsidR="007F0386" w:rsidRPr="00487590">
        <w:t xml:space="preserve">change </w:t>
      </w:r>
      <w:r w:rsidR="00D53316" w:rsidRPr="00487590">
        <w:t xml:space="preserve">and countries’ response to environmental disasters. </w:t>
      </w:r>
      <w:r w:rsidR="007F0386" w:rsidRPr="00487590">
        <w:t xml:space="preserve">The </w:t>
      </w:r>
      <w:r w:rsidR="00C938BE" w:rsidRPr="00487590">
        <w:t>latter</w:t>
      </w:r>
      <w:r w:rsidR="007F0386" w:rsidRPr="00487590">
        <w:t xml:space="preserve"> will also present </w:t>
      </w:r>
      <w:r w:rsidR="00C938BE" w:rsidRPr="00487590">
        <w:t>responses to climate change in Sri Lanka, the US</w:t>
      </w:r>
      <w:r w:rsidR="00A36E0F" w:rsidRPr="00487590">
        <w:t>,</w:t>
      </w:r>
      <w:r w:rsidR="00C938BE" w:rsidRPr="00487590">
        <w:t xml:space="preserve"> and Poland, </w:t>
      </w:r>
      <w:r w:rsidR="000202CE">
        <w:t>focusing</w:t>
      </w:r>
      <w:r w:rsidR="00A36E0F" w:rsidRPr="00487590">
        <w:t xml:space="preserve"> on the joint goal of </w:t>
      </w:r>
      <w:r w:rsidR="00A0701A" w:rsidRPr="00487590">
        <w:t>creating</w:t>
      </w:r>
      <w:r w:rsidR="00F76B66" w:rsidRPr="00487590">
        <w:t xml:space="preserve"> </w:t>
      </w:r>
      <w:r w:rsidR="00CD02FC" w:rsidRPr="00487590">
        <w:t>opportunities</w:t>
      </w:r>
      <w:r w:rsidR="00F76B66" w:rsidRPr="00487590">
        <w:t xml:space="preserve"> for </w:t>
      </w:r>
      <w:r w:rsidR="000202CE">
        <w:t>innovative community</w:t>
      </w:r>
      <w:r w:rsidR="00F76B66" w:rsidRPr="00487590">
        <w:t xml:space="preserve"> solutions to local problems and community </w:t>
      </w:r>
      <w:r w:rsidR="00CD02FC" w:rsidRPr="00487590">
        <w:t>involvement</w:t>
      </w:r>
      <w:r w:rsidR="00F76B66" w:rsidRPr="00487590">
        <w:t xml:space="preserve"> </w:t>
      </w:r>
      <w:r w:rsidR="003A64F6" w:rsidRPr="00487590">
        <w:t xml:space="preserve">in </w:t>
      </w:r>
      <w:r w:rsidR="00ED52BE" w:rsidRPr="00487590">
        <w:t xml:space="preserve">bringing communities together to combat climate change.  </w:t>
      </w:r>
      <w:r w:rsidR="00FF1926" w:rsidRPr="00487590">
        <w:t xml:space="preserve"> </w:t>
      </w:r>
      <w:r w:rsidR="00D33B42" w:rsidRPr="00487590">
        <w:t xml:space="preserve"> </w:t>
      </w:r>
    </w:p>
    <w:p w14:paraId="21786EB4" w14:textId="77777777" w:rsidR="006E5C7D" w:rsidRDefault="006E5C7D"/>
    <w:sectPr w:rsidR="006E5C7D">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6D86"/>
    <w:rsid w:val="000202CE"/>
    <w:rsid w:val="000D3A31"/>
    <w:rsid w:val="003121FD"/>
    <w:rsid w:val="00382C5C"/>
    <w:rsid w:val="003A64F6"/>
    <w:rsid w:val="0045228A"/>
    <w:rsid w:val="00467E20"/>
    <w:rsid w:val="00487590"/>
    <w:rsid w:val="004E38C2"/>
    <w:rsid w:val="005C4DA1"/>
    <w:rsid w:val="006E27E5"/>
    <w:rsid w:val="006E5C7D"/>
    <w:rsid w:val="00744AB1"/>
    <w:rsid w:val="007F0386"/>
    <w:rsid w:val="00860659"/>
    <w:rsid w:val="008F6D86"/>
    <w:rsid w:val="00927C2C"/>
    <w:rsid w:val="00A02303"/>
    <w:rsid w:val="00A0701A"/>
    <w:rsid w:val="00A36E0F"/>
    <w:rsid w:val="00BB58AE"/>
    <w:rsid w:val="00BC537A"/>
    <w:rsid w:val="00C40E96"/>
    <w:rsid w:val="00C938BE"/>
    <w:rsid w:val="00CB799E"/>
    <w:rsid w:val="00CD02FC"/>
    <w:rsid w:val="00D33B42"/>
    <w:rsid w:val="00D53316"/>
    <w:rsid w:val="00E3487C"/>
    <w:rsid w:val="00ED52BE"/>
    <w:rsid w:val="00EE4401"/>
    <w:rsid w:val="00EE6B01"/>
    <w:rsid w:val="00F76B66"/>
    <w:rsid w:val="00FF1926"/>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2BFBC73A"/>
  <w15:chartTrackingRefBased/>
  <w15:docId w15:val="{DF8E15BD-60B3-4C68-9BC9-2263FD652F8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45228A"/>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2</TotalTime>
  <Pages>1</Pages>
  <Words>301</Words>
  <Characters>1717</Characters>
  <Application>Microsoft Office Word</Application>
  <DocSecurity>0</DocSecurity>
  <Lines>14</Lines>
  <Paragraphs>4</Paragraphs>
  <ScaleCrop>false</ScaleCrop>
  <Company/>
  <LinksUpToDate>false</LinksUpToDate>
  <CharactersWithSpaces>2014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barbara wejnert</dc:creator>
  <cp:keywords/>
  <dc:description/>
  <cp:lastModifiedBy>barbara wejnert</cp:lastModifiedBy>
  <cp:revision>3</cp:revision>
  <dcterms:created xsi:type="dcterms:W3CDTF">2022-02-23T21:41:00Z</dcterms:created>
  <dcterms:modified xsi:type="dcterms:W3CDTF">2022-02-23T21:42:00Z</dcterms:modified>
</cp:coreProperties>
</file>