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5ACFE" w14:textId="59273CE8" w:rsidR="00FB4813" w:rsidRPr="008759B9" w:rsidRDefault="00FB4813" w:rsidP="008759B9">
      <w:pPr>
        <w:spacing w:line="240" w:lineRule="auto"/>
        <w:rPr>
          <w:b/>
          <w:bCs/>
          <w:color w:val="000000" w:themeColor="text1"/>
        </w:rPr>
      </w:pPr>
      <w:r w:rsidRPr="008759B9">
        <w:rPr>
          <w:b/>
          <w:bCs/>
          <w:color w:val="000000" w:themeColor="text1"/>
        </w:rPr>
        <w:t xml:space="preserve">ABSTRACT </w:t>
      </w:r>
    </w:p>
    <w:p w14:paraId="5A2AE70F" w14:textId="7D0B8CA3" w:rsidR="00073862" w:rsidRPr="008759B9" w:rsidRDefault="00FB4813" w:rsidP="008759B9">
      <w:pPr>
        <w:spacing w:line="240" w:lineRule="auto"/>
        <w:rPr>
          <w:b/>
          <w:bCs/>
          <w:color w:val="000000" w:themeColor="text1"/>
        </w:rPr>
      </w:pPr>
      <w:r w:rsidRPr="008759B9">
        <w:rPr>
          <w:b/>
          <w:bCs/>
          <w:color w:val="000000" w:themeColor="text1"/>
        </w:rPr>
        <w:t>TITLE :</w:t>
      </w:r>
      <w:r w:rsidR="008759B9">
        <w:rPr>
          <w:b/>
          <w:bCs/>
          <w:color w:val="000000" w:themeColor="text1"/>
        </w:rPr>
        <w:t xml:space="preserve"> </w:t>
      </w:r>
      <w:r w:rsidR="00073862" w:rsidRPr="008759B9">
        <w:rPr>
          <w:b/>
          <w:bCs/>
          <w:color w:val="000000" w:themeColor="text1"/>
        </w:rPr>
        <w:t xml:space="preserve">Burning the sensory nerve is </w:t>
      </w:r>
      <w:r w:rsidR="00CB5E7B" w:rsidRPr="008759B9">
        <w:rPr>
          <w:b/>
          <w:bCs/>
          <w:color w:val="000000" w:themeColor="text1"/>
        </w:rPr>
        <w:t>‘</w:t>
      </w:r>
      <w:r w:rsidR="00073862" w:rsidRPr="008759B9">
        <w:rPr>
          <w:b/>
          <w:bCs/>
          <w:color w:val="000000" w:themeColor="text1"/>
        </w:rPr>
        <w:t xml:space="preserve">silencing the messenger </w:t>
      </w:r>
      <w:r w:rsidR="00CB5E7B" w:rsidRPr="008759B9">
        <w:rPr>
          <w:b/>
          <w:bCs/>
          <w:color w:val="000000" w:themeColor="text1"/>
        </w:rPr>
        <w:t>‘</w:t>
      </w:r>
      <w:r w:rsidR="00073862" w:rsidRPr="008759B9">
        <w:rPr>
          <w:b/>
          <w:bCs/>
          <w:color w:val="000000" w:themeColor="text1"/>
        </w:rPr>
        <w:t xml:space="preserve">while Burning the disc </w:t>
      </w:r>
      <w:r w:rsidR="00D118A5" w:rsidRPr="008759B9">
        <w:rPr>
          <w:b/>
          <w:bCs/>
          <w:color w:val="000000" w:themeColor="text1"/>
        </w:rPr>
        <w:t xml:space="preserve">may temporarily </w:t>
      </w:r>
      <w:r w:rsidR="00CB5E7B" w:rsidRPr="008759B9">
        <w:rPr>
          <w:b/>
          <w:bCs/>
          <w:color w:val="000000" w:themeColor="text1"/>
        </w:rPr>
        <w:t>address</w:t>
      </w:r>
      <w:r w:rsidR="00073862" w:rsidRPr="008759B9">
        <w:rPr>
          <w:b/>
          <w:bCs/>
          <w:color w:val="000000" w:themeColor="text1"/>
        </w:rPr>
        <w:t xml:space="preserve"> the cause  ? – Evidence based presentation on RFA  </w:t>
      </w:r>
      <w:r w:rsidR="00D118A5" w:rsidRPr="008759B9">
        <w:rPr>
          <w:b/>
          <w:bCs/>
          <w:color w:val="000000" w:themeColor="text1"/>
        </w:rPr>
        <w:t>in discal pain.</w:t>
      </w:r>
    </w:p>
    <w:p w14:paraId="593C9A34" w14:textId="77777777" w:rsidR="008759B9" w:rsidRDefault="008759B9" w:rsidP="008759B9">
      <w:pPr>
        <w:shd w:val="clear" w:color="auto" w:fill="FFFFFF"/>
        <w:spacing w:after="100" w:afterAutospacing="1" w:line="240" w:lineRule="auto"/>
        <w:outlineLvl w:val="2"/>
        <w:rPr>
          <w:rFonts w:ascii="Roboto" w:hAnsi="Roboto"/>
          <w:b/>
          <w:bCs/>
          <w:color w:val="000000" w:themeColor="text1"/>
          <w:shd w:val="clear" w:color="auto" w:fill="FFFFFF"/>
        </w:rPr>
      </w:pPr>
      <w:proofErr w:type="spellStart"/>
      <w:r>
        <w:rPr>
          <w:rFonts w:ascii="Roboto" w:hAnsi="Roboto"/>
          <w:b/>
          <w:bCs/>
          <w:color w:val="000000" w:themeColor="text1"/>
          <w:shd w:val="clear" w:color="auto" w:fill="FFFFFF"/>
        </w:rPr>
        <w:t>Presentor</w:t>
      </w:r>
      <w:proofErr w:type="spellEnd"/>
      <w:r>
        <w:rPr>
          <w:rFonts w:ascii="Roboto" w:hAnsi="Roboto"/>
          <w:b/>
          <w:bCs/>
          <w:color w:val="000000" w:themeColor="text1"/>
          <w:shd w:val="clear" w:color="auto" w:fill="FFFFFF"/>
        </w:rPr>
        <w:t xml:space="preserve"> and main author :</w:t>
      </w:r>
      <w:proofErr w:type="spellStart"/>
      <w:r w:rsidR="00073862" w:rsidRPr="008759B9">
        <w:rPr>
          <w:rFonts w:ascii="Roboto" w:hAnsi="Roboto"/>
          <w:b/>
          <w:bCs/>
          <w:color w:val="000000" w:themeColor="text1"/>
          <w:shd w:val="clear" w:color="auto" w:fill="FFFFFF"/>
        </w:rPr>
        <w:t>Dr.V</w:t>
      </w:r>
      <w:proofErr w:type="spellEnd"/>
      <w:r w:rsidR="00073862" w:rsidRPr="008759B9">
        <w:rPr>
          <w:rFonts w:ascii="Roboto" w:hAnsi="Roboto"/>
          <w:b/>
          <w:bCs/>
          <w:color w:val="000000" w:themeColor="text1"/>
          <w:shd w:val="clear" w:color="auto" w:fill="FFFFFF"/>
        </w:rPr>
        <w:t xml:space="preserve"> S Kiran Kumar Nandivada</w:t>
      </w:r>
      <w:r w:rsidR="006A1783" w:rsidRPr="008759B9">
        <w:rPr>
          <w:rFonts w:ascii="Roboto" w:hAnsi="Roboto"/>
          <w:b/>
          <w:bCs/>
          <w:color w:val="000000" w:themeColor="text1"/>
          <w:shd w:val="clear" w:color="auto" w:fill="FFFFFF"/>
        </w:rPr>
        <w:t xml:space="preserve"> (Main Author)</w:t>
      </w:r>
      <w:r w:rsidR="000C7EDC" w:rsidRPr="008759B9">
        <w:rPr>
          <w:rFonts w:ascii="Roboto" w:hAnsi="Roboto"/>
          <w:b/>
          <w:bCs/>
          <w:color w:val="000000" w:themeColor="text1"/>
          <w:shd w:val="clear" w:color="auto" w:fill="FFFFFF"/>
        </w:rPr>
        <w:t>,</w:t>
      </w:r>
    </w:p>
    <w:p w14:paraId="64FD72FE" w14:textId="300A2E5B" w:rsidR="008759B9" w:rsidRDefault="008759B9" w:rsidP="008759B9">
      <w:pPr>
        <w:shd w:val="clear" w:color="auto" w:fill="FFFFFF"/>
        <w:spacing w:after="100" w:afterAutospacing="1" w:line="240" w:lineRule="auto"/>
        <w:outlineLvl w:val="2"/>
        <w:rPr>
          <w:rFonts w:ascii="Roboto" w:hAnsi="Roboto"/>
          <w:b/>
          <w:bCs/>
          <w:color w:val="000000" w:themeColor="text1"/>
          <w:shd w:val="clear" w:color="auto" w:fill="FFFFFF"/>
        </w:rPr>
      </w:pPr>
      <w:r>
        <w:rPr>
          <w:rFonts w:ascii="Roboto" w:hAnsi="Roboto"/>
          <w:b/>
          <w:bCs/>
          <w:color w:val="000000" w:themeColor="text1"/>
          <w:shd w:val="clear" w:color="auto" w:fill="FFFFFF"/>
        </w:rPr>
        <w:t xml:space="preserve">                                                  </w:t>
      </w:r>
      <w:proofErr w:type="spellStart"/>
      <w:r>
        <w:rPr>
          <w:rFonts w:ascii="Roboto" w:hAnsi="Roboto"/>
          <w:b/>
          <w:bCs/>
          <w:color w:val="000000" w:themeColor="text1"/>
          <w:shd w:val="clear" w:color="auto" w:fill="FFFFFF"/>
        </w:rPr>
        <w:t>Orthopedic</w:t>
      </w:r>
      <w:proofErr w:type="spellEnd"/>
      <w:r>
        <w:rPr>
          <w:rFonts w:ascii="Roboto" w:hAnsi="Roboto"/>
          <w:b/>
          <w:bCs/>
          <w:color w:val="000000" w:themeColor="text1"/>
          <w:shd w:val="clear" w:color="auto" w:fill="FFFFFF"/>
        </w:rPr>
        <w:t xml:space="preserve"> Surgeon &amp; Rheumatologist .</w:t>
      </w:r>
    </w:p>
    <w:p w14:paraId="563D8578" w14:textId="6F10BFE6" w:rsidR="008759B9" w:rsidRDefault="008759B9" w:rsidP="008759B9">
      <w:pPr>
        <w:shd w:val="clear" w:color="auto" w:fill="FFFFFF"/>
        <w:spacing w:after="100" w:afterAutospacing="1" w:line="240" w:lineRule="auto"/>
        <w:outlineLvl w:val="2"/>
        <w:rPr>
          <w:rFonts w:ascii="Roboto" w:hAnsi="Roboto"/>
          <w:b/>
          <w:bCs/>
          <w:color w:val="000000" w:themeColor="text1"/>
          <w:shd w:val="clear" w:color="auto" w:fill="FFFFFF"/>
        </w:rPr>
      </w:pPr>
      <w:r>
        <w:rPr>
          <w:rFonts w:ascii="Roboto" w:hAnsi="Roboto"/>
          <w:b/>
          <w:bCs/>
          <w:color w:val="000000" w:themeColor="text1"/>
          <w:shd w:val="clear" w:color="auto" w:fill="FFFFFF"/>
        </w:rPr>
        <w:t>Co researchers :</w:t>
      </w:r>
      <w:r w:rsidR="006A1783" w:rsidRPr="008759B9">
        <w:rPr>
          <w:rFonts w:ascii="Roboto" w:hAnsi="Roboto"/>
          <w:b/>
          <w:bCs/>
          <w:color w:val="000000" w:themeColor="text1"/>
          <w:shd w:val="clear" w:color="auto" w:fill="FFFFFF"/>
        </w:rPr>
        <w:t>*</w:t>
      </w:r>
      <w:proofErr w:type="spellStart"/>
      <w:r w:rsidR="00073862" w:rsidRPr="008759B9">
        <w:rPr>
          <w:rFonts w:ascii="Roboto" w:hAnsi="Roboto"/>
          <w:b/>
          <w:bCs/>
          <w:color w:val="000000" w:themeColor="text1"/>
          <w:shd w:val="clear" w:color="auto" w:fill="FFFFFF"/>
        </w:rPr>
        <w:t>Dr.Raghavendra</w:t>
      </w:r>
      <w:proofErr w:type="spellEnd"/>
      <w:r w:rsidR="00073862" w:rsidRPr="008759B9">
        <w:rPr>
          <w:rFonts w:ascii="Roboto" w:hAnsi="Roboto"/>
          <w:b/>
          <w:bCs/>
          <w:color w:val="000000" w:themeColor="text1"/>
          <w:shd w:val="clear" w:color="auto" w:fill="FFFFFF"/>
        </w:rPr>
        <w:t xml:space="preserve"> N .S </w:t>
      </w:r>
      <w:r w:rsidR="006A1783" w:rsidRPr="008759B9">
        <w:rPr>
          <w:rFonts w:ascii="Roboto" w:hAnsi="Roboto"/>
          <w:b/>
          <w:bCs/>
          <w:color w:val="000000" w:themeColor="text1"/>
          <w:shd w:val="clear" w:color="auto" w:fill="FFFFFF"/>
        </w:rPr>
        <w:t>,</w:t>
      </w:r>
    </w:p>
    <w:p w14:paraId="709EC82C" w14:textId="5C348DD9" w:rsidR="008759B9" w:rsidRDefault="008759B9" w:rsidP="008759B9">
      <w:pPr>
        <w:shd w:val="clear" w:color="auto" w:fill="FFFFFF"/>
        <w:spacing w:after="100" w:afterAutospacing="1" w:line="240" w:lineRule="auto"/>
        <w:outlineLvl w:val="2"/>
        <w:rPr>
          <w:rFonts w:ascii="Roboto" w:hAnsi="Roboto"/>
          <w:b/>
          <w:bCs/>
          <w:color w:val="000000" w:themeColor="text1"/>
          <w:shd w:val="clear" w:color="auto" w:fill="FFFFFF"/>
        </w:rPr>
      </w:pPr>
      <w:r>
        <w:rPr>
          <w:rFonts w:ascii="Roboto" w:hAnsi="Roboto"/>
          <w:b/>
          <w:bCs/>
          <w:color w:val="000000" w:themeColor="text1"/>
          <w:shd w:val="clear" w:color="auto" w:fill="FFFFFF"/>
        </w:rPr>
        <w:t xml:space="preserve">                               </w:t>
      </w:r>
      <w:proofErr w:type="spellStart"/>
      <w:r>
        <w:rPr>
          <w:rFonts w:ascii="Roboto" w:hAnsi="Roboto"/>
          <w:b/>
          <w:bCs/>
          <w:color w:val="000000" w:themeColor="text1"/>
          <w:shd w:val="clear" w:color="auto" w:fill="FFFFFF"/>
        </w:rPr>
        <w:t>Orthopedic</w:t>
      </w:r>
      <w:proofErr w:type="spellEnd"/>
      <w:r>
        <w:rPr>
          <w:rFonts w:ascii="Roboto" w:hAnsi="Roboto"/>
          <w:b/>
          <w:bCs/>
          <w:color w:val="000000" w:themeColor="text1"/>
          <w:shd w:val="clear" w:color="auto" w:fill="FFFFFF"/>
        </w:rPr>
        <w:t xml:space="preserve"> Surgeon &amp; Rheumatologist .</w:t>
      </w:r>
    </w:p>
    <w:p w14:paraId="7455942C" w14:textId="7DBCED93" w:rsidR="008759B9" w:rsidRDefault="008759B9" w:rsidP="008759B9">
      <w:pPr>
        <w:shd w:val="clear" w:color="auto" w:fill="FFFFFF"/>
        <w:spacing w:after="100" w:afterAutospacing="1" w:line="240" w:lineRule="auto"/>
        <w:outlineLvl w:val="2"/>
        <w:rPr>
          <w:rFonts w:ascii="Roboto" w:hAnsi="Roboto"/>
          <w:b/>
          <w:bCs/>
          <w:color w:val="000000" w:themeColor="text1"/>
          <w:shd w:val="clear" w:color="auto" w:fill="FFFFFF"/>
        </w:rPr>
      </w:pPr>
      <w:r>
        <w:rPr>
          <w:rFonts w:ascii="Roboto" w:hAnsi="Roboto"/>
          <w:b/>
          <w:bCs/>
          <w:color w:val="000000" w:themeColor="text1"/>
          <w:shd w:val="clear" w:color="auto" w:fill="FFFFFF"/>
        </w:rPr>
        <w:t xml:space="preserve">                              </w:t>
      </w:r>
      <w:proofErr w:type="spellStart"/>
      <w:r w:rsidR="00073862" w:rsidRPr="008759B9">
        <w:rPr>
          <w:rFonts w:ascii="Roboto" w:hAnsi="Roboto"/>
          <w:b/>
          <w:bCs/>
          <w:color w:val="000000" w:themeColor="text1"/>
          <w:shd w:val="clear" w:color="auto" w:fill="FFFFFF"/>
        </w:rPr>
        <w:t>Dr.Nikhil</w:t>
      </w:r>
      <w:proofErr w:type="spellEnd"/>
      <w:r w:rsidR="00073862" w:rsidRPr="008759B9">
        <w:rPr>
          <w:rFonts w:ascii="Roboto" w:hAnsi="Roboto"/>
          <w:b/>
          <w:bCs/>
          <w:color w:val="000000" w:themeColor="text1"/>
          <w:shd w:val="clear" w:color="auto" w:fill="FFFFFF"/>
        </w:rPr>
        <w:t xml:space="preserve"> </w:t>
      </w:r>
      <w:proofErr w:type="spellStart"/>
      <w:r w:rsidR="00073862" w:rsidRPr="008759B9">
        <w:rPr>
          <w:rFonts w:ascii="Roboto" w:hAnsi="Roboto"/>
          <w:b/>
          <w:bCs/>
          <w:color w:val="000000" w:themeColor="text1"/>
          <w:shd w:val="clear" w:color="auto" w:fill="FFFFFF"/>
        </w:rPr>
        <w:t>Bharadwaja</w:t>
      </w:r>
      <w:proofErr w:type="spellEnd"/>
      <w:r w:rsidR="00073862" w:rsidRPr="008759B9">
        <w:rPr>
          <w:rFonts w:ascii="Roboto" w:hAnsi="Roboto"/>
          <w:b/>
          <w:bCs/>
          <w:color w:val="000000" w:themeColor="text1"/>
          <w:shd w:val="clear" w:color="auto" w:fill="FFFFFF"/>
        </w:rPr>
        <w:t xml:space="preserve"> Nandivada</w:t>
      </w:r>
      <w:r w:rsidR="006A1783" w:rsidRPr="008759B9">
        <w:rPr>
          <w:rFonts w:ascii="Roboto" w:hAnsi="Roboto"/>
          <w:b/>
          <w:bCs/>
          <w:color w:val="000000" w:themeColor="text1"/>
          <w:shd w:val="clear" w:color="auto" w:fill="FFFFFF"/>
        </w:rPr>
        <w:t>,</w:t>
      </w:r>
    </w:p>
    <w:p w14:paraId="78D28EAE" w14:textId="03E6CE6D" w:rsidR="008759B9" w:rsidRPr="008759B9" w:rsidRDefault="008759B9" w:rsidP="008759B9">
      <w:pPr>
        <w:shd w:val="clear" w:color="auto" w:fill="FFFFFF"/>
        <w:spacing w:after="100" w:afterAutospacing="1" w:line="240" w:lineRule="auto"/>
        <w:outlineLvl w:val="2"/>
        <w:rPr>
          <w:rFonts w:ascii="Roboto" w:hAnsi="Roboto"/>
          <w:b/>
          <w:bCs/>
          <w:color w:val="000000" w:themeColor="text1"/>
          <w:shd w:val="clear" w:color="auto" w:fill="FFFFFF"/>
        </w:rPr>
      </w:pPr>
      <w:r w:rsidRPr="008759B9">
        <w:rPr>
          <w:rFonts w:ascii="Roboto" w:hAnsi="Roboto"/>
          <w:b/>
          <w:bCs/>
          <w:color w:val="000000" w:themeColor="text1"/>
          <w:shd w:val="clear" w:color="auto" w:fill="FFFFFF"/>
        </w:rPr>
        <w:t xml:space="preserve">                              General Practitioner .</w:t>
      </w:r>
    </w:p>
    <w:p w14:paraId="5EE286A6" w14:textId="75817E46" w:rsidR="00073862" w:rsidRDefault="008759B9" w:rsidP="008759B9">
      <w:pPr>
        <w:shd w:val="clear" w:color="auto" w:fill="FFFFFF"/>
        <w:spacing w:after="100" w:afterAutospacing="1" w:line="240" w:lineRule="auto"/>
        <w:outlineLvl w:val="2"/>
        <w:rPr>
          <w:rFonts w:ascii="Roboto" w:hAnsi="Roboto"/>
          <w:b/>
          <w:bCs/>
          <w:color w:val="000000" w:themeColor="text1"/>
          <w:shd w:val="clear" w:color="auto" w:fill="FFFFFF"/>
          <w:lang w:val="it-IT"/>
        </w:rPr>
      </w:pPr>
      <w:r w:rsidRPr="008759B9">
        <w:rPr>
          <w:rFonts w:ascii="Roboto" w:hAnsi="Roboto"/>
          <w:b/>
          <w:bCs/>
          <w:color w:val="000000" w:themeColor="text1"/>
          <w:shd w:val="clear" w:color="auto" w:fill="FFFFFF"/>
          <w:lang w:val="it-IT"/>
        </w:rPr>
        <w:t xml:space="preserve">                              </w:t>
      </w:r>
      <w:proofErr w:type="spellStart"/>
      <w:r w:rsidR="00073862" w:rsidRPr="008759B9">
        <w:rPr>
          <w:rFonts w:ascii="Roboto" w:hAnsi="Roboto"/>
          <w:b/>
          <w:bCs/>
          <w:color w:val="000000" w:themeColor="text1"/>
          <w:shd w:val="clear" w:color="auto" w:fill="FFFFFF"/>
          <w:lang w:val="it-IT"/>
        </w:rPr>
        <w:t>Dr.Moola</w:t>
      </w:r>
      <w:proofErr w:type="spellEnd"/>
      <w:r w:rsidR="00073862" w:rsidRPr="008759B9">
        <w:rPr>
          <w:rFonts w:ascii="Roboto" w:hAnsi="Roboto"/>
          <w:b/>
          <w:bCs/>
          <w:color w:val="000000" w:themeColor="text1"/>
          <w:shd w:val="clear" w:color="auto" w:fill="FFFFFF"/>
          <w:lang w:val="it-IT"/>
        </w:rPr>
        <w:t xml:space="preserve"> </w:t>
      </w:r>
      <w:proofErr w:type="spellStart"/>
      <w:r w:rsidR="00073862" w:rsidRPr="008759B9">
        <w:rPr>
          <w:rFonts w:ascii="Roboto" w:hAnsi="Roboto"/>
          <w:b/>
          <w:bCs/>
          <w:color w:val="000000" w:themeColor="text1"/>
          <w:shd w:val="clear" w:color="auto" w:fill="FFFFFF"/>
          <w:lang w:val="it-IT"/>
        </w:rPr>
        <w:t>Sohith</w:t>
      </w:r>
      <w:proofErr w:type="spellEnd"/>
      <w:r w:rsidR="00073862" w:rsidRPr="008759B9">
        <w:rPr>
          <w:rFonts w:ascii="Roboto" w:hAnsi="Roboto"/>
          <w:b/>
          <w:bCs/>
          <w:color w:val="000000" w:themeColor="text1"/>
          <w:shd w:val="clear" w:color="auto" w:fill="FFFFFF"/>
          <w:lang w:val="it-IT"/>
        </w:rPr>
        <w:t xml:space="preserve"> </w:t>
      </w:r>
      <w:proofErr w:type="spellStart"/>
      <w:r w:rsidR="00073862" w:rsidRPr="008759B9">
        <w:rPr>
          <w:rFonts w:ascii="Roboto" w:hAnsi="Roboto"/>
          <w:b/>
          <w:bCs/>
          <w:color w:val="000000" w:themeColor="text1"/>
          <w:shd w:val="clear" w:color="auto" w:fill="FFFFFF"/>
          <w:lang w:val="it-IT"/>
        </w:rPr>
        <w:t>Maha</w:t>
      </w:r>
      <w:proofErr w:type="spellEnd"/>
      <w:r w:rsidR="00073862" w:rsidRPr="008759B9">
        <w:rPr>
          <w:rFonts w:ascii="Roboto" w:hAnsi="Roboto"/>
          <w:b/>
          <w:bCs/>
          <w:color w:val="000000" w:themeColor="text1"/>
          <w:shd w:val="clear" w:color="auto" w:fill="FFFFFF"/>
          <w:lang w:val="it-IT"/>
        </w:rPr>
        <w:t xml:space="preserve"> deva </w:t>
      </w:r>
      <w:proofErr w:type="spellStart"/>
      <w:r w:rsidR="00073862" w:rsidRPr="008759B9">
        <w:rPr>
          <w:rFonts w:ascii="Roboto" w:hAnsi="Roboto"/>
          <w:b/>
          <w:bCs/>
          <w:color w:val="000000" w:themeColor="text1"/>
          <w:shd w:val="clear" w:color="auto" w:fill="FFFFFF"/>
          <w:lang w:val="it-IT"/>
        </w:rPr>
        <w:t>Reddy</w:t>
      </w:r>
      <w:proofErr w:type="spellEnd"/>
      <w:r w:rsidR="006A1783" w:rsidRPr="008759B9">
        <w:rPr>
          <w:rFonts w:ascii="Roboto" w:hAnsi="Roboto"/>
          <w:b/>
          <w:bCs/>
          <w:color w:val="000000" w:themeColor="text1"/>
          <w:shd w:val="clear" w:color="auto" w:fill="FFFFFF"/>
          <w:lang w:val="it-IT"/>
        </w:rPr>
        <w:t xml:space="preserve"> </w:t>
      </w:r>
    </w:p>
    <w:p w14:paraId="03D64C41" w14:textId="1E4352F6" w:rsidR="008759B9" w:rsidRPr="00E95C1A" w:rsidRDefault="008759B9" w:rsidP="008759B9">
      <w:pPr>
        <w:shd w:val="clear" w:color="auto" w:fill="FFFFFF"/>
        <w:spacing w:after="100" w:afterAutospacing="1" w:line="240" w:lineRule="auto"/>
        <w:outlineLvl w:val="2"/>
        <w:rPr>
          <w:rFonts w:ascii="Roboto" w:hAnsi="Roboto"/>
          <w:b/>
          <w:bCs/>
          <w:color w:val="000000" w:themeColor="text1"/>
          <w:shd w:val="clear" w:color="auto" w:fill="FFFFFF"/>
        </w:rPr>
      </w:pPr>
      <w:r w:rsidRPr="00E95C1A">
        <w:rPr>
          <w:rFonts w:ascii="Roboto" w:hAnsi="Roboto"/>
          <w:b/>
          <w:bCs/>
          <w:color w:val="000000" w:themeColor="text1"/>
          <w:shd w:val="clear" w:color="auto" w:fill="FFFFFF"/>
        </w:rPr>
        <w:t xml:space="preserve">                              Medical undergraduate student .</w:t>
      </w:r>
    </w:p>
    <w:p w14:paraId="11D94B2A" w14:textId="382CE196" w:rsidR="00073862" w:rsidRPr="008759B9" w:rsidRDefault="00073862" w:rsidP="008759B9">
      <w:pPr>
        <w:shd w:val="clear" w:color="auto" w:fill="FFFFFF"/>
        <w:spacing w:after="100" w:afterAutospacing="1" w:line="240" w:lineRule="auto"/>
        <w:outlineLvl w:val="2"/>
        <w:rPr>
          <w:rFonts w:ascii="Roboto" w:hAnsi="Roboto"/>
          <w:b/>
          <w:bCs/>
          <w:color w:val="000000" w:themeColor="text1"/>
          <w:shd w:val="clear" w:color="auto" w:fill="FFFFFF"/>
        </w:rPr>
      </w:pPr>
      <w:r w:rsidRPr="008759B9">
        <w:rPr>
          <w:b/>
          <w:bCs/>
          <w:color w:val="000000" w:themeColor="text1"/>
        </w:rPr>
        <w:t>AIM :</w:t>
      </w:r>
    </w:p>
    <w:p w14:paraId="5B7BCB0B" w14:textId="0328F855" w:rsidR="002B4A4D" w:rsidRPr="008759B9" w:rsidRDefault="002B4A4D" w:rsidP="00E95C1A">
      <w:pPr>
        <w:spacing w:line="240" w:lineRule="auto"/>
        <w:rPr>
          <w:rFonts w:ascii="Roboto" w:hAnsi="Roboto"/>
          <w:b/>
          <w:bCs/>
          <w:color w:val="000000" w:themeColor="text1"/>
          <w:shd w:val="clear" w:color="auto" w:fill="FFFFFF"/>
        </w:rPr>
      </w:pPr>
      <w:r w:rsidRPr="008759B9">
        <w:rPr>
          <w:rFonts w:ascii="Roboto" w:hAnsi="Roboto"/>
          <w:b/>
          <w:bCs/>
          <w:color w:val="000000" w:themeColor="text1"/>
          <w:shd w:val="clear" w:color="auto" w:fill="FFFFFF"/>
        </w:rPr>
        <w:t>To point out that RF ABLATIO</w:t>
      </w:r>
      <w:r w:rsidR="00E95C1A">
        <w:rPr>
          <w:rFonts w:ascii="Roboto" w:hAnsi="Roboto"/>
          <w:b/>
          <w:bCs/>
          <w:color w:val="000000" w:themeColor="text1"/>
          <w:shd w:val="clear" w:color="auto" w:fill="FFFFFF"/>
        </w:rPr>
        <w:t xml:space="preserve">N </w:t>
      </w:r>
      <w:r w:rsidRPr="008759B9">
        <w:rPr>
          <w:rFonts w:ascii="Roboto" w:hAnsi="Roboto"/>
          <w:b/>
          <w:bCs/>
          <w:color w:val="000000" w:themeColor="text1"/>
          <w:shd w:val="clear" w:color="auto" w:fill="FFFFFF"/>
        </w:rPr>
        <w:t xml:space="preserve">of the spinal nerves/ DORSAL NERVE ROOT GANGLION  in a MASSIVE disc herniation scenario is not the best option  when  many other more effective  alternative methods are existent </w:t>
      </w:r>
      <w:r w:rsidR="00E95C1A">
        <w:rPr>
          <w:rFonts w:ascii="Roboto" w:hAnsi="Roboto"/>
          <w:b/>
          <w:bCs/>
          <w:color w:val="000000" w:themeColor="text1"/>
          <w:shd w:val="clear" w:color="auto" w:fill="FFFFFF"/>
        </w:rPr>
        <w:t>.</w:t>
      </w:r>
    </w:p>
    <w:p w14:paraId="509E689D" w14:textId="77777777" w:rsidR="006A1783" w:rsidRPr="008759B9" w:rsidRDefault="002B4A4D" w:rsidP="008759B9">
      <w:pPr>
        <w:shd w:val="clear" w:color="auto" w:fill="FFFFFF"/>
        <w:spacing w:after="100" w:afterAutospacing="1" w:line="240" w:lineRule="auto"/>
        <w:outlineLvl w:val="2"/>
        <w:rPr>
          <w:rFonts w:ascii="Roboto" w:hAnsi="Roboto"/>
          <w:b/>
          <w:bCs/>
          <w:color w:val="000000" w:themeColor="text1"/>
          <w:shd w:val="clear" w:color="auto" w:fill="FFFFFF"/>
        </w:rPr>
      </w:pPr>
      <w:r w:rsidRPr="008759B9">
        <w:rPr>
          <w:rFonts w:ascii="Roboto" w:hAnsi="Roboto"/>
          <w:b/>
          <w:bCs/>
          <w:color w:val="000000" w:themeColor="text1"/>
          <w:shd w:val="clear" w:color="auto" w:fill="FFFFFF"/>
        </w:rPr>
        <w:t xml:space="preserve">Objective : </w:t>
      </w:r>
    </w:p>
    <w:p w14:paraId="13A71730" w14:textId="4BA1B041" w:rsidR="002B4A4D" w:rsidRPr="008759B9" w:rsidRDefault="002B4A4D" w:rsidP="00E95C1A">
      <w:pPr>
        <w:shd w:val="clear" w:color="auto" w:fill="FFFFFF"/>
        <w:spacing w:after="100" w:afterAutospacing="1" w:line="240" w:lineRule="auto"/>
        <w:outlineLvl w:val="2"/>
        <w:rPr>
          <w:rFonts w:ascii="Roboto" w:hAnsi="Roboto"/>
          <w:b/>
          <w:bCs/>
          <w:color w:val="000000" w:themeColor="text1"/>
          <w:shd w:val="clear" w:color="auto" w:fill="FFFFFF"/>
        </w:rPr>
      </w:pPr>
      <w:r w:rsidRPr="008759B9">
        <w:rPr>
          <w:rFonts w:ascii="Roboto" w:hAnsi="Roboto"/>
          <w:b/>
          <w:bCs/>
          <w:color w:val="000000" w:themeColor="text1"/>
          <w:shd w:val="clear" w:color="auto" w:fill="FFFFFF"/>
        </w:rPr>
        <w:t>Summarising various publications and research studies as a means to justify this red flag</w:t>
      </w:r>
      <w:r w:rsidR="00E95C1A">
        <w:rPr>
          <w:rFonts w:ascii="Roboto" w:hAnsi="Roboto"/>
          <w:b/>
          <w:bCs/>
          <w:color w:val="000000" w:themeColor="text1"/>
          <w:shd w:val="clear" w:color="auto" w:fill="FFFFFF"/>
        </w:rPr>
        <w:t>.</w:t>
      </w:r>
    </w:p>
    <w:p w14:paraId="33DE55C8" w14:textId="77777777" w:rsidR="006A1783" w:rsidRPr="008759B9" w:rsidRDefault="002B4A4D" w:rsidP="008759B9">
      <w:pPr>
        <w:shd w:val="clear" w:color="auto" w:fill="FFFFFF"/>
        <w:spacing w:after="100" w:afterAutospacing="1" w:line="240" w:lineRule="auto"/>
        <w:outlineLvl w:val="2"/>
        <w:rPr>
          <w:rFonts w:ascii="Roboto" w:hAnsi="Roboto"/>
          <w:b/>
          <w:bCs/>
          <w:color w:val="000000" w:themeColor="text1"/>
          <w:shd w:val="clear" w:color="auto" w:fill="FFFFFF"/>
        </w:rPr>
      </w:pPr>
      <w:r w:rsidRPr="008759B9">
        <w:rPr>
          <w:rFonts w:ascii="Roboto" w:hAnsi="Roboto"/>
          <w:b/>
          <w:bCs/>
          <w:color w:val="000000" w:themeColor="text1"/>
          <w:shd w:val="clear" w:color="auto" w:fill="FFFFFF"/>
        </w:rPr>
        <w:t>Material &amp; Methods :</w:t>
      </w:r>
    </w:p>
    <w:p w14:paraId="60265E77" w14:textId="14F3838F" w:rsidR="002A5514" w:rsidRPr="008759B9" w:rsidRDefault="002B4A4D" w:rsidP="008759B9">
      <w:pPr>
        <w:shd w:val="clear" w:color="auto" w:fill="FFFFFF"/>
        <w:spacing w:after="100" w:afterAutospacing="1" w:line="240" w:lineRule="auto"/>
        <w:outlineLvl w:val="2"/>
        <w:rPr>
          <w:rFonts w:ascii="Roboto" w:hAnsi="Roboto"/>
          <w:b/>
          <w:bCs/>
          <w:color w:val="000000" w:themeColor="text1"/>
          <w:shd w:val="clear" w:color="auto" w:fill="FFFFFF"/>
        </w:rPr>
      </w:pPr>
      <w:r w:rsidRPr="008759B9">
        <w:rPr>
          <w:rFonts w:ascii="Roboto" w:hAnsi="Roboto"/>
          <w:b/>
          <w:bCs/>
          <w:color w:val="000000" w:themeColor="text1"/>
          <w:shd w:val="clear" w:color="auto" w:fill="FFFFFF"/>
        </w:rPr>
        <w:t xml:space="preserve">Evidences were collected from various  retrograde studies and research papers </w:t>
      </w:r>
      <w:r w:rsidR="005457BD" w:rsidRPr="008759B9">
        <w:rPr>
          <w:rFonts w:ascii="Roboto" w:hAnsi="Roboto"/>
          <w:b/>
          <w:bCs/>
          <w:color w:val="000000" w:themeColor="text1"/>
          <w:shd w:val="clear" w:color="auto" w:fill="FFFFFF"/>
        </w:rPr>
        <w:t>as it has mixed evidence as on 2023.</w:t>
      </w:r>
    </w:p>
    <w:p w14:paraId="51F48077" w14:textId="550BE602" w:rsidR="000474A2" w:rsidRPr="008759B9" w:rsidRDefault="002A5514" w:rsidP="008759B9">
      <w:pPr>
        <w:shd w:val="clear" w:color="auto" w:fill="FFFFFF"/>
        <w:spacing w:after="100" w:afterAutospacing="1" w:line="240" w:lineRule="auto"/>
        <w:outlineLvl w:val="2"/>
        <w:rPr>
          <w:rFonts w:ascii="Roboto" w:hAnsi="Roboto"/>
          <w:b/>
          <w:bCs/>
          <w:color w:val="000000" w:themeColor="text1"/>
          <w:shd w:val="clear" w:color="auto" w:fill="FFFFFF"/>
        </w:rPr>
      </w:pPr>
      <w:r w:rsidRPr="008759B9">
        <w:rPr>
          <w:rFonts w:ascii="Roboto" w:hAnsi="Roboto"/>
          <w:b/>
          <w:bCs/>
          <w:color w:val="000000" w:themeColor="text1"/>
          <w:shd w:val="clear" w:color="auto" w:fill="FFFFFF"/>
        </w:rPr>
        <w:t>Discussion :</w:t>
      </w:r>
    </w:p>
    <w:p w14:paraId="11298FA1" w14:textId="2E1CA1F2" w:rsidR="002A5514" w:rsidRPr="008759B9" w:rsidRDefault="002A5514" w:rsidP="008759B9">
      <w:p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 w:themeColor="text1"/>
          <w:lang w:eastAsia="en-AE"/>
        </w:rPr>
      </w:pPr>
      <w:r w:rsidRPr="008759B9">
        <w:rPr>
          <w:rFonts w:ascii="Arial" w:eastAsia="Times New Roman" w:hAnsi="Arial" w:cs="Arial"/>
          <w:b/>
          <w:bCs/>
          <w:color w:val="000000" w:themeColor="text1"/>
          <w:lang w:eastAsia="en-AE"/>
        </w:rPr>
        <w:t>BASICALLY RFA -DESTROYS THE SENSORY NERVE SO THAT THE BRAIN DOES NOT PERCEIVE THE PAIN SENSATION</w:t>
      </w:r>
      <w:r w:rsidR="000474A2" w:rsidRPr="008759B9">
        <w:rPr>
          <w:rFonts w:ascii="Arial" w:eastAsia="Times New Roman" w:hAnsi="Arial" w:cs="Arial"/>
          <w:b/>
          <w:bCs/>
          <w:color w:val="000000" w:themeColor="text1"/>
          <w:lang w:eastAsia="en-AE"/>
        </w:rPr>
        <w:t xml:space="preserve"> </w:t>
      </w:r>
      <w:r w:rsidR="00D118A5" w:rsidRPr="008759B9">
        <w:rPr>
          <w:rFonts w:ascii="Arial" w:eastAsia="Times New Roman" w:hAnsi="Arial" w:cs="Arial"/>
          <w:b/>
          <w:bCs/>
          <w:color w:val="000000" w:themeColor="text1"/>
          <w:lang w:eastAsia="en-AE"/>
        </w:rPr>
        <w:t xml:space="preserve">,,but is the </w:t>
      </w:r>
      <w:r w:rsidR="006A1783" w:rsidRPr="008759B9">
        <w:rPr>
          <w:rFonts w:ascii="Arial" w:eastAsia="Times New Roman" w:hAnsi="Arial" w:cs="Arial"/>
          <w:b/>
          <w:bCs/>
          <w:color w:val="000000" w:themeColor="text1"/>
          <w:lang w:eastAsia="en-AE"/>
        </w:rPr>
        <w:t xml:space="preserve">root </w:t>
      </w:r>
      <w:r w:rsidR="00D118A5" w:rsidRPr="008759B9">
        <w:rPr>
          <w:rFonts w:ascii="Arial" w:eastAsia="Times New Roman" w:hAnsi="Arial" w:cs="Arial"/>
          <w:b/>
          <w:bCs/>
          <w:color w:val="000000" w:themeColor="text1"/>
          <w:lang w:eastAsia="en-AE"/>
        </w:rPr>
        <w:t>cause of pain addressed here. ‘NO’</w:t>
      </w:r>
      <w:r w:rsidR="006A1783" w:rsidRPr="008759B9">
        <w:rPr>
          <w:rFonts w:ascii="Arial" w:eastAsia="Times New Roman" w:hAnsi="Arial" w:cs="Arial"/>
          <w:b/>
          <w:bCs/>
          <w:color w:val="000000" w:themeColor="text1"/>
          <w:lang w:eastAsia="en-AE"/>
        </w:rPr>
        <w:t>. A d</w:t>
      </w:r>
      <w:r w:rsidR="008759B9">
        <w:rPr>
          <w:rFonts w:ascii="Arial" w:eastAsia="Times New Roman" w:hAnsi="Arial" w:cs="Arial"/>
          <w:b/>
          <w:bCs/>
          <w:color w:val="000000" w:themeColor="text1"/>
          <w:lang w:eastAsia="en-AE"/>
        </w:rPr>
        <w:t>e</w:t>
      </w:r>
      <w:r w:rsidR="006A1783" w:rsidRPr="008759B9">
        <w:rPr>
          <w:rFonts w:ascii="Arial" w:eastAsia="Times New Roman" w:hAnsi="Arial" w:cs="Arial"/>
          <w:b/>
          <w:bCs/>
          <w:color w:val="000000" w:themeColor="text1"/>
          <w:lang w:eastAsia="en-AE"/>
        </w:rPr>
        <w:t>structive HEAT LESION is created and the sensory nerve carrying pain sensation is destroyed .</w:t>
      </w:r>
    </w:p>
    <w:p w14:paraId="6BEB870D" w14:textId="77777777" w:rsidR="00E95C1A" w:rsidRPr="008759B9" w:rsidRDefault="00E95C1A" w:rsidP="008759B9">
      <w:p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 w:themeColor="text1"/>
          <w:lang w:eastAsia="en-AE"/>
        </w:rPr>
      </w:pPr>
    </w:p>
    <w:p w14:paraId="12C139D2" w14:textId="325A0E25" w:rsidR="000474A2" w:rsidRPr="008759B9" w:rsidRDefault="000474A2" w:rsidP="008759B9">
      <w:p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 w:themeColor="text1"/>
          <w:lang w:eastAsia="en-AE"/>
        </w:rPr>
      </w:pPr>
      <w:r w:rsidRPr="008759B9">
        <w:rPr>
          <w:noProof/>
          <w:color w:val="000000" w:themeColor="text1"/>
        </w:rPr>
        <w:lastRenderedPageBreak/>
        <w:drawing>
          <wp:inline distT="0" distB="0" distL="0" distR="0" wp14:anchorId="66B86DED" wp14:editId="315EA9A3">
            <wp:extent cx="2242458" cy="2525395"/>
            <wp:effectExtent l="0" t="0" r="5715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8190" cy="2576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759B9">
        <w:rPr>
          <w:rFonts w:ascii="Cambria" w:hAnsi="Cambria"/>
          <w:noProof/>
          <w:color w:val="000000" w:themeColor="text1"/>
        </w:rPr>
        <w:t xml:space="preserve">                 </w:t>
      </w:r>
      <w:r w:rsidR="008759B9" w:rsidRPr="008759B9">
        <w:rPr>
          <w:rFonts w:ascii="Cambria" w:hAnsi="Cambria"/>
          <w:noProof/>
          <w:color w:val="000000" w:themeColor="text1"/>
        </w:rPr>
        <w:drawing>
          <wp:inline distT="0" distB="0" distL="0" distR="0" wp14:anchorId="08E541FF" wp14:editId="543A9F71">
            <wp:extent cx="2361201" cy="2466340"/>
            <wp:effectExtent l="0" t="0" r="1270" b="0"/>
            <wp:docPr id="6" name="Picture 6">
              <a:hlinkClick xmlns:a="http://schemas.openxmlformats.org/drawingml/2006/main" r:id="rId6" tgtFrame="&quot;figure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6" tgtFrame="&quot;figure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4708" cy="2490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BD22F2" w14:textId="27F26F70" w:rsidR="000474A2" w:rsidRPr="008759B9" w:rsidRDefault="000474A2" w:rsidP="008759B9">
      <w:p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 w:themeColor="text1"/>
          <w:lang w:eastAsia="en-AE"/>
        </w:rPr>
      </w:pPr>
    </w:p>
    <w:p w14:paraId="4A4D78EB" w14:textId="77777777" w:rsidR="000474A2" w:rsidRPr="008759B9" w:rsidRDefault="000474A2" w:rsidP="008759B9">
      <w:p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 w:themeColor="text1"/>
          <w:lang w:eastAsia="en-AE"/>
        </w:rPr>
      </w:pPr>
    </w:p>
    <w:p w14:paraId="50AFCA9F" w14:textId="29C0D868" w:rsidR="00662118" w:rsidRPr="008759B9" w:rsidRDefault="00662118" w:rsidP="008F6251">
      <w:pPr>
        <w:pStyle w:val="NormalWeb"/>
        <w:shd w:val="clear" w:color="auto" w:fill="FFFFFF"/>
        <w:spacing w:before="166" w:beforeAutospacing="0" w:after="166" w:afterAutospacing="0"/>
        <w:rPr>
          <w:color w:val="000000" w:themeColor="text1"/>
          <w:sz w:val="22"/>
          <w:szCs w:val="22"/>
        </w:rPr>
      </w:pPr>
      <w:r w:rsidRPr="008759B9">
        <w:rPr>
          <w:b/>
          <w:bCs/>
          <w:color w:val="000000" w:themeColor="text1"/>
          <w:sz w:val="22"/>
          <w:szCs w:val="22"/>
        </w:rPr>
        <w:t>Radiofrequency ablation</w:t>
      </w:r>
      <w:r w:rsidRPr="008759B9">
        <w:rPr>
          <w:color w:val="000000" w:themeColor="text1"/>
          <w:sz w:val="22"/>
          <w:szCs w:val="22"/>
        </w:rPr>
        <w:t xml:space="preserve">  is of  three types :1)-Pulsed radiofrequency ablation, 2)-Water-cooled radiofrequency ablation, and 3)-</w:t>
      </w:r>
      <w:proofErr w:type="spellStart"/>
      <w:r w:rsidRPr="008759B9">
        <w:rPr>
          <w:color w:val="000000" w:themeColor="text1"/>
          <w:sz w:val="22"/>
          <w:szCs w:val="22"/>
        </w:rPr>
        <w:t>Cryoneurolysis</w:t>
      </w:r>
      <w:proofErr w:type="spellEnd"/>
    </w:p>
    <w:p w14:paraId="1929CBA3" w14:textId="5CDD23B7" w:rsidR="002A5514" w:rsidRPr="008759B9" w:rsidRDefault="002A5514" w:rsidP="008F6251">
      <w:pPr>
        <w:shd w:val="clear" w:color="auto" w:fill="FFFFFF"/>
        <w:spacing w:after="100" w:afterAutospacing="1" w:line="240" w:lineRule="auto"/>
        <w:outlineLvl w:val="2"/>
        <w:rPr>
          <w:rFonts w:ascii="Roboto" w:hAnsi="Roboto"/>
          <w:b/>
          <w:bCs/>
          <w:color w:val="000000" w:themeColor="text1"/>
          <w:shd w:val="clear" w:color="auto" w:fill="FFFFFF"/>
        </w:rPr>
      </w:pPr>
      <w:r w:rsidRPr="008759B9">
        <w:rPr>
          <w:rFonts w:ascii="Roboto" w:hAnsi="Roboto"/>
          <w:b/>
          <w:bCs/>
          <w:color w:val="000000" w:themeColor="text1"/>
          <w:shd w:val="clear" w:color="auto" w:fill="FFFFFF"/>
        </w:rPr>
        <w:t>RF ablation is being done in many intractable pain conditions in other non-spinal   conditions as well for example -  heart, abdomen, skin, uterus ,intractable terminal cancers</w:t>
      </w:r>
      <w:r w:rsidR="008F6251">
        <w:rPr>
          <w:rFonts w:ascii="Roboto" w:hAnsi="Roboto"/>
          <w:b/>
          <w:bCs/>
          <w:color w:val="000000" w:themeColor="text1"/>
          <w:shd w:val="clear" w:color="auto" w:fill="FFFFFF"/>
        </w:rPr>
        <w:t xml:space="preserve"> and others.</w:t>
      </w:r>
      <w:r w:rsidRPr="008759B9">
        <w:rPr>
          <w:rFonts w:ascii="Roboto" w:hAnsi="Roboto"/>
          <w:b/>
          <w:bCs/>
          <w:color w:val="000000" w:themeColor="text1"/>
          <w:shd w:val="clear" w:color="auto" w:fill="FFFFFF"/>
        </w:rPr>
        <w:t xml:space="preserve"> </w:t>
      </w:r>
    </w:p>
    <w:p w14:paraId="7375F8DD" w14:textId="41F79B18" w:rsidR="002A5514" w:rsidRPr="008759B9" w:rsidRDefault="008759B9" w:rsidP="008F6251">
      <w:pPr>
        <w:shd w:val="clear" w:color="auto" w:fill="FFFFFF"/>
        <w:spacing w:after="100" w:afterAutospacing="1" w:line="240" w:lineRule="auto"/>
        <w:outlineLvl w:val="2"/>
        <w:rPr>
          <w:rFonts w:ascii="Roboto" w:hAnsi="Roboto"/>
          <w:b/>
          <w:bCs/>
          <w:color w:val="000000" w:themeColor="text1"/>
          <w:shd w:val="clear" w:color="auto" w:fill="FFFFFF"/>
        </w:rPr>
      </w:pPr>
      <w:r>
        <w:rPr>
          <w:rFonts w:ascii="Roboto" w:hAnsi="Roboto"/>
          <w:b/>
          <w:bCs/>
          <w:color w:val="000000" w:themeColor="text1"/>
          <w:shd w:val="clear" w:color="auto" w:fill="FFFFFF"/>
        </w:rPr>
        <w:t xml:space="preserve">However </w:t>
      </w:r>
      <w:r w:rsidR="00DA0FD3" w:rsidRPr="008759B9">
        <w:rPr>
          <w:rFonts w:ascii="Roboto" w:hAnsi="Roboto"/>
          <w:b/>
          <w:bCs/>
          <w:color w:val="000000" w:themeColor="text1"/>
          <w:shd w:val="clear" w:color="auto" w:fill="FFFFFF"/>
        </w:rPr>
        <w:t>In Patients with m</w:t>
      </w:r>
      <w:r w:rsidR="002A5514" w:rsidRPr="008759B9">
        <w:rPr>
          <w:rFonts w:ascii="Roboto" w:hAnsi="Roboto"/>
          <w:b/>
          <w:bCs/>
          <w:color w:val="000000" w:themeColor="text1"/>
          <w:shd w:val="clear" w:color="auto" w:fill="FFFFFF"/>
        </w:rPr>
        <w:t xml:space="preserve">assive disc herniations </w:t>
      </w:r>
      <w:r w:rsidR="008F6251">
        <w:rPr>
          <w:rFonts w:ascii="Roboto" w:hAnsi="Roboto"/>
          <w:b/>
          <w:bCs/>
          <w:color w:val="000000" w:themeColor="text1"/>
          <w:shd w:val="clear" w:color="auto" w:fill="FFFFFF"/>
        </w:rPr>
        <w:t>after RFA they become</w:t>
      </w:r>
      <w:r w:rsidR="00E95C1A">
        <w:rPr>
          <w:rFonts w:ascii="Roboto" w:hAnsi="Roboto"/>
          <w:b/>
          <w:bCs/>
          <w:color w:val="000000" w:themeColor="text1"/>
          <w:shd w:val="clear" w:color="auto" w:fill="FFFFFF"/>
        </w:rPr>
        <w:t xml:space="preserve"> </w:t>
      </w:r>
      <w:r w:rsidR="002A5514" w:rsidRPr="008759B9">
        <w:rPr>
          <w:rFonts w:ascii="Roboto" w:hAnsi="Roboto"/>
          <w:b/>
          <w:bCs/>
          <w:color w:val="000000" w:themeColor="text1"/>
          <w:shd w:val="clear" w:color="auto" w:fill="FFFFFF"/>
        </w:rPr>
        <w:t xml:space="preserve">unaware of the pain which is a protective body mechanism while the compression goes on </w:t>
      </w:r>
      <w:r w:rsidR="008F6251">
        <w:rPr>
          <w:rFonts w:ascii="Roboto" w:hAnsi="Roboto"/>
          <w:b/>
          <w:bCs/>
          <w:color w:val="000000" w:themeColor="text1"/>
          <w:shd w:val="clear" w:color="auto" w:fill="FFFFFF"/>
        </w:rPr>
        <w:t>and the RFA is not held answerable.</w:t>
      </w:r>
    </w:p>
    <w:p w14:paraId="59E078D6" w14:textId="6D83957A" w:rsidR="002A5514" w:rsidRPr="008759B9" w:rsidRDefault="002A5514" w:rsidP="008759B9">
      <w:pPr>
        <w:shd w:val="clear" w:color="auto" w:fill="FFFFFF"/>
        <w:spacing w:after="100" w:afterAutospacing="1" w:line="240" w:lineRule="auto"/>
        <w:outlineLvl w:val="2"/>
        <w:rPr>
          <w:rFonts w:ascii="Roboto" w:hAnsi="Roboto"/>
          <w:b/>
          <w:bCs/>
          <w:color w:val="000000" w:themeColor="text1"/>
          <w:shd w:val="clear" w:color="auto" w:fill="FFFFFF"/>
        </w:rPr>
      </w:pPr>
      <w:r w:rsidRPr="008759B9">
        <w:rPr>
          <w:rFonts w:ascii="Roboto" w:hAnsi="Roboto"/>
          <w:b/>
          <w:bCs/>
          <w:color w:val="000000" w:themeColor="text1"/>
          <w:shd w:val="clear" w:color="auto" w:fill="FFFFFF"/>
        </w:rPr>
        <w:t>5)Are better options available ?</w:t>
      </w:r>
      <w:r w:rsidR="008759B9">
        <w:rPr>
          <w:rFonts w:ascii="Roboto" w:hAnsi="Roboto"/>
          <w:b/>
          <w:bCs/>
          <w:color w:val="000000" w:themeColor="text1"/>
          <w:shd w:val="clear" w:color="auto" w:fill="FFFFFF"/>
        </w:rPr>
        <w:t xml:space="preserve">  </w:t>
      </w:r>
      <w:r w:rsidRPr="008759B9">
        <w:rPr>
          <w:rFonts w:ascii="Roboto" w:hAnsi="Roboto"/>
          <w:b/>
          <w:bCs/>
          <w:color w:val="000000" w:themeColor="text1"/>
          <w:shd w:val="clear" w:color="auto" w:fill="FFFFFF"/>
        </w:rPr>
        <w:t xml:space="preserve">Yes !. </w:t>
      </w:r>
    </w:p>
    <w:p w14:paraId="1388932B" w14:textId="77777777" w:rsidR="002A5514" w:rsidRPr="008759B9" w:rsidRDefault="002A5514" w:rsidP="008759B9">
      <w:pPr>
        <w:shd w:val="clear" w:color="auto" w:fill="FFFFFF"/>
        <w:spacing w:after="100" w:afterAutospacing="1" w:line="240" w:lineRule="auto"/>
        <w:outlineLvl w:val="2"/>
        <w:rPr>
          <w:rFonts w:ascii="Roboto" w:hAnsi="Roboto"/>
          <w:b/>
          <w:bCs/>
          <w:color w:val="000000" w:themeColor="text1"/>
          <w:shd w:val="clear" w:color="auto" w:fill="FFFFFF"/>
        </w:rPr>
      </w:pPr>
      <w:r w:rsidRPr="008759B9">
        <w:rPr>
          <w:rFonts w:ascii="Roboto" w:hAnsi="Roboto"/>
          <w:b/>
          <w:bCs/>
          <w:color w:val="000000" w:themeColor="text1"/>
          <w:shd w:val="clear" w:color="auto" w:fill="FFFFFF"/>
        </w:rPr>
        <w:t>1)SEMI INVASIVE DIRECT DISC ABLATION which addresses the main cause of  compression.</w:t>
      </w:r>
    </w:p>
    <w:p w14:paraId="7982A1E6" w14:textId="77777777" w:rsidR="002A5514" w:rsidRPr="008759B9" w:rsidRDefault="002A5514" w:rsidP="008759B9">
      <w:pPr>
        <w:shd w:val="clear" w:color="auto" w:fill="FFFFFF"/>
        <w:spacing w:after="100" w:afterAutospacing="1" w:line="240" w:lineRule="auto"/>
        <w:outlineLvl w:val="2"/>
        <w:rPr>
          <w:rFonts w:ascii="Roboto" w:hAnsi="Roboto"/>
          <w:b/>
          <w:bCs/>
          <w:color w:val="000000" w:themeColor="text1"/>
          <w:shd w:val="clear" w:color="auto" w:fill="FFFFFF"/>
        </w:rPr>
      </w:pPr>
      <w:r w:rsidRPr="008759B9">
        <w:rPr>
          <w:rFonts w:ascii="Roboto" w:hAnsi="Roboto"/>
          <w:b/>
          <w:bCs/>
          <w:color w:val="000000" w:themeColor="text1"/>
          <w:shd w:val="clear" w:color="auto" w:fill="FFFFFF"/>
        </w:rPr>
        <w:t>2) Physiotherapy mode of spinal cord decompression .</w:t>
      </w:r>
    </w:p>
    <w:p w14:paraId="761D63CC" w14:textId="77777777" w:rsidR="000474A2" w:rsidRPr="008759B9" w:rsidRDefault="002A5514" w:rsidP="008759B9">
      <w:pPr>
        <w:shd w:val="clear" w:color="auto" w:fill="FFFFFF"/>
        <w:spacing w:after="100" w:afterAutospacing="1" w:line="240" w:lineRule="auto"/>
        <w:outlineLvl w:val="2"/>
        <w:rPr>
          <w:rFonts w:ascii="Roboto" w:hAnsi="Roboto"/>
          <w:b/>
          <w:bCs/>
          <w:color w:val="000000" w:themeColor="text1"/>
          <w:shd w:val="clear" w:color="auto" w:fill="FFFFFF"/>
        </w:rPr>
      </w:pPr>
      <w:r w:rsidRPr="008759B9">
        <w:rPr>
          <w:rFonts w:ascii="Roboto" w:hAnsi="Roboto"/>
          <w:b/>
          <w:bCs/>
          <w:color w:val="000000" w:themeColor="text1"/>
          <w:shd w:val="clear" w:color="auto" w:fill="FFFFFF"/>
        </w:rPr>
        <w:t xml:space="preserve">CONCLUSION : </w:t>
      </w:r>
    </w:p>
    <w:p w14:paraId="608A753B" w14:textId="6A00CAC4" w:rsidR="000474A2" w:rsidRPr="008759B9" w:rsidRDefault="000474A2" w:rsidP="008759B9">
      <w:p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 w:themeColor="text1"/>
          <w:lang w:eastAsia="en-AE"/>
        </w:rPr>
      </w:pPr>
      <w:r w:rsidRPr="008759B9">
        <w:rPr>
          <w:rFonts w:ascii="Arial" w:eastAsia="Times New Roman" w:hAnsi="Arial" w:cs="Arial"/>
          <w:b/>
          <w:bCs/>
          <w:color w:val="000000" w:themeColor="text1"/>
          <w:lang w:eastAsia="en-AE"/>
        </w:rPr>
        <w:t>1)So by giving R F Ablation</w:t>
      </w:r>
      <w:r w:rsidR="008F6251">
        <w:rPr>
          <w:rFonts w:ascii="Arial" w:eastAsia="Times New Roman" w:hAnsi="Arial" w:cs="Arial"/>
          <w:b/>
          <w:bCs/>
          <w:color w:val="000000" w:themeColor="text1"/>
          <w:lang w:eastAsia="en-AE"/>
        </w:rPr>
        <w:t xml:space="preserve"> for short term relief ,</w:t>
      </w:r>
      <w:r w:rsidRPr="008759B9">
        <w:rPr>
          <w:rFonts w:ascii="Arial" w:eastAsia="Times New Roman" w:hAnsi="Arial" w:cs="Arial"/>
          <w:b/>
          <w:bCs/>
          <w:color w:val="000000" w:themeColor="text1"/>
          <w:lang w:eastAsia="en-AE"/>
        </w:rPr>
        <w:t>basically the patient continues to damage self just like patients with CONGENITAL ABSENCE OF PAIN OR NEUROPATHY PATIENTS WHO HAVE LOST PAIN SENSATION.</w:t>
      </w:r>
    </w:p>
    <w:p w14:paraId="0DCF6759" w14:textId="77777777" w:rsidR="008759B9" w:rsidRPr="008759B9" w:rsidRDefault="008759B9" w:rsidP="008759B9">
      <w:pPr>
        <w:shd w:val="clear" w:color="auto" w:fill="FFFFFF"/>
        <w:spacing w:after="100" w:afterAutospacing="1" w:line="240" w:lineRule="auto"/>
        <w:outlineLvl w:val="2"/>
        <w:rPr>
          <w:rFonts w:ascii="Roboto" w:hAnsi="Roboto"/>
          <w:b/>
          <w:bCs/>
          <w:color w:val="000000" w:themeColor="text1"/>
          <w:shd w:val="clear" w:color="auto" w:fill="FFFFFF"/>
        </w:rPr>
      </w:pPr>
    </w:p>
    <w:p w14:paraId="6985844B" w14:textId="77777777" w:rsidR="008F6251" w:rsidRPr="008759B9" w:rsidRDefault="008F6251" w:rsidP="008F6251">
      <w:pPr>
        <w:shd w:val="clear" w:color="auto" w:fill="FFFFFF"/>
        <w:spacing w:after="100" w:afterAutospacing="1" w:line="240" w:lineRule="auto"/>
        <w:outlineLvl w:val="2"/>
        <w:rPr>
          <w:rFonts w:ascii="Roboto" w:hAnsi="Roboto"/>
          <w:b/>
          <w:bCs/>
          <w:i/>
          <w:iCs/>
          <w:color w:val="000000" w:themeColor="text1"/>
          <w:shd w:val="clear" w:color="auto" w:fill="FFFFFF"/>
        </w:rPr>
      </w:pPr>
      <w:r w:rsidRPr="008759B9">
        <w:rPr>
          <w:rFonts w:ascii="Roboto" w:hAnsi="Roboto"/>
          <w:b/>
          <w:bCs/>
          <w:color w:val="000000" w:themeColor="text1"/>
          <w:shd w:val="clear" w:color="auto" w:fill="FFFFFF"/>
        </w:rPr>
        <w:t>References :</w:t>
      </w:r>
    </w:p>
    <w:p w14:paraId="42312EAD" w14:textId="77777777" w:rsidR="008F6251" w:rsidRPr="008759B9" w:rsidRDefault="008F6251" w:rsidP="008F6251">
      <w:pPr>
        <w:shd w:val="clear" w:color="auto" w:fill="FFFFFF"/>
        <w:spacing w:after="100" w:afterAutospacing="1" w:line="240" w:lineRule="auto"/>
        <w:outlineLvl w:val="2"/>
        <w:rPr>
          <w:rFonts w:ascii="Roboto" w:hAnsi="Roboto"/>
          <w:color w:val="000000" w:themeColor="text1"/>
          <w:shd w:val="clear" w:color="auto" w:fill="FFFFFF"/>
        </w:rPr>
      </w:pPr>
      <w:r w:rsidRPr="008759B9">
        <w:rPr>
          <w:rFonts w:ascii="Roboto" w:hAnsi="Roboto"/>
          <w:color w:val="000000" w:themeColor="text1"/>
          <w:shd w:val="clear" w:color="auto" w:fill="FFFFFF"/>
        </w:rPr>
        <w:t xml:space="preserve">1)Kidd VD, Strum SR, Strum DS, Shah J. Genicular Nerve Radiofrequency Ablation for Painful Knee Arthritis: The Why and the How. JBJS Essent </w:t>
      </w:r>
      <w:proofErr w:type="spellStart"/>
      <w:r w:rsidRPr="008759B9">
        <w:rPr>
          <w:rFonts w:ascii="Roboto" w:hAnsi="Roboto"/>
          <w:color w:val="000000" w:themeColor="text1"/>
          <w:shd w:val="clear" w:color="auto" w:fill="FFFFFF"/>
        </w:rPr>
        <w:t>Surg</w:t>
      </w:r>
      <w:proofErr w:type="spellEnd"/>
      <w:r w:rsidRPr="008759B9">
        <w:rPr>
          <w:rFonts w:ascii="Roboto" w:hAnsi="Roboto"/>
          <w:color w:val="000000" w:themeColor="text1"/>
          <w:shd w:val="clear" w:color="auto" w:fill="FFFFFF"/>
        </w:rPr>
        <w:t xml:space="preserve"> Tech. 2019 Mar 13;9(1):e10. </w:t>
      </w:r>
      <w:proofErr w:type="spellStart"/>
      <w:r w:rsidRPr="008759B9">
        <w:rPr>
          <w:rFonts w:ascii="Roboto" w:hAnsi="Roboto"/>
          <w:color w:val="000000" w:themeColor="text1"/>
          <w:shd w:val="clear" w:color="auto" w:fill="FFFFFF"/>
        </w:rPr>
        <w:t>doi</w:t>
      </w:r>
      <w:proofErr w:type="spellEnd"/>
      <w:r w:rsidRPr="008759B9">
        <w:rPr>
          <w:rFonts w:ascii="Roboto" w:hAnsi="Roboto"/>
          <w:color w:val="000000" w:themeColor="text1"/>
          <w:shd w:val="clear" w:color="auto" w:fill="FFFFFF"/>
        </w:rPr>
        <w:t>: 10.2106/JBJS.ST.18.00016. PMID: 31333900; PMCID: PMC6635137.</w:t>
      </w:r>
    </w:p>
    <w:p w14:paraId="73D87F3B" w14:textId="77777777" w:rsidR="008F6251" w:rsidRPr="008759B9" w:rsidRDefault="008F6251" w:rsidP="008F6251">
      <w:pPr>
        <w:pStyle w:val="NormalWeb"/>
        <w:shd w:val="clear" w:color="auto" w:fill="FFFFFF"/>
        <w:rPr>
          <w:rFonts w:ascii="Segoe UI" w:hAnsi="Segoe UI" w:cs="Segoe UI"/>
          <w:color w:val="000000" w:themeColor="text1"/>
          <w:sz w:val="22"/>
          <w:szCs w:val="22"/>
        </w:rPr>
      </w:pPr>
      <w:r w:rsidRPr="008759B9">
        <w:rPr>
          <w:rFonts w:ascii="Segoe UI" w:hAnsi="Segoe UI" w:cs="Segoe UI"/>
          <w:color w:val="000000" w:themeColor="text1"/>
          <w:sz w:val="22"/>
          <w:szCs w:val="22"/>
          <w:shd w:val="clear" w:color="auto" w:fill="FFFFFF"/>
        </w:rPr>
        <w:t xml:space="preserve">2)Leggett LE, </w:t>
      </w:r>
      <w:proofErr w:type="spellStart"/>
      <w:r w:rsidRPr="008759B9">
        <w:rPr>
          <w:rFonts w:ascii="Segoe UI" w:hAnsi="Segoe UI" w:cs="Segoe UI"/>
          <w:color w:val="000000" w:themeColor="text1"/>
          <w:sz w:val="22"/>
          <w:szCs w:val="22"/>
          <w:shd w:val="clear" w:color="auto" w:fill="FFFFFF"/>
        </w:rPr>
        <w:t>Soril</w:t>
      </w:r>
      <w:proofErr w:type="spellEnd"/>
      <w:r w:rsidRPr="008759B9">
        <w:rPr>
          <w:rFonts w:ascii="Segoe UI" w:hAnsi="Segoe UI" w:cs="Segoe UI"/>
          <w:color w:val="000000" w:themeColor="text1"/>
          <w:sz w:val="22"/>
          <w:szCs w:val="22"/>
          <w:shd w:val="clear" w:color="auto" w:fill="FFFFFF"/>
        </w:rPr>
        <w:t xml:space="preserve"> LJ, Lorenzetti DL, Noseworthy T, Steadman R, </w:t>
      </w:r>
      <w:proofErr w:type="spellStart"/>
      <w:r w:rsidRPr="008759B9">
        <w:rPr>
          <w:rFonts w:ascii="Segoe UI" w:hAnsi="Segoe UI" w:cs="Segoe UI"/>
          <w:color w:val="000000" w:themeColor="text1"/>
          <w:sz w:val="22"/>
          <w:szCs w:val="22"/>
          <w:shd w:val="clear" w:color="auto" w:fill="FFFFFF"/>
        </w:rPr>
        <w:t>Tiwana</w:t>
      </w:r>
      <w:proofErr w:type="spellEnd"/>
      <w:r w:rsidRPr="008759B9">
        <w:rPr>
          <w:rFonts w:ascii="Segoe UI" w:hAnsi="Segoe UI" w:cs="Segoe UI"/>
          <w:color w:val="000000" w:themeColor="text1"/>
          <w:sz w:val="22"/>
          <w:szCs w:val="22"/>
          <w:shd w:val="clear" w:color="auto" w:fill="FFFFFF"/>
        </w:rPr>
        <w:t xml:space="preserve"> S, Clement F. Radiofrequency ablation for chronic low back pain: a systematic review of randomized controlled </w:t>
      </w:r>
      <w:r w:rsidRPr="008759B9">
        <w:rPr>
          <w:rFonts w:ascii="Segoe UI" w:hAnsi="Segoe UI" w:cs="Segoe UI"/>
          <w:color w:val="000000" w:themeColor="text1"/>
          <w:sz w:val="22"/>
          <w:szCs w:val="22"/>
          <w:shd w:val="clear" w:color="auto" w:fill="FFFFFF"/>
        </w:rPr>
        <w:lastRenderedPageBreak/>
        <w:t xml:space="preserve">trials. Pain Res </w:t>
      </w:r>
      <w:proofErr w:type="spellStart"/>
      <w:r w:rsidRPr="008759B9">
        <w:rPr>
          <w:rFonts w:ascii="Segoe UI" w:hAnsi="Segoe UI" w:cs="Segoe UI"/>
          <w:color w:val="000000" w:themeColor="text1"/>
          <w:sz w:val="22"/>
          <w:szCs w:val="22"/>
          <w:shd w:val="clear" w:color="auto" w:fill="FFFFFF"/>
        </w:rPr>
        <w:t>Manag</w:t>
      </w:r>
      <w:proofErr w:type="spellEnd"/>
      <w:r w:rsidRPr="008759B9">
        <w:rPr>
          <w:rFonts w:ascii="Segoe UI" w:hAnsi="Segoe UI" w:cs="Segoe UI"/>
          <w:color w:val="000000" w:themeColor="text1"/>
          <w:sz w:val="22"/>
          <w:szCs w:val="22"/>
          <w:shd w:val="clear" w:color="auto" w:fill="FFFFFF"/>
        </w:rPr>
        <w:t xml:space="preserve">. 2014 Sep-Oct;19(5):e146-53. </w:t>
      </w:r>
      <w:proofErr w:type="spellStart"/>
      <w:r w:rsidRPr="008759B9">
        <w:rPr>
          <w:rFonts w:ascii="Segoe UI" w:hAnsi="Segoe UI" w:cs="Segoe UI"/>
          <w:color w:val="000000" w:themeColor="text1"/>
          <w:sz w:val="22"/>
          <w:szCs w:val="22"/>
          <w:shd w:val="clear" w:color="auto" w:fill="FFFFFF"/>
        </w:rPr>
        <w:t>doi</w:t>
      </w:r>
      <w:proofErr w:type="spellEnd"/>
      <w:r w:rsidRPr="008759B9">
        <w:rPr>
          <w:rFonts w:ascii="Segoe UI" w:hAnsi="Segoe UI" w:cs="Segoe UI"/>
          <w:color w:val="000000" w:themeColor="text1"/>
          <w:sz w:val="22"/>
          <w:szCs w:val="22"/>
          <w:shd w:val="clear" w:color="auto" w:fill="FFFFFF"/>
        </w:rPr>
        <w:t xml:space="preserve">: 10.1155/2014/834369. </w:t>
      </w:r>
      <w:proofErr w:type="spellStart"/>
      <w:r w:rsidRPr="008759B9">
        <w:rPr>
          <w:rFonts w:ascii="Segoe UI" w:hAnsi="Segoe UI" w:cs="Segoe UI"/>
          <w:color w:val="000000" w:themeColor="text1"/>
          <w:sz w:val="22"/>
          <w:szCs w:val="22"/>
          <w:shd w:val="clear" w:color="auto" w:fill="FFFFFF"/>
        </w:rPr>
        <w:t>Epub</w:t>
      </w:r>
      <w:proofErr w:type="spellEnd"/>
      <w:r w:rsidRPr="008759B9">
        <w:rPr>
          <w:rFonts w:ascii="Segoe UI" w:hAnsi="Segoe UI" w:cs="Segoe UI"/>
          <w:color w:val="000000" w:themeColor="text1"/>
          <w:sz w:val="22"/>
          <w:szCs w:val="22"/>
          <w:shd w:val="clear" w:color="auto" w:fill="FFFFFF"/>
        </w:rPr>
        <w:t xml:space="preserve"> 2014 Jul 28. PMID: 25068973; PMCID: PMC4197759.</w:t>
      </w:r>
      <w:r w:rsidRPr="008759B9">
        <w:rPr>
          <w:rFonts w:ascii="Segoe UI" w:hAnsi="Segoe UI" w:cs="Segoe UI"/>
          <w:color w:val="000000" w:themeColor="text1"/>
          <w:sz w:val="22"/>
          <w:szCs w:val="22"/>
        </w:rPr>
        <w:t xml:space="preserve"> </w:t>
      </w:r>
    </w:p>
    <w:p w14:paraId="5395F936" w14:textId="77777777" w:rsidR="008F6251" w:rsidRPr="008759B9" w:rsidRDefault="008F6251" w:rsidP="008F6251">
      <w:pPr>
        <w:pBdr>
          <w:bottom w:val="single" w:sz="6" w:space="1" w:color="auto"/>
        </w:pBd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00000" w:themeColor="text1"/>
          <w:shd w:val="clear" w:color="auto" w:fill="FFFFFF"/>
        </w:rPr>
      </w:pPr>
      <w:r w:rsidRPr="008759B9">
        <w:rPr>
          <w:rFonts w:ascii="Arial" w:hAnsi="Arial" w:cs="Arial"/>
          <w:color w:val="000000" w:themeColor="text1"/>
          <w:shd w:val="clear" w:color="auto" w:fill="FFFFFF"/>
        </w:rPr>
        <w:t xml:space="preserve">3)Yam MF, </w:t>
      </w:r>
      <w:proofErr w:type="spellStart"/>
      <w:r w:rsidRPr="008759B9">
        <w:rPr>
          <w:rFonts w:ascii="Arial" w:hAnsi="Arial" w:cs="Arial"/>
          <w:color w:val="000000" w:themeColor="text1"/>
          <w:shd w:val="clear" w:color="auto" w:fill="FFFFFF"/>
        </w:rPr>
        <w:t>Loh</w:t>
      </w:r>
      <w:proofErr w:type="spellEnd"/>
      <w:r w:rsidRPr="008759B9">
        <w:rPr>
          <w:rFonts w:ascii="Arial" w:hAnsi="Arial" w:cs="Arial"/>
          <w:color w:val="000000" w:themeColor="text1"/>
          <w:shd w:val="clear" w:color="auto" w:fill="FFFFFF"/>
        </w:rPr>
        <w:t xml:space="preserve"> YC, Tan CS, Khadijah Adam S, Abdul Manan N, </w:t>
      </w:r>
      <w:proofErr w:type="spellStart"/>
      <w:r w:rsidRPr="008759B9">
        <w:rPr>
          <w:rFonts w:ascii="Arial" w:hAnsi="Arial" w:cs="Arial"/>
          <w:color w:val="000000" w:themeColor="text1"/>
          <w:shd w:val="clear" w:color="auto" w:fill="FFFFFF"/>
        </w:rPr>
        <w:t>Basir</w:t>
      </w:r>
      <w:proofErr w:type="spellEnd"/>
      <w:r w:rsidRPr="008759B9">
        <w:rPr>
          <w:rFonts w:ascii="Arial" w:hAnsi="Arial" w:cs="Arial"/>
          <w:color w:val="000000" w:themeColor="text1"/>
          <w:shd w:val="clear" w:color="auto" w:fill="FFFFFF"/>
        </w:rPr>
        <w:t xml:space="preserve"> R. General Pathways of Pain Sensation and the Major Neurotransmitters Involved in Pain Regulation. Int J Mol Sci. 2018 Jul 24;19(8):2164. </w:t>
      </w:r>
      <w:proofErr w:type="spellStart"/>
      <w:r w:rsidRPr="008759B9">
        <w:rPr>
          <w:rFonts w:ascii="Arial" w:hAnsi="Arial" w:cs="Arial"/>
          <w:color w:val="000000" w:themeColor="text1"/>
          <w:shd w:val="clear" w:color="auto" w:fill="FFFFFF"/>
        </w:rPr>
        <w:t>doi</w:t>
      </w:r>
      <w:proofErr w:type="spellEnd"/>
      <w:r w:rsidRPr="008759B9">
        <w:rPr>
          <w:rFonts w:ascii="Arial" w:hAnsi="Arial" w:cs="Arial"/>
          <w:color w:val="000000" w:themeColor="text1"/>
          <w:shd w:val="clear" w:color="auto" w:fill="FFFFFF"/>
        </w:rPr>
        <w:t>: 10.3390/ijms19082164. PMID: 30042373; PMCID: PMC6121522.</w:t>
      </w:r>
    </w:p>
    <w:p w14:paraId="3B867358" w14:textId="77777777" w:rsidR="008F6251" w:rsidRPr="008759B9" w:rsidRDefault="008F6251" w:rsidP="008F6251">
      <w:pPr>
        <w:pBdr>
          <w:bottom w:val="double" w:sz="6" w:space="1" w:color="auto"/>
        </w:pBdr>
        <w:shd w:val="clear" w:color="auto" w:fill="FFFFFF"/>
        <w:spacing w:before="100" w:beforeAutospacing="1" w:after="100" w:afterAutospacing="1" w:line="240" w:lineRule="auto"/>
        <w:rPr>
          <w:rFonts w:ascii="Courier New" w:hAnsi="Courier New" w:cs="Courier New"/>
          <w:b/>
          <w:bCs/>
          <w:color w:val="000000" w:themeColor="text1"/>
          <w:shd w:val="clear" w:color="auto" w:fill="FFFFFF"/>
        </w:rPr>
      </w:pPr>
      <w:r w:rsidRPr="008759B9">
        <w:rPr>
          <w:rFonts w:ascii="Arial" w:hAnsi="Arial" w:cs="Arial"/>
          <w:color w:val="000000" w:themeColor="text1"/>
          <w:shd w:val="clear" w:color="auto" w:fill="FFFFFF"/>
        </w:rPr>
        <w:t>4)</w:t>
      </w:r>
      <w:r w:rsidRPr="008759B9">
        <w:rPr>
          <w:rFonts w:ascii="Courier New" w:hAnsi="Courier New" w:cs="Courier New"/>
          <w:b/>
          <w:bCs/>
          <w:color w:val="000000" w:themeColor="text1"/>
          <w:shd w:val="clear" w:color="auto" w:fill="FFFFFF"/>
        </w:rPr>
        <w:t xml:space="preserve"> Wray JK, Dixon B, </w:t>
      </w:r>
      <w:proofErr w:type="spellStart"/>
      <w:r w:rsidRPr="008759B9">
        <w:rPr>
          <w:rFonts w:ascii="Courier New" w:hAnsi="Courier New" w:cs="Courier New"/>
          <w:b/>
          <w:bCs/>
          <w:color w:val="000000" w:themeColor="text1"/>
          <w:shd w:val="clear" w:color="auto" w:fill="FFFFFF"/>
        </w:rPr>
        <w:t>Przkora</w:t>
      </w:r>
      <w:proofErr w:type="spellEnd"/>
      <w:r w:rsidRPr="008759B9">
        <w:rPr>
          <w:rFonts w:ascii="Courier New" w:hAnsi="Courier New" w:cs="Courier New"/>
          <w:b/>
          <w:bCs/>
          <w:color w:val="000000" w:themeColor="text1"/>
          <w:shd w:val="clear" w:color="auto" w:fill="FFFFFF"/>
        </w:rPr>
        <w:t xml:space="preserve"> R. Radiofrequency Ablation. [Updated 2022 Sep 7]. In: </w:t>
      </w:r>
      <w:proofErr w:type="spellStart"/>
      <w:r w:rsidRPr="008759B9">
        <w:rPr>
          <w:rFonts w:ascii="Courier New" w:hAnsi="Courier New" w:cs="Courier New"/>
          <w:b/>
          <w:bCs/>
          <w:color w:val="000000" w:themeColor="text1"/>
          <w:shd w:val="clear" w:color="auto" w:fill="FFFFFF"/>
        </w:rPr>
        <w:t>StatPearls</w:t>
      </w:r>
      <w:proofErr w:type="spellEnd"/>
      <w:r w:rsidRPr="008759B9">
        <w:rPr>
          <w:rFonts w:ascii="Courier New" w:hAnsi="Courier New" w:cs="Courier New"/>
          <w:b/>
          <w:bCs/>
          <w:color w:val="000000" w:themeColor="text1"/>
          <w:shd w:val="clear" w:color="auto" w:fill="FFFFFF"/>
        </w:rPr>
        <w:t xml:space="preserve"> [Internet]. Treasure Island (FL): </w:t>
      </w:r>
      <w:proofErr w:type="spellStart"/>
      <w:r w:rsidRPr="008759B9">
        <w:rPr>
          <w:rFonts w:ascii="Courier New" w:hAnsi="Courier New" w:cs="Courier New"/>
          <w:b/>
          <w:bCs/>
          <w:color w:val="000000" w:themeColor="text1"/>
          <w:shd w:val="clear" w:color="auto" w:fill="FFFFFF"/>
        </w:rPr>
        <w:t>StatPearls</w:t>
      </w:r>
      <w:proofErr w:type="spellEnd"/>
      <w:r w:rsidRPr="008759B9">
        <w:rPr>
          <w:rFonts w:ascii="Courier New" w:hAnsi="Courier New" w:cs="Courier New"/>
          <w:b/>
          <w:bCs/>
          <w:color w:val="000000" w:themeColor="text1"/>
          <w:shd w:val="clear" w:color="auto" w:fill="FFFFFF"/>
        </w:rPr>
        <w:t xml:space="preserve"> Publishing; 2022 Jan</w:t>
      </w:r>
    </w:p>
    <w:p w14:paraId="3003D1EF" w14:textId="77777777" w:rsidR="008F6251" w:rsidRPr="008759B9" w:rsidRDefault="008F6251" w:rsidP="008F6251">
      <w:pPr>
        <w:pBdr>
          <w:bottom w:val="double" w:sz="6" w:space="1" w:color="auto"/>
        </w:pBdr>
        <w:shd w:val="clear" w:color="auto" w:fill="FFFFFF"/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b/>
          <w:bCs/>
          <w:color w:val="000000" w:themeColor="text1"/>
          <w:lang w:eastAsia="en-AE"/>
        </w:rPr>
      </w:pPr>
      <w:r w:rsidRPr="008759B9">
        <w:rPr>
          <w:rStyle w:val="bkciteavail"/>
          <w:rFonts w:ascii="Courier New" w:hAnsi="Courier New" w:cs="Courier New"/>
          <w:b/>
          <w:bCs/>
          <w:color w:val="000000" w:themeColor="text1"/>
          <w:shd w:val="clear" w:color="auto" w:fill="FFFFFF"/>
        </w:rPr>
        <w:t xml:space="preserve">Available from: </w:t>
      </w:r>
      <w:hyperlink r:id="rId8" w:history="1">
        <w:r w:rsidRPr="008759B9">
          <w:rPr>
            <w:rStyle w:val="Hyperlink"/>
            <w:rFonts w:ascii="Courier New" w:hAnsi="Courier New" w:cs="Courier New"/>
            <w:b/>
            <w:bCs/>
            <w:color w:val="000000" w:themeColor="text1"/>
            <w:shd w:val="clear" w:color="auto" w:fill="FFFFFF"/>
          </w:rPr>
          <w:t>https://www.ncbi.nlm.nih.gov/books/NBK482387/</w:t>
        </w:r>
      </w:hyperlink>
    </w:p>
    <w:p w14:paraId="1D9984EF" w14:textId="77777777" w:rsidR="008F6251" w:rsidRPr="008759B9" w:rsidRDefault="008F6251" w:rsidP="008F6251">
      <w:pPr>
        <w:shd w:val="clear" w:color="auto" w:fill="FFFFFF"/>
        <w:spacing w:line="240" w:lineRule="auto"/>
        <w:rPr>
          <w:rStyle w:val="Hyperlink"/>
          <w:rFonts w:ascii="Source Sans Pro" w:hAnsi="Source Sans Pro"/>
          <w:color w:val="000000" w:themeColor="text1"/>
          <w:bdr w:val="none" w:sz="0" w:space="0" w:color="auto" w:frame="1"/>
          <w:shd w:val="clear" w:color="auto" w:fill="FFFFFF"/>
        </w:rPr>
      </w:pPr>
      <w:r w:rsidRPr="008759B9">
        <w:rPr>
          <w:rFonts w:ascii="Source Sans Pro" w:hAnsi="Source Sans Pro"/>
          <w:color w:val="000000" w:themeColor="text1"/>
          <w:shd w:val="clear" w:color="auto" w:fill="FFFFFF"/>
        </w:rPr>
        <w:t xml:space="preserve">5)-Eric R. </w:t>
      </w:r>
      <w:proofErr w:type="spellStart"/>
      <w:r w:rsidRPr="008759B9">
        <w:rPr>
          <w:rFonts w:ascii="Source Sans Pro" w:hAnsi="Source Sans Pro"/>
          <w:color w:val="000000" w:themeColor="text1"/>
          <w:shd w:val="clear" w:color="auto" w:fill="FFFFFF"/>
        </w:rPr>
        <w:t>Cosman</w:t>
      </w:r>
      <w:proofErr w:type="spellEnd"/>
      <w:r w:rsidRPr="008759B9">
        <w:rPr>
          <w:rFonts w:ascii="Source Sans Pro" w:hAnsi="Source Sans Pro"/>
          <w:color w:val="000000" w:themeColor="text1"/>
          <w:shd w:val="clear" w:color="auto" w:fill="FFFFFF"/>
        </w:rPr>
        <w:t xml:space="preserve">, Jr, PhD, Joseph R. </w:t>
      </w:r>
      <w:proofErr w:type="spellStart"/>
      <w:r w:rsidRPr="008759B9">
        <w:rPr>
          <w:rFonts w:ascii="Source Sans Pro" w:hAnsi="Source Sans Pro"/>
          <w:color w:val="000000" w:themeColor="text1"/>
          <w:shd w:val="clear" w:color="auto" w:fill="FFFFFF"/>
        </w:rPr>
        <w:t>Dolensky</w:t>
      </w:r>
      <w:proofErr w:type="spellEnd"/>
      <w:r w:rsidRPr="008759B9">
        <w:rPr>
          <w:rFonts w:ascii="Source Sans Pro" w:hAnsi="Source Sans Pro"/>
          <w:color w:val="000000" w:themeColor="text1"/>
          <w:shd w:val="clear" w:color="auto" w:fill="FFFFFF"/>
        </w:rPr>
        <w:t xml:space="preserve">, BS, Ryan A. Hoffman, BS, Factors That Affect </w:t>
      </w:r>
      <w:r w:rsidRPr="008759B9">
        <w:rPr>
          <w:rFonts w:ascii="Source Sans Pro" w:hAnsi="Source Sans Pro"/>
          <w:b/>
          <w:bCs/>
          <w:color w:val="000000" w:themeColor="text1"/>
          <w:shd w:val="clear" w:color="auto" w:fill="FFFFFF"/>
        </w:rPr>
        <w:t>Radiofrequency Heat Lesion Size</w:t>
      </w:r>
      <w:r w:rsidRPr="008759B9">
        <w:rPr>
          <w:rFonts w:ascii="Source Sans Pro" w:hAnsi="Source Sans Pro"/>
          <w:color w:val="000000" w:themeColor="text1"/>
          <w:shd w:val="clear" w:color="auto" w:fill="FFFFFF"/>
        </w:rPr>
        <w:t>, </w:t>
      </w:r>
      <w:r w:rsidRPr="008759B9">
        <w:rPr>
          <w:rStyle w:val="Emphasis"/>
          <w:rFonts w:ascii="Source Sans Pro" w:hAnsi="Source Sans Pro"/>
          <w:color w:val="000000" w:themeColor="text1"/>
          <w:bdr w:val="none" w:sz="0" w:space="0" w:color="auto" w:frame="1"/>
          <w:shd w:val="clear" w:color="auto" w:fill="FFFFFF"/>
        </w:rPr>
        <w:t>Pain Medicine</w:t>
      </w:r>
      <w:r w:rsidRPr="008759B9">
        <w:rPr>
          <w:rFonts w:ascii="Source Sans Pro" w:hAnsi="Source Sans Pro"/>
          <w:color w:val="000000" w:themeColor="text1"/>
          <w:shd w:val="clear" w:color="auto" w:fill="FFFFFF"/>
        </w:rPr>
        <w:t>, Volume 15, Issue 12, December 2014, Pages 2020–2036, </w:t>
      </w:r>
      <w:hyperlink r:id="rId9" w:history="1">
        <w:r w:rsidRPr="008759B9">
          <w:rPr>
            <w:rStyle w:val="Hyperlink"/>
            <w:rFonts w:ascii="Source Sans Pro" w:hAnsi="Source Sans Pro"/>
            <w:color w:val="000000" w:themeColor="text1"/>
            <w:bdr w:val="none" w:sz="0" w:space="0" w:color="auto" w:frame="1"/>
            <w:shd w:val="clear" w:color="auto" w:fill="FFFFFF"/>
          </w:rPr>
          <w:t>https://doi.org/10.1111/pme.12566</w:t>
        </w:r>
      </w:hyperlink>
      <w:r w:rsidRPr="008759B9">
        <w:rPr>
          <w:rStyle w:val="Hyperlink"/>
          <w:rFonts w:ascii="Source Sans Pro" w:hAnsi="Source Sans Pro"/>
          <w:color w:val="000000" w:themeColor="text1"/>
          <w:bdr w:val="none" w:sz="0" w:space="0" w:color="auto" w:frame="1"/>
          <w:shd w:val="clear" w:color="auto" w:fill="FFFFFF"/>
        </w:rPr>
        <w:t>.</w:t>
      </w:r>
    </w:p>
    <w:p w14:paraId="258D86C3" w14:textId="77777777" w:rsidR="008F6251" w:rsidRPr="003D1081" w:rsidRDefault="008F6251" w:rsidP="008F6251">
      <w:pPr>
        <w:shd w:val="clear" w:color="auto" w:fill="FFFFFF"/>
        <w:spacing w:line="240" w:lineRule="auto"/>
        <w:rPr>
          <w:rStyle w:val="Hyperlink"/>
          <w:rFonts w:ascii="Arial" w:hAnsi="Arial" w:cs="Arial"/>
          <w:b/>
          <w:bCs/>
          <w:color w:val="FF0000"/>
          <w:sz w:val="24"/>
          <w:szCs w:val="24"/>
        </w:rPr>
      </w:pPr>
      <w:r w:rsidRPr="008759B9">
        <w:rPr>
          <w:rFonts w:ascii="Segoe UI" w:hAnsi="Segoe UI" w:cs="Segoe UI"/>
          <w:color w:val="000000" w:themeColor="text1"/>
          <w:shd w:val="clear" w:color="auto" w:fill="FFFFFF"/>
        </w:rPr>
        <w:t xml:space="preserve">6) </w:t>
      </w:r>
      <w:proofErr w:type="spellStart"/>
      <w:r w:rsidRPr="008759B9">
        <w:rPr>
          <w:rFonts w:ascii="Segoe UI" w:hAnsi="Segoe UI" w:cs="Segoe UI"/>
          <w:color w:val="000000" w:themeColor="text1"/>
          <w:shd w:val="clear" w:color="auto" w:fill="FFFFFF"/>
        </w:rPr>
        <w:t>Cosman</w:t>
      </w:r>
      <w:proofErr w:type="spellEnd"/>
      <w:r w:rsidRPr="008759B9">
        <w:rPr>
          <w:rFonts w:ascii="Segoe UI" w:hAnsi="Segoe UI" w:cs="Segoe UI"/>
          <w:color w:val="000000" w:themeColor="text1"/>
          <w:shd w:val="clear" w:color="auto" w:fill="FFFFFF"/>
        </w:rPr>
        <w:t xml:space="preserve"> ER Jr, </w:t>
      </w:r>
      <w:proofErr w:type="spellStart"/>
      <w:r w:rsidRPr="008759B9">
        <w:rPr>
          <w:rFonts w:ascii="Segoe UI" w:hAnsi="Segoe UI" w:cs="Segoe UI"/>
          <w:color w:val="000000" w:themeColor="text1"/>
          <w:shd w:val="clear" w:color="auto" w:fill="FFFFFF"/>
        </w:rPr>
        <w:t>Dolensky</w:t>
      </w:r>
      <w:proofErr w:type="spellEnd"/>
      <w:r w:rsidRPr="008759B9">
        <w:rPr>
          <w:rFonts w:ascii="Segoe UI" w:hAnsi="Segoe UI" w:cs="Segoe UI"/>
          <w:color w:val="000000" w:themeColor="text1"/>
          <w:shd w:val="clear" w:color="auto" w:fill="FFFFFF"/>
        </w:rPr>
        <w:t xml:space="preserve"> JR, Hoffman RA. Factors that affect radiofrequency heat lesion size. Pain Med. 2014 Dec;15(12):2020-36. </w:t>
      </w:r>
      <w:proofErr w:type="spellStart"/>
      <w:r w:rsidRPr="008759B9">
        <w:rPr>
          <w:rFonts w:ascii="Segoe UI" w:hAnsi="Segoe UI" w:cs="Segoe UI"/>
          <w:color w:val="000000" w:themeColor="text1"/>
          <w:shd w:val="clear" w:color="auto" w:fill="FFFFFF"/>
        </w:rPr>
        <w:t>doi</w:t>
      </w:r>
      <w:proofErr w:type="spellEnd"/>
      <w:r w:rsidRPr="008759B9">
        <w:rPr>
          <w:rFonts w:ascii="Segoe UI" w:hAnsi="Segoe UI" w:cs="Segoe UI"/>
          <w:color w:val="000000" w:themeColor="text1"/>
          <w:shd w:val="clear" w:color="auto" w:fill="FFFFFF"/>
        </w:rPr>
        <w:t xml:space="preserve">: 10.1111/pme.12566. </w:t>
      </w:r>
      <w:proofErr w:type="spellStart"/>
      <w:r w:rsidRPr="008759B9">
        <w:rPr>
          <w:rFonts w:ascii="Segoe UI" w:hAnsi="Segoe UI" w:cs="Segoe UI"/>
          <w:color w:val="000000" w:themeColor="text1"/>
          <w:shd w:val="clear" w:color="auto" w:fill="FFFFFF"/>
        </w:rPr>
        <w:t>Epub</w:t>
      </w:r>
      <w:proofErr w:type="spellEnd"/>
      <w:r w:rsidRPr="008759B9">
        <w:rPr>
          <w:rFonts w:ascii="Segoe UI" w:hAnsi="Segoe UI" w:cs="Segoe UI"/>
          <w:color w:val="000000" w:themeColor="text1"/>
          <w:shd w:val="clear" w:color="auto" w:fill="FFFFFF"/>
        </w:rPr>
        <w:t xml:space="preserve"> 2014 Oct 14. PMID: 25312825</w:t>
      </w:r>
      <w:r>
        <w:rPr>
          <w:rFonts w:ascii="Segoe UI" w:hAnsi="Segoe UI" w:cs="Segoe UI"/>
          <w:color w:val="212121"/>
          <w:shd w:val="clear" w:color="auto" w:fill="FFFFFF"/>
        </w:rPr>
        <w:t>.</w:t>
      </w:r>
    </w:p>
    <w:p w14:paraId="6842E62F" w14:textId="77777777" w:rsidR="008F6251" w:rsidRPr="00E95C1A" w:rsidRDefault="008F6251" w:rsidP="00E95C1A">
      <w:pPr>
        <w:rPr>
          <w:b/>
          <w:bCs/>
          <w:sz w:val="28"/>
          <w:szCs w:val="28"/>
        </w:rPr>
      </w:pPr>
    </w:p>
    <w:p w14:paraId="758C187F" w14:textId="77777777" w:rsidR="008F6251" w:rsidRDefault="00E95C1A" w:rsidP="00E95C1A">
      <w:pPr>
        <w:shd w:val="clear" w:color="auto" w:fill="FFFFFF"/>
        <w:spacing w:after="100" w:afterAutospacing="1" w:line="240" w:lineRule="auto"/>
        <w:outlineLvl w:val="2"/>
        <w:rPr>
          <w:rFonts w:ascii="Roboto" w:hAnsi="Roboto"/>
          <w:b/>
          <w:bCs/>
          <w:color w:val="000000" w:themeColor="text1"/>
          <w:shd w:val="clear" w:color="auto" w:fill="FFFFFF"/>
        </w:rPr>
      </w:pPr>
      <w:r w:rsidRPr="00E95C1A">
        <w:rPr>
          <w:rFonts w:ascii="Roboto" w:hAnsi="Roboto"/>
          <w:b/>
          <w:bCs/>
          <w:color w:val="000000" w:themeColor="text1"/>
          <w:shd w:val="clear" w:color="auto" w:fill="FFFFFF"/>
        </w:rPr>
        <w:t xml:space="preserve"> </w:t>
      </w:r>
    </w:p>
    <w:sectPr w:rsidR="008F6251" w:rsidSect="00D26C4F">
      <w:pgSz w:w="12240" w:h="15840"/>
      <w:pgMar w:top="1134" w:right="170" w:bottom="1260" w:left="1985" w:header="720" w:footer="720" w:gutter="51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ource Sans Pro">
    <w:altName w:val="Arial"/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681C6E"/>
    <w:multiLevelType w:val="hybridMultilevel"/>
    <w:tmpl w:val="4E16FEB0"/>
    <w:lvl w:ilvl="0" w:tplc="4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6267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813"/>
    <w:rsid w:val="00021484"/>
    <w:rsid w:val="000474A2"/>
    <w:rsid w:val="00073862"/>
    <w:rsid w:val="000C7EDC"/>
    <w:rsid w:val="001577DF"/>
    <w:rsid w:val="001701E8"/>
    <w:rsid w:val="001B6B8D"/>
    <w:rsid w:val="00207B04"/>
    <w:rsid w:val="002179F0"/>
    <w:rsid w:val="00222FEB"/>
    <w:rsid w:val="002A5514"/>
    <w:rsid w:val="002B4A4D"/>
    <w:rsid w:val="00342D10"/>
    <w:rsid w:val="003A059E"/>
    <w:rsid w:val="00401651"/>
    <w:rsid w:val="004149BE"/>
    <w:rsid w:val="00502875"/>
    <w:rsid w:val="005457BD"/>
    <w:rsid w:val="00572C2C"/>
    <w:rsid w:val="005C40B1"/>
    <w:rsid w:val="005F2042"/>
    <w:rsid w:val="00601207"/>
    <w:rsid w:val="0060744E"/>
    <w:rsid w:val="00662118"/>
    <w:rsid w:val="006A1783"/>
    <w:rsid w:val="00752192"/>
    <w:rsid w:val="0087382E"/>
    <w:rsid w:val="008759B9"/>
    <w:rsid w:val="008A01C0"/>
    <w:rsid w:val="008B1039"/>
    <w:rsid w:val="008B5DEF"/>
    <w:rsid w:val="008D1927"/>
    <w:rsid w:val="008F6251"/>
    <w:rsid w:val="00946961"/>
    <w:rsid w:val="00A777F8"/>
    <w:rsid w:val="00A93429"/>
    <w:rsid w:val="00B96927"/>
    <w:rsid w:val="00BB20F3"/>
    <w:rsid w:val="00C21FEE"/>
    <w:rsid w:val="00CB5E7B"/>
    <w:rsid w:val="00D118A5"/>
    <w:rsid w:val="00D26C4F"/>
    <w:rsid w:val="00DA0FD3"/>
    <w:rsid w:val="00E036AD"/>
    <w:rsid w:val="00E95C1A"/>
    <w:rsid w:val="00EA1FE1"/>
    <w:rsid w:val="00EE35AC"/>
    <w:rsid w:val="00EF480C"/>
    <w:rsid w:val="00F45070"/>
    <w:rsid w:val="00F47259"/>
    <w:rsid w:val="00FB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36F6C6"/>
  <w15:chartTrackingRefBased/>
  <w15:docId w15:val="{F5D8F0F6-AAFD-49C0-9F4D-86EF3A4BF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B4A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E"/>
    </w:rPr>
  </w:style>
  <w:style w:type="paragraph" w:styleId="ListParagraph">
    <w:name w:val="List Paragraph"/>
    <w:basedOn w:val="Normal"/>
    <w:uiPriority w:val="34"/>
    <w:qFormat/>
    <w:rsid w:val="000474A2"/>
    <w:pPr>
      <w:ind w:left="720"/>
      <w:contextualSpacing/>
    </w:pPr>
  </w:style>
  <w:style w:type="character" w:customStyle="1" w:styleId="person-group">
    <w:name w:val="person-group"/>
    <w:basedOn w:val="DefaultParagraphFont"/>
    <w:rsid w:val="0087382E"/>
  </w:style>
  <w:style w:type="character" w:styleId="Hyperlink">
    <w:name w:val="Hyperlink"/>
    <w:basedOn w:val="DefaultParagraphFont"/>
    <w:uiPriority w:val="99"/>
    <w:unhideWhenUsed/>
    <w:rsid w:val="00A93429"/>
    <w:rPr>
      <w:color w:val="0000FF"/>
      <w:u w:val="single"/>
    </w:rPr>
  </w:style>
  <w:style w:type="character" w:customStyle="1" w:styleId="bkciteavail">
    <w:name w:val="bk_cite_avail"/>
    <w:basedOn w:val="DefaultParagraphFont"/>
    <w:rsid w:val="00A93429"/>
  </w:style>
  <w:style w:type="character" w:styleId="Emphasis">
    <w:name w:val="Emphasis"/>
    <w:basedOn w:val="DefaultParagraphFont"/>
    <w:uiPriority w:val="20"/>
    <w:qFormat/>
    <w:rsid w:val="00A9342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10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267862">
          <w:marLeft w:val="0"/>
          <w:marRight w:val="0"/>
          <w:marTop w:val="0"/>
          <w:marBottom w:val="0"/>
          <w:divBdr>
            <w:top w:val="single" w:sz="6" w:space="8" w:color="CFD5E4"/>
            <w:left w:val="single" w:sz="6" w:space="8" w:color="CFD5E4"/>
            <w:bottom w:val="single" w:sz="6" w:space="8" w:color="CFD5E4"/>
            <w:right w:val="single" w:sz="6" w:space="8" w:color="CFD5E4"/>
          </w:divBdr>
          <w:divsChild>
            <w:div w:id="189720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264874">
          <w:marLeft w:val="0"/>
          <w:marRight w:val="0"/>
          <w:marTop w:val="0"/>
          <w:marBottom w:val="0"/>
          <w:divBdr>
            <w:top w:val="single" w:sz="6" w:space="8" w:color="CFD5E4"/>
            <w:left w:val="single" w:sz="6" w:space="19" w:color="CFD5E4"/>
            <w:bottom w:val="single" w:sz="6" w:space="8" w:color="CFD5E4"/>
            <w:right w:val="single" w:sz="6" w:space="19" w:color="CFD5E4"/>
          </w:divBdr>
          <w:divsChild>
            <w:div w:id="51210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7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19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318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27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1906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937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419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953028">
                              <w:marLeft w:val="0"/>
                              <w:marRight w:val="0"/>
                              <w:marTop w:val="0"/>
                              <w:marBottom w:val="16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3781319">
                          <w:marLeft w:val="0"/>
                          <w:marRight w:val="0"/>
                          <w:marTop w:val="165"/>
                          <w:marBottom w:val="16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9634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8204037">
                                  <w:marLeft w:val="0"/>
                                  <w:marRight w:val="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87317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6711457">
                                  <w:marLeft w:val="0"/>
                                  <w:marRight w:val="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9090712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1854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9839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258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CFD5E4"/>
                    <w:right w:val="none" w:sz="0" w:space="0" w:color="auto"/>
                  </w:divBdr>
                  <w:divsChild>
                    <w:div w:id="989405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02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009814">
                              <w:marLeft w:val="0"/>
                              <w:marRight w:val="-3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1296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8713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4844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3275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6332585">
                              <w:marLeft w:val="0"/>
                              <w:marRight w:val="-3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6766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24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498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899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872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2496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80116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7233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69294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51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14393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5467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06727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675213">
                                      <w:marLeft w:val="0"/>
                                      <w:marRight w:val="0"/>
                                      <w:marTop w:val="0"/>
                                      <w:marBottom w:val="84"/>
                                      <w:divBdr>
                                        <w:top w:val="single" w:sz="6" w:space="0" w:color="CFD5E4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3049526">
                                      <w:marLeft w:val="0"/>
                                      <w:marRight w:val="0"/>
                                      <w:marTop w:val="0"/>
                                      <w:marBottom w:val="8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1742316">
                                          <w:marLeft w:val="0"/>
                                          <w:marRight w:val="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12872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8488983">
                                          <w:marLeft w:val="0"/>
                                          <w:marRight w:val="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80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44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68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50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7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02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76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96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8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79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09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02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68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0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6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55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47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68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53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8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7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1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8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books/NBK482387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cbi.nlm.nih.gov/pmc/articles/PMC6186770/figure/f1-jpr-11-2229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1111/pme.1256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Nandivada Kiran Kumar V S.</dc:creator>
  <cp:keywords/>
  <dc:description/>
  <cp:lastModifiedBy>Dr Nandivada Kiran Kumar V S.</cp:lastModifiedBy>
  <cp:revision>35</cp:revision>
  <dcterms:created xsi:type="dcterms:W3CDTF">2023-03-02T01:17:00Z</dcterms:created>
  <dcterms:modified xsi:type="dcterms:W3CDTF">2023-03-03T10:43:00Z</dcterms:modified>
</cp:coreProperties>
</file>