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61EB" w:rsidRDefault="007C5C53" w:rsidP="00476EA8">
      <w:pPr>
        <w:keepNext/>
      </w:pPr>
      <w:r w:rsidRPr="006D1D77">
        <w:rPr>
          <w:rFonts w:eastAsia="MS PGothic"/>
          <w:b/>
          <w:noProof/>
          <w:color w:val="000000"/>
          <w:sz w:val="28"/>
          <w:szCs w:val="28"/>
          <w:lang w:eastAsia="en-US"/>
        </w:rPr>
        <mc:AlternateContent>
          <mc:Choice Requires="wps">
            <w:drawing>
              <wp:anchor distT="0" distB="0" distL="114300" distR="114300" simplePos="0" relativeHeight="251657728" behindDoc="0" locked="0" layoutInCell="1" allowOverlap="1" wp14:anchorId="03CF50F6" wp14:editId="4361A5CA">
                <wp:simplePos x="0" y="0"/>
                <wp:positionH relativeFrom="column">
                  <wp:posOffset>4114800</wp:posOffset>
                </wp:positionH>
                <wp:positionV relativeFrom="paragraph">
                  <wp:posOffset>102870</wp:posOffset>
                </wp:positionV>
                <wp:extent cx="1504950" cy="1047750"/>
                <wp:effectExtent l="19050" t="19050" r="19050" b="1905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4950" cy="1047750"/>
                        </a:xfrm>
                        <a:prstGeom prst="roundRect">
                          <a:avLst>
                            <a:gd name="adj" fmla="val 9394"/>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F7150E" w:rsidRDefault="00F7150E">
                            <w:pPr>
                              <w:rPr>
                                <w:lang w:val="en-IN"/>
                              </w:rPr>
                            </w:pPr>
                          </w:p>
                          <w:p w:rsidR="00F7150E" w:rsidRDefault="00F7150E">
                            <w:pPr>
                              <w:rPr>
                                <w:lang w:val="en-IN"/>
                              </w:rPr>
                            </w:pPr>
                          </w:p>
                          <w:p w:rsidR="00F7150E" w:rsidRPr="00B03DB8" w:rsidRDefault="00F7150E" w:rsidP="002E0FCC">
                            <w:pPr>
                              <w:jc w:val="center"/>
                              <w:rPr>
                                <w:b/>
                                <w:color w:val="0000FF"/>
                                <w:lang w:val="en-IN"/>
                              </w:rPr>
                            </w:pPr>
                            <w:r>
                              <w:rPr>
                                <w:b/>
                                <w:color w:val="0000FF"/>
                                <w:lang w:val="en-IN"/>
                              </w:rPr>
                              <w:t>Official Logo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 o:spid="_x0000_s1026" style="position:absolute;margin-left:324pt;margin-top:8.1pt;width:118.5pt;height:8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615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ugpzQIAALoFAAAOAAAAZHJzL2Uyb0RvYy54bWysVF2P0zAQfEfiP1h+7yVp009demp7LUI6&#10;4MSBeHZjpzE4drDdJgfiv7PepqVwCCFEIkXe2B7vzI73+qatFDkI66TRGU2uYkqEzg2XepfR9+82&#10;vQklzjPNmTJaZPRROHozf/7suqlnom9Ko7iwBEC0mzV1Rkvv61kUubwUFXNXphYaJgtjK+YhtLuI&#10;W9YAeqWifhyPosZYXluTC+fg7+1xks4RvyhE7t8UhROeqIxCbh6/Fr/b8I3m12y2s6wuZd6lwf4h&#10;i4pJDYeeoW6ZZ2Rv5ROoSubWOFP4q9xUkSkKmQvkAGyS+Bc2DyWrBXIBcVx9lsn9P9j89eHeEskz&#10;2qdEswpKtNh7gyeTQZCnqd0MVj3U9zYQdPWdyT85os2qZHonFtaaphSMQ1JJWB/9tCEEDraSbfPK&#10;cEBngI5KtYWtAiBoQFosyOO5IKL1JIefyTBOp0OoWw5zSZyOxxCEM9jstL22zr8QpiJhkFFr9pq/&#10;hbLjGexw5zyWhXfkGP9ISVEpKPKBKTIdTNMOsFsL0CdIpGuU5BupFAZ2t10pS2BnRjf4dJvd5TKl&#10;SZPRQRKS/TPGdLlcDqe/w0AeaM6g7VpzHHsm1XEMaSodwAWaHGjiAhCuYxwkRAN+XWyG8TgdTHqg&#10;3qCXDtZxbznZrHqLVTIajdfL1XKdfAuJJumslJwLvUZMd7oPSfp3futu5tHJ5xtxTjBka/Ze2IeS&#10;N4TLUK7BcNpPKARwJfvjODyUMLWDXpJ7S4k1/oP0JdoxuAPlvKzCZBTeTsEzOjrk4uDoCbfjihbM&#10;AUqeVEPrBrceXe/bbQuqBgtvDX8EE0M66FRoeDAojf1CSQPNI6Pu855ZQYl6qeEiTJM0Dd0Gg3Q4&#10;7kNgL2e2lzNM5wCVUQ/Ucbjyxw61r63clXBSgsS1CVezkKHUmOoxqy6ABoFkumYWOtBljKt+tNz5&#10;dwAAAP//AwBQSwMEFAAGAAgAAAAhANVZYADfAAAACgEAAA8AAABkcnMvZG93bnJldi54bWxMj8FO&#10;wzAQRO9I/IO1SNyo06gNbohTFSqOSKVw6NGNlyQkXkex2wa+nuUEx50Zzb4p1pPrxRnH0HrSMJ8l&#10;IJAqb1uqNby/Pd8pECEasqb3hBq+MMC6vL4qTG79hV7xvI+14BIKudHQxDjkUoaqQWfCzA9I7H34&#10;0ZnI51hLO5oLl7tepkmSSWda4g+NGfCpwarbn5yGw/b7Pm2NXz122+5lufrcHXaLjda3N9PmAUTE&#10;Kf6F4Ref0aFkpqM/kQ2i15AtFG+JbGQpCA4otWThyIKapyDLQv6fUP4AAAD//wMAUEsBAi0AFAAG&#10;AAgAAAAhALaDOJL+AAAA4QEAABMAAAAAAAAAAAAAAAAAAAAAAFtDb250ZW50X1R5cGVzXS54bWxQ&#10;SwECLQAUAAYACAAAACEAOP0h/9YAAACUAQAACwAAAAAAAAAAAAAAAAAvAQAAX3JlbHMvLnJlbHNQ&#10;SwECLQAUAAYACAAAACEAIZ7oKc0CAAC6BQAADgAAAAAAAAAAAAAAAAAuAgAAZHJzL2Uyb0RvYy54&#10;bWxQSwECLQAUAAYACAAAACEA1VlgAN8AAAAKAQAADwAAAAAAAAAAAAAAAAAnBQAAZHJzL2Rvd25y&#10;ZXYueG1sUEsFBgAAAAAEAAQA8wAAADMGAAAAAA==&#10;" strokecolor="#9bbb59" strokeweight="2.5pt">
                <v:shadow color="#868686"/>
                <v:textbox>
                  <w:txbxContent>
                    <w:p w:rsidR="00F7150E" w:rsidRDefault="00F7150E">
                      <w:pPr>
                        <w:rPr>
                          <w:lang w:val="en-IN"/>
                        </w:rPr>
                      </w:pPr>
                    </w:p>
                    <w:p w:rsidR="00F7150E" w:rsidRDefault="00F7150E">
                      <w:pPr>
                        <w:rPr>
                          <w:lang w:val="en-IN"/>
                        </w:rPr>
                      </w:pPr>
                    </w:p>
                    <w:p w:rsidR="00F7150E" w:rsidRPr="00B03DB8" w:rsidRDefault="00F7150E" w:rsidP="002E0FCC">
                      <w:pPr>
                        <w:jc w:val="center"/>
                        <w:rPr>
                          <w:b/>
                          <w:color w:val="0000FF"/>
                          <w:lang w:val="en-IN"/>
                        </w:rPr>
                      </w:pPr>
                      <w:r>
                        <w:rPr>
                          <w:b/>
                          <w:color w:val="0000FF"/>
                          <w:lang w:val="en-IN"/>
                        </w:rPr>
                        <w:t>Official Logo</w:t>
                      </w:r>
                    </w:p>
                  </w:txbxContent>
                </v:textbox>
              </v:roundrect>
            </w:pict>
          </mc:Fallback>
        </mc:AlternateContent>
      </w:r>
      <w:r w:rsidR="00476EA8">
        <w:rPr>
          <w:noProof/>
          <w:lang w:eastAsia="en-US"/>
        </w:rPr>
        <w:drawing>
          <wp:inline distT="0" distB="0" distL="0" distR="0" wp14:anchorId="1422079C" wp14:editId="788A9B40">
            <wp:extent cx="754286" cy="1018391"/>
            <wp:effectExtent l="0" t="0" r="8255" b="0"/>
            <wp:docPr id="4" name="Picture 4" descr="C:\Users\M\Desktop\WhatsApp Images\20180124_0929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Desktop\WhatsApp Images\20180124_092929.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6928" t="34892" r="28136" b="23376"/>
                    <a:stretch/>
                  </pic:blipFill>
                  <pic:spPr bwMode="auto">
                    <a:xfrm>
                      <a:off x="0" y="0"/>
                      <a:ext cx="754469" cy="1018638"/>
                    </a:xfrm>
                    <a:prstGeom prst="rect">
                      <a:avLst/>
                    </a:prstGeom>
                    <a:noFill/>
                    <a:ln>
                      <a:noFill/>
                    </a:ln>
                    <a:extLst>
                      <a:ext uri="{53640926-AAD7-44D8-BBD7-CCE9431645EC}">
                        <a14:shadowObscured xmlns:a14="http://schemas.microsoft.com/office/drawing/2010/main"/>
                      </a:ext>
                    </a:extLst>
                  </pic:spPr>
                </pic:pic>
              </a:graphicData>
            </a:graphic>
          </wp:inline>
        </w:drawing>
      </w:r>
    </w:p>
    <w:p w:rsidR="00AF61EB" w:rsidRPr="00B03DB8" w:rsidRDefault="00AF61EB" w:rsidP="00AF61EB">
      <w:pPr>
        <w:pStyle w:val="Caption"/>
        <w:rPr>
          <w:rFonts w:eastAsia="MS PGothic"/>
          <w:b w:val="0"/>
          <w:color w:val="0000FF"/>
          <w:sz w:val="22"/>
          <w:szCs w:val="22"/>
        </w:rPr>
      </w:pPr>
      <w:r w:rsidRPr="00B03DB8">
        <w:rPr>
          <w:color w:val="0000FF"/>
          <w:sz w:val="22"/>
          <w:szCs w:val="22"/>
        </w:rPr>
        <w:t>Photograph</w:t>
      </w:r>
    </w:p>
    <w:p w:rsidR="00AF61EB" w:rsidRDefault="00AF61EB" w:rsidP="00074C9C">
      <w:pPr>
        <w:rPr>
          <w:rFonts w:eastAsia="MS PGothic"/>
          <w:b/>
          <w:color w:val="000000"/>
          <w:sz w:val="28"/>
          <w:szCs w:val="28"/>
        </w:rPr>
      </w:pPr>
    </w:p>
    <w:p w:rsidR="00A01F12" w:rsidRPr="00A01F12" w:rsidRDefault="00074C9C" w:rsidP="00A01F12">
      <w:pPr>
        <w:pStyle w:val="Heading1"/>
        <w:rPr>
          <w:sz w:val="24"/>
          <w:szCs w:val="24"/>
        </w:rPr>
      </w:pPr>
      <w:r w:rsidRPr="000655A7">
        <w:rPr>
          <w:rFonts w:eastAsia="MS PGothic"/>
          <w:color w:val="000000"/>
          <w:sz w:val="28"/>
          <w:szCs w:val="28"/>
        </w:rPr>
        <w:t xml:space="preserve">Title: </w:t>
      </w:r>
      <w:r w:rsidR="00A01F12" w:rsidRPr="00A01F12">
        <w:rPr>
          <w:sz w:val="24"/>
          <w:szCs w:val="24"/>
        </w:rPr>
        <w:t>Insilico Analysis of Single Nucleotide Polymorphism (SNPs) in</w:t>
      </w:r>
      <w:r w:rsidR="00A01F12" w:rsidRPr="00A01F12">
        <w:rPr>
          <w:sz w:val="24"/>
          <w:szCs w:val="24"/>
          <w:lang w:val="en-US"/>
        </w:rPr>
        <w:t xml:space="preserve"> </w:t>
      </w:r>
      <w:r w:rsidR="00A01F12" w:rsidRPr="00A01F12">
        <w:rPr>
          <w:sz w:val="24"/>
          <w:szCs w:val="24"/>
        </w:rPr>
        <w:t>Human   HLA-</w:t>
      </w:r>
      <w:r w:rsidR="00A01F12" w:rsidRPr="00A01F12">
        <w:rPr>
          <w:i/>
          <w:iCs/>
          <w:sz w:val="24"/>
          <w:szCs w:val="24"/>
        </w:rPr>
        <w:t>DRB1</w:t>
      </w:r>
      <w:r w:rsidR="00A01F12" w:rsidRPr="00A01F12">
        <w:rPr>
          <w:sz w:val="24"/>
          <w:szCs w:val="24"/>
        </w:rPr>
        <w:t>Gene Associated with Arthritis</w:t>
      </w:r>
    </w:p>
    <w:p w:rsidR="00074C9C" w:rsidRPr="00A01F12" w:rsidRDefault="00074C9C" w:rsidP="00A01F12">
      <w:pPr>
        <w:rPr>
          <w:rFonts w:eastAsia="MS PGothic"/>
          <w:color w:val="000000"/>
          <w:sz w:val="28"/>
          <w:szCs w:val="28"/>
          <w:lang w:val="x-none"/>
        </w:rPr>
      </w:pPr>
    </w:p>
    <w:p w:rsidR="002426D6" w:rsidRPr="00B742CE" w:rsidRDefault="002426D6" w:rsidP="00EC5687">
      <w:pPr>
        <w:spacing w:before="100" w:beforeAutospacing="1" w:after="100" w:afterAutospacing="1"/>
        <w:outlineLvl w:val="4"/>
        <w:rPr>
          <w:rFonts w:eastAsia="MS PGothic"/>
          <w:b/>
          <w:color w:val="000000"/>
        </w:rPr>
      </w:pPr>
      <w:r w:rsidRPr="00B742CE">
        <w:rPr>
          <w:rFonts w:eastAsia="Times New Roman"/>
          <w:b/>
          <w:bCs/>
          <w:lang w:eastAsia="en-US"/>
        </w:rPr>
        <w:t xml:space="preserve">Scientific Track: </w:t>
      </w:r>
      <w:r w:rsidR="008B447B">
        <w:rPr>
          <w:rFonts w:eastAsia="Times New Roman"/>
          <w:bCs/>
          <w:lang w:eastAsia="en-US"/>
        </w:rPr>
        <w:t>Structural Bioinformatics</w:t>
      </w:r>
      <w:r w:rsidR="00FA1766" w:rsidRPr="00FA1766">
        <w:rPr>
          <w:rFonts w:eastAsia="Times New Roman"/>
          <w:b/>
          <w:bCs/>
          <w:lang w:eastAsia="en-US"/>
        </w:rPr>
        <w:t xml:space="preserve"> </w:t>
      </w:r>
    </w:p>
    <w:p w:rsidR="005B4B32" w:rsidRDefault="005B4B32" w:rsidP="00074C9C">
      <w:pPr>
        <w:rPr>
          <w:b/>
          <w:bCs/>
        </w:rPr>
      </w:pPr>
      <w:r>
        <w:rPr>
          <w:b/>
          <w:sz w:val="28"/>
          <w:szCs w:val="28"/>
        </w:rPr>
        <w:t xml:space="preserve">                                           </w:t>
      </w:r>
      <w:r w:rsidR="007235A5" w:rsidRPr="00270F53">
        <w:rPr>
          <w:b/>
        </w:rPr>
        <w:t>Full Name</w:t>
      </w:r>
      <w:r w:rsidR="00A01F12">
        <w:rPr>
          <w:rFonts w:eastAsia="MS PGothic" w:hAnsi="Arial"/>
          <w:color w:val="000000"/>
        </w:rPr>
        <w:t xml:space="preserve">: </w:t>
      </w:r>
      <w:r w:rsidR="00A01F12" w:rsidRPr="00856929">
        <w:rPr>
          <w:b/>
          <w:bCs/>
        </w:rPr>
        <w:t xml:space="preserve">Mona </w:t>
      </w:r>
      <w:r w:rsidR="00A01F12">
        <w:rPr>
          <w:b/>
          <w:bCs/>
        </w:rPr>
        <w:t>Abdelrahman Mohamed</w:t>
      </w:r>
      <w:r w:rsidR="00A01F12" w:rsidRPr="00856929">
        <w:rPr>
          <w:b/>
          <w:bCs/>
        </w:rPr>
        <w:t xml:space="preserve"> Kha</w:t>
      </w:r>
      <w:r w:rsidR="00A01F12">
        <w:rPr>
          <w:b/>
          <w:bCs/>
        </w:rPr>
        <w:t>ier</w:t>
      </w:r>
    </w:p>
    <w:p w:rsidR="00704A4D" w:rsidRDefault="00704A4D" w:rsidP="00074C9C">
      <w:pPr>
        <w:rPr>
          <w:b/>
          <w:bCs/>
        </w:rPr>
      </w:pPr>
      <w:r>
        <w:rPr>
          <w:b/>
          <w:bCs/>
        </w:rPr>
        <w:t xml:space="preserve">                                                                      Lina M. T. Fadol</w:t>
      </w:r>
      <w:bookmarkStart w:id="0" w:name="_GoBack"/>
      <w:bookmarkEnd w:id="0"/>
    </w:p>
    <w:p w:rsidR="00704A4D" w:rsidRDefault="00704A4D" w:rsidP="00074C9C">
      <w:pPr>
        <w:rPr>
          <w:b/>
          <w:bCs/>
          <w:vertAlign w:val="superscript"/>
        </w:rPr>
      </w:pPr>
      <w:r>
        <w:rPr>
          <w:rFonts w:eastAsia="MS PGothic" w:hAnsi="Arial"/>
          <w:color w:val="000000"/>
        </w:rPr>
        <w:t xml:space="preserve">                                                                      </w:t>
      </w:r>
      <w:r>
        <w:rPr>
          <w:b/>
          <w:bCs/>
        </w:rPr>
        <w:t>Afra M. Al Bkrye</w:t>
      </w:r>
    </w:p>
    <w:p w:rsidR="00704A4D" w:rsidRPr="00270F53" w:rsidRDefault="00704A4D" w:rsidP="00074C9C">
      <w:pPr>
        <w:rPr>
          <w:rFonts w:eastAsia="MS PGothic" w:hAnsi="Arial"/>
          <w:color w:val="000000"/>
        </w:rPr>
      </w:pPr>
      <w:r>
        <w:rPr>
          <w:b/>
          <w:bCs/>
        </w:rPr>
        <w:t xml:space="preserve"> </w:t>
      </w:r>
      <w:r>
        <w:rPr>
          <w:b/>
          <w:bCs/>
        </w:rPr>
        <w:t xml:space="preserve">                                                                     </w:t>
      </w:r>
      <w:r>
        <w:rPr>
          <w:b/>
          <w:bCs/>
        </w:rPr>
        <w:t>Hind A. Elnasri</w:t>
      </w:r>
    </w:p>
    <w:p w:rsidR="008E2F78" w:rsidRDefault="008E2F78" w:rsidP="003A3C5A">
      <w:pPr>
        <w:rPr>
          <w:rFonts w:eastAsia="MS PGothic" w:hAnsi="Arial"/>
          <w:color w:val="000000"/>
        </w:rPr>
      </w:pPr>
    </w:p>
    <w:p w:rsidR="00DC433A" w:rsidRPr="00DC458A" w:rsidRDefault="00095437" w:rsidP="00DC433A">
      <w:pPr>
        <w:rPr>
          <w:rFonts w:eastAsia="MS PGothic" w:hAnsi="Arial"/>
          <w:color w:val="000000"/>
        </w:rPr>
      </w:pPr>
      <w:r w:rsidRPr="00DC458A">
        <w:rPr>
          <w:b/>
        </w:rPr>
        <w:t xml:space="preserve">Affiliation: </w:t>
      </w:r>
      <w:r w:rsidR="00B57D8E" w:rsidRPr="00DC458A">
        <w:t>Department of</w:t>
      </w:r>
      <w:r w:rsidR="00B57D8E" w:rsidRPr="00DC458A">
        <w:rPr>
          <w:b/>
        </w:rPr>
        <w:t xml:space="preserve"> </w:t>
      </w:r>
      <w:r w:rsidR="00A01F12">
        <w:t>Molecular Biology and Bioinformatics</w:t>
      </w:r>
      <w:r w:rsidR="005A540F" w:rsidRPr="00DC458A">
        <w:t>,</w:t>
      </w:r>
      <w:r w:rsidR="005A540F" w:rsidRPr="00DC458A">
        <w:rPr>
          <w:b/>
        </w:rPr>
        <w:t xml:space="preserve"> </w:t>
      </w:r>
      <w:r w:rsidR="00A01F12">
        <w:rPr>
          <w:rFonts w:eastAsia="MS PGothic" w:hAnsi="Arial"/>
          <w:color w:val="000000"/>
        </w:rPr>
        <w:t>University of Bahri</w:t>
      </w:r>
      <w:r w:rsidR="005B011D">
        <w:rPr>
          <w:rFonts w:eastAsia="MS PGothic" w:hAnsi="Arial"/>
          <w:color w:val="000000"/>
        </w:rPr>
        <w:t xml:space="preserve">, </w:t>
      </w:r>
      <w:r w:rsidR="00A01F12">
        <w:rPr>
          <w:rFonts w:eastAsia="MS PGothic" w:hAnsi="Arial"/>
          <w:color w:val="000000"/>
        </w:rPr>
        <w:t>Khartoum</w:t>
      </w:r>
      <w:r w:rsidR="001C5B6F">
        <w:rPr>
          <w:rFonts w:eastAsia="MS PGothic" w:hAnsi="Arial"/>
          <w:color w:val="000000"/>
        </w:rPr>
        <w:t xml:space="preserve">, </w:t>
      </w:r>
      <w:r w:rsidR="00A01F12">
        <w:rPr>
          <w:rFonts w:eastAsia="MS PGothic" w:hAnsi="Arial"/>
          <w:color w:val="000000"/>
        </w:rPr>
        <w:t>Sudan</w:t>
      </w:r>
      <w:r w:rsidR="005B011D">
        <w:rPr>
          <w:rFonts w:eastAsia="MS PGothic" w:hAnsi="Arial"/>
          <w:color w:val="000000"/>
        </w:rPr>
        <w:t xml:space="preserve">, </w:t>
      </w:r>
      <w:r w:rsidR="00F76C9D">
        <w:rPr>
          <w:rFonts w:eastAsia="MS PGothic" w:hAnsi="Arial"/>
          <w:color w:val="000000"/>
        </w:rPr>
        <w:t>Zip code</w:t>
      </w:r>
      <w:r w:rsidR="001C5B6F">
        <w:rPr>
          <w:rFonts w:eastAsia="MS PGothic" w:hAnsi="Arial"/>
          <w:color w:val="000000"/>
        </w:rPr>
        <w:t>.</w:t>
      </w:r>
    </w:p>
    <w:p w:rsidR="00DC433A" w:rsidRPr="00DC458A" w:rsidRDefault="00DC433A" w:rsidP="00DC433A">
      <w:pPr>
        <w:jc w:val="center"/>
        <w:rPr>
          <w:color w:val="0000FF"/>
        </w:rPr>
      </w:pPr>
    </w:p>
    <w:p w:rsidR="00A01F12" w:rsidRDefault="00A01F12" w:rsidP="00A01F12">
      <w:pPr>
        <w:jc w:val="both"/>
      </w:pPr>
      <w:r w:rsidRPr="00CB132A">
        <w:rPr>
          <w:b/>
          <w:bCs/>
        </w:rPr>
        <w:t>BACKGROUND:</w:t>
      </w:r>
      <w:r>
        <w:t xml:space="preserve"> </w:t>
      </w:r>
      <w:r w:rsidRPr="009172FA">
        <w:t>Rheumatoid arthritis (RA) is one of the most common systemic autoimmune diseases with a worldwide prevalence. RA is characterized by chronic inflammation of the synovial joints leading to progressive articular damage and functional disability with concomitant economic and social burdens. The human leukocyte antigen (HLA) locus has the major genetic contribution to RA, with HLA-DRB1 alleles showing the strongest association within the locus.</w:t>
      </w:r>
    </w:p>
    <w:p w:rsidR="00A01F12" w:rsidRPr="00313BAD" w:rsidRDefault="00A01F12" w:rsidP="00A01F12">
      <w:pPr>
        <w:jc w:val="both"/>
        <w:rPr>
          <w:b/>
          <w:bCs/>
        </w:rPr>
      </w:pPr>
      <w:r>
        <w:rPr>
          <w:b/>
          <w:bCs/>
        </w:rPr>
        <w:t xml:space="preserve">Objectives: </w:t>
      </w:r>
      <w:r w:rsidRPr="0064732F">
        <w:t xml:space="preserve">This study aimed to investigate the association between non synonymous SNPs found in </w:t>
      </w:r>
      <w:r w:rsidRPr="0064732F">
        <w:rPr>
          <w:i/>
          <w:iCs/>
        </w:rPr>
        <w:t>HLA-DRB1</w:t>
      </w:r>
      <w:r w:rsidRPr="0064732F">
        <w:t xml:space="preserve">Gene and Arthritis using insilico approach. The effect of the </w:t>
      </w:r>
      <w:r>
        <w:t>ns</w:t>
      </w:r>
      <w:r w:rsidRPr="0064732F">
        <w:t>SNPs on protein function and stability</w:t>
      </w:r>
      <w:r>
        <w:t xml:space="preserve"> was also</w:t>
      </w:r>
      <w:r w:rsidRPr="0064732F">
        <w:t xml:space="preserve"> studied </w:t>
      </w:r>
    </w:p>
    <w:p w:rsidR="00A01F12" w:rsidRDefault="00A01F12" w:rsidP="00A01F12">
      <w:pPr>
        <w:jc w:val="both"/>
      </w:pPr>
      <w:r w:rsidRPr="00CB132A">
        <w:rPr>
          <w:b/>
          <w:bCs/>
        </w:rPr>
        <w:t>METHODS:</w:t>
      </w:r>
      <w:r>
        <w:t xml:space="preserve"> </w:t>
      </w:r>
      <w:r w:rsidRPr="0064732F">
        <w:t xml:space="preserve">Different nsSNPs and protein related sequences were obtained from </w:t>
      </w:r>
      <w:proofErr w:type="spellStart"/>
      <w:r w:rsidRPr="0064732F">
        <w:t>dbSNP</w:t>
      </w:r>
      <w:proofErr w:type="spellEnd"/>
      <w:r w:rsidRPr="0064732F">
        <w:t>/NCBI and ExPASY database during 2019</w:t>
      </w:r>
      <w:r>
        <w:t xml:space="preserve"> </w:t>
      </w:r>
      <w:r w:rsidRPr="0064732F">
        <w:t xml:space="preserve">and SNPs with damaging effect were chosen using SIFT software. They were further analyzed for their effect in relation to arthritis using </w:t>
      </w:r>
      <w:proofErr w:type="gramStart"/>
      <w:r w:rsidRPr="0064732F">
        <w:t>3 software</w:t>
      </w:r>
      <w:proofErr w:type="gramEnd"/>
      <w:r w:rsidRPr="0064732F">
        <w:t>: Polyphen 2, Provean and SNPs &amp; GO. Protein stability was investigated using I-Mutant and MUpro software. The interaction of HLA-</w:t>
      </w:r>
      <w:r w:rsidRPr="0064732F">
        <w:rPr>
          <w:i/>
          <w:iCs/>
        </w:rPr>
        <w:t xml:space="preserve">DRB1 </w:t>
      </w:r>
      <w:r w:rsidRPr="0064732F">
        <w:t xml:space="preserve">Gene with other genes was studied using </w:t>
      </w:r>
      <w:proofErr w:type="spellStart"/>
      <w:r w:rsidRPr="0064732F">
        <w:t>GeneMANIA</w:t>
      </w:r>
      <w:proofErr w:type="spellEnd"/>
      <w:r w:rsidRPr="0064732F">
        <w:t xml:space="preserve"> software. The structural and function</w:t>
      </w:r>
      <w:r>
        <w:t>al impacts of point mutations were</w:t>
      </w:r>
      <w:r w:rsidRPr="0064732F">
        <w:t xml:space="preserve"> predicted using Project Hope software</w:t>
      </w:r>
      <w:r w:rsidRPr="0064732F">
        <w:rPr>
          <w:sz w:val="28"/>
          <w:szCs w:val="28"/>
        </w:rPr>
        <w:t>.</w:t>
      </w:r>
    </w:p>
    <w:p w:rsidR="00A01F12" w:rsidRPr="00BB0807" w:rsidRDefault="00A01F12" w:rsidP="00A01F12">
      <w:r w:rsidRPr="00CB132A">
        <w:rPr>
          <w:b/>
          <w:bCs/>
        </w:rPr>
        <w:t>RESULTS:</w:t>
      </w:r>
      <w:r>
        <w:rPr>
          <w:b/>
          <w:bCs/>
        </w:rPr>
        <w:t xml:space="preserve"> </w:t>
      </w:r>
      <w:r w:rsidRPr="00313BAD">
        <w:t>HLA-</w:t>
      </w:r>
      <w:r w:rsidRPr="00313BAD">
        <w:rPr>
          <w:i/>
          <w:iCs/>
        </w:rPr>
        <w:t>DRB1</w:t>
      </w:r>
      <w:r w:rsidRPr="00313BAD">
        <w:t xml:space="preserve">Gene was found to have an association with 20 genes such like </w:t>
      </w:r>
      <w:r w:rsidRPr="00313BAD">
        <w:rPr>
          <w:i/>
          <w:iCs/>
        </w:rPr>
        <w:t>DHX38</w:t>
      </w:r>
      <w:r>
        <w:rPr>
          <w:rFonts w:ascii="LMRoman10-Regular" w:hAnsi="LMRoman10-Regular" w:cs="LMRoman10-Regular"/>
        </w:rPr>
        <w:t xml:space="preserve">. </w:t>
      </w:r>
      <w:r>
        <w:t>A total of 169</w:t>
      </w:r>
      <w:r w:rsidRPr="009172FA">
        <w:t xml:space="preserve"> SNPs </w:t>
      </w:r>
      <w:r>
        <w:t xml:space="preserve">were retrieved from NCBI, 109 were non synonymous. Using two software </w:t>
      </w:r>
      <w:r w:rsidRPr="009172FA">
        <w:lastRenderedPageBreak/>
        <w:t xml:space="preserve">SIFT </w:t>
      </w:r>
      <w:r>
        <w:t>and PROVEAN (22 SNPs were found to be deleterious), while polyphen-2 revealed that 23 nsSNPs, are probably damaging.</w:t>
      </w:r>
      <w:r w:rsidRPr="0029190D">
        <w:t xml:space="preserve"> </w:t>
      </w:r>
      <w:r>
        <w:t xml:space="preserve">SNP&amp;GO and PHD-SNPs showed only 8nsSNP are disease related. These nsSNPs had a different effect on the stability of the protein.   </w:t>
      </w:r>
      <w:r w:rsidRPr="009172FA">
        <w:t>I-Mutant software</w:t>
      </w:r>
      <w:r>
        <w:t xml:space="preserve"> showed that 19 SNPs decrease the stability</w:t>
      </w:r>
      <w:r w:rsidRPr="00311865">
        <w:t>,</w:t>
      </w:r>
      <w:r>
        <w:t xml:space="preserve"> </w:t>
      </w:r>
      <w:r w:rsidRPr="00311865">
        <w:t>2 give no result, while only 2 increase the stability of the protein.</w:t>
      </w:r>
      <w:r>
        <w:t xml:space="preserve"> On the other hand</w:t>
      </w:r>
      <w:r w:rsidRPr="00311865">
        <w:t>, MUpro</w:t>
      </w:r>
      <w:r w:rsidRPr="00311865">
        <w:rPr>
          <w:rFonts w:asciiTheme="majorBidi" w:hAnsiTheme="majorBidi" w:cstheme="majorBidi"/>
        </w:rPr>
        <w:t xml:space="preserve"> showed that all 23 nsSNPs decrease the stability of the protein</w:t>
      </w:r>
      <w:r w:rsidRPr="00BB0807">
        <w:rPr>
          <w:rFonts w:asciiTheme="majorBidi" w:hAnsiTheme="majorBidi" w:cstheme="majorBidi"/>
        </w:rPr>
        <w:t xml:space="preserve">. </w:t>
      </w:r>
      <w:r w:rsidRPr="00BB0807">
        <w:t>The effect of the amino acid substitution on the protein structure, charge and hydrophobicity revealed truncated protein using project Hope</w:t>
      </w:r>
      <w:r>
        <w:t xml:space="preserve"> software</w:t>
      </w:r>
      <w:r w:rsidRPr="00BB0807">
        <w:t>.</w:t>
      </w:r>
    </w:p>
    <w:p w:rsidR="00A01F12" w:rsidRPr="00BB0807" w:rsidRDefault="00A01F12" w:rsidP="00A01F12">
      <w:pPr>
        <w:jc w:val="both"/>
        <w:rPr>
          <w:b/>
          <w:bCs/>
          <w:sz w:val="28"/>
          <w:szCs w:val="28"/>
        </w:rPr>
      </w:pPr>
    </w:p>
    <w:p w:rsidR="00A01F12" w:rsidRPr="00F45AFB" w:rsidRDefault="00A01F12" w:rsidP="00A01F12">
      <w:pPr>
        <w:spacing w:line="276" w:lineRule="auto"/>
        <w:jc w:val="both"/>
        <w:rPr>
          <w:rFonts w:asciiTheme="majorBidi" w:hAnsiTheme="majorBidi" w:cstheme="majorBidi"/>
        </w:rPr>
      </w:pPr>
      <w:r w:rsidRPr="00BB0807">
        <w:rPr>
          <w:b/>
          <w:bCs/>
          <w:sz w:val="28"/>
          <w:szCs w:val="28"/>
        </w:rPr>
        <w:t>Conclusion</w:t>
      </w:r>
      <w:r w:rsidRPr="00BB0807">
        <w:t xml:space="preserve">: </w:t>
      </w:r>
      <w:r w:rsidR="000D318F">
        <w:t>After analysis using</w:t>
      </w:r>
      <w:r w:rsidRPr="00BB0807">
        <w:t xml:space="preserve"> different software, a total of 8 SNPs were found to be</w:t>
      </w:r>
      <w:r w:rsidRPr="00311865">
        <w:t xml:space="preserve"> disease related.</w:t>
      </w:r>
      <w:r w:rsidRPr="00F45AFB">
        <w:rPr>
          <w:rFonts w:asciiTheme="majorBidi" w:hAnsiTheme="majorBidi" w:cstheme="majorBidi"/>
        </w:rPr>
        <w:t xml:space="preserve"> </w:t>
      </w:r>
      <w:r w:rsidRPr="00F45AFB">
        <w:t>Thus they</w:t>
      </w:r>
      <w:r w:rsidRPr="00311865">
        <w:t xml:space="preserve"> were postulated to be highly associated with Rheumatoid arthritis</w:t>
      </w:r>
      <w:r>
        <w:t>.</w:t>
      </w:r>
    </w:p>
    <w:p w:rsidR="00B8710A" w:rsidRDefault="00B8710A" w:rsidP="00363668">
      <w:pPr>
        <w:jc w:val="both"/>
        <w:rPr>
          <w:b/>
        </w:rPr>
      </w:pPr>
    </w:p>
    <w:p w:rsidR="007D233A" w:rsidRDefault="00B86F6B" w:rsidP="00D46AEB">
      <w:pPr>
        <w:pStyle w:val="NormalWeb"/>
        <w:spacing w:line="360" w:lineRule="auto"/>
        <w:jc w:val="both"/>
      </w:pPr>
      <w:r w:rsidRPr="00F60E14">
        <w:t xml:space="preserve">“Dr. Scientist is currently working as </w:t>
      </w:r>
      <w:r w:rsidR="00A01F12">
        <w:t>Assistant Professor</w:t>
      </w:r>
      <w:r w:rsidR="00A01F12" w:rsidRPr="00F60E14">
        <w:t xml:space="preserve"> </w:t>
      </w:r>
      <w:r w:rsidRPr="00F60E14">
        <w:t xml:space="preserve">at the University of </w:t>
      </w:r>
      <w:r w:rsidR="00A01F12">
        <w:t>Bahri</w:t>
      </w:r>
      <w:r w:rsidRPr="00F60E14">
        <w:t xml:space="preserve">. Dr Scientist received his Doctoral degree or PhD on </w:t>
      </w:r>
      <w:r w:rsidR="00D46AEB">
        <w:t>Genetics</w:t>
      </w:r>
      <w:r w:rsidR="00A01F12">
        <w:t xml:space="preserve"> </w:t>
      </w:r>
      <w:r w:rsidR="00D46AEB">
        <w:t>and</w:t>
      </w:r>
      <w:r w:rsidR="00A01F12">
        <w:t xml:space="preserve"> </w:t>
      </w:r>
      <w:r w:rsidR="00D46AEB">
        <w:t xml:space="preserve">Molecular Biology </w:t>
      </w:r>
      <w:r w:rsidRPr="00F60E14">
        <w:t xml:space="preserve">from the University of </w:t>
      </w:r>
      <w:r w:rsidR="00D46AEB">
        <w:t>Kha</w:t>
      </w:r>
      <w:r w:rsidRPr="00F60E14">
        <w:t>r</w:t>
      </w:r>
      <w:r w:rsidR="00D46AEB">
        <w:t>toum.</w:t>
      </w:r>
      <w:r w:rsidRPr="00F60E14">
        <w:t xml:space="preserve"> Scientist completed his Masters</w:t>
      </w:r>
      <w:r w:rsidR="00D46AEB">
        <w:t xml:space="preserve"> in Zoology </w:t>
      </w:r>
      <w:r w:rsidRPr="00F60E14">
        <w:t xml:space="preserve">from the University of </w:t>
      </w:r>
      <w:r w:rsidR="00D46AEB">
        <w:t>Kha</w:t>
      </w:r>
      <w:r w:rsidR="00D46AEB" w:rsidRPr="00F60E14">
        <w:t>r</w:t>
      </w:r>
      <w:r w:rsidR="00D46AEB">
        <w:t>toum</w:t>
      </w:r>
      <w:r w:rsidRPr="00F60E14">
        <w:t xml:space="preserve">. Dr. Scientist has authored several publications in various journals and books. His publications reflect his research interests in </w:t>
      </w:r>
      <w:r w:rsidR="00D46AEB">
        <w:t xml:space="preserve">molecular biology </w:t>
      </w:r>
      <w:r w:rsidR="00F7150E">
        <w:t xml:space="preserve">bioinformatics </w:t>
      </w:r>
      <w:r w:rsidR="00D46AEB">
        <w:t>and parasitology.</w:t>
      </w:r>
      <w:r w:rsidRPr="00F60E14">
        <w:t xml:space="preserve"> </w:t>
      </w:r>
    </w:p>
    <w:p w:rsidR="00AF3AC6" w:rsidRDefault="00AF3AC6" w:rsidP="000D318F">
      <w:pPr>
        <w:pStyle w:val="NormalWeb"/>
        <w:spacing w:before="0" w:beforeAutospacing="0" w:after="0" w:afterAutospacing="0" w:line="360" w:lineRule="auto"/>
        <w:jc w:val="both"/>
        <w:rPr>
          <w:b/>
        </w:rPr>
      </w:pPr>
      <w:r w:rsidRPr="00AF3AC6">
        <w:rPr>
          <w:b/>
        </w:rPr>
        <w:t>Research Interest</w:t>
      </w:r>
      <w:r>
        <w:rPr>
          <w:b/>
        </w:rPr>
        <w:t>:</w:t>
      </w:r>
    </w:p>
    <w:p w:rsidR="00AF3AC6" w:rsidRDefault="000D318F" w:rsidP="000D318F">
      <w:pPr>
        <w:pStyle w:val="NormalWeb"/>
        <w:spacing w:before="0" w:beforeAutospacing="0" w:after="0" w:afterAutospacing="0"/>
        <w:jc w:val="both"/>
      </w:pPr>
      <w:r>
        <w:t>Bioinformatics</w:t>
      </w:r>
    </w:p>
    <w:p w:rsidR="000D318F" w:rsidRDefault="000D318F" w:rsidP="000D318F">
      <w:pPr>
        <w:pStyle w:val="NormalWeb"/>
        <w:spacing w:before="0" w:beforeAutospacing="0" w:after="0" w:afterAutospacing="0"/>
        <w:jc w:val="both"/>
      </w:pPr>
      <w:r>
        <w:t>Molecular biology</w:t>
      </w:r>
    </w:p>
    <w:p w:rsidR="000D318F" w:rsidRDefault="000D318F" w:rsidP="000D318F">
      <w:pPr>
        <w:pStyle w:val="NormalWeb"/>
        <w:spacing w:before="0" w:beforeAutospacing="0" w:after="0" w:afterAutospacing="0"/>
        <w:jc w:val="both"/>
      </w:pPr>
      <w:r>
        <w:t>Parasitology</w:t>
      </w:r>
    </w:p>
    <w:p w:rsidR="000D318F" w:rsidRPr="00AF3AC6" w:rsidRDefault="000D318F" w:rsidP="000D318F">
      <w:pPr>
        <w:pStyle w:val="NormalWeb"/>
        <w:spacing w:before="0" w:beforeAutospacing="0" w:after="0" w:afterAutospacing="0"/>
        <w:jc w:val="both"/>
      </w:pPr>
    </w:p>
    <w:p w:rsidR="00D46AEB" w:rsidRDefault="00D91201" w:rsidP="00D46AEB">
      <w:pPr>
        <w:rPr>
          <w:sz w:val="20"/>
          <w:szCs w:val="20"/>
        </w:rPr>
      </w:pPr>
      <w:r>
        <w:rPr>
          <w:b/>
          <w:sz w:val="22"/>
          <w:szCs w:val="22"/>
        </w:rPr>
        <w:t>Keywords</w:t>
      </w:r>
      <w:r w:rsidR="00D46AEB">
        <w:rPr>
          <w:b/>
          <w:sz w:val="22"/>
          <w:szCs w:val="22"/>
        </w:rPr>
        <w:t xml:space="preserve">: </w:t>
      </w:r>
      <w:r w:rsidR="00D46AEB" w:rsidRPr="00DA721E">
        <w:t xml:space="preserve"> Arthritis. HLA-</w:t>
      </w:r>
      <w:r w:rsidR="00D46AEB" w:rsidRPr="00DA721E">
        <w:rPr>
          <w:i/>
          <w:iCs/>
        </w:rPr>
        <w:t>DRB1</w:t>
      </w:r>
      <w:r w:rsidR="00D46AEB">
        <w:rPr>
          <w:i/>
          <w:iCs/>
        </w:rPr>
        <w:t xml:space="preserve"> </w:t>
      </w:r>
      <w:r w:rsidR="00D46AEB">
        <w:rPr>
          <w:sz w:val="28"/>
          <w:szCs w:val="28"/>
        </w:rPr>
        <w:t>g</w:t>
      </w:r>
      <w:r w:rsidR="00D46AEB" w:rsidRPr="00DA721E">
        <w:rPr>
          <w:sz w:val="28"/>
          <w:szCs w:val="28"/>
        </w:rPr>
        <w:t>ene</w:t>
      </w:r>
      <w:r w:rsidR="00D46AEB">
        <w:rPr>
          <w:sz w:val="20"/>
          <w:szCs w:val="20"/>
        </w:rPr>
        <w:t>, Insilico analysis, Non synonymous SNPs</w:t>
      </w:r>
    </w:p>
    <w:p w:rsidR="008B447B" w:rsidRDefault="008B447B" w:rsidP="000D318F">
      <w:pPr>
        <w:rPr>
          <w:b/>
          <w:sz w:val="22"/>
          <w:szCs w:val="22"/>
        </w:rPr>
      </w:pPr>
    </w:p>
    <w:p w:rsidR="00A6066C" w:rsidRDefault="00C043D7" w:rsidP="000D318F">
      <w:pPr>
        <w:rPr>
          <w:sz w:val="22"/>
          <w:szCs w:val="22"/>
        </w:rPr>
      </w:pPr>
      <w:r w:rsidRPr="00CF7E83">
        <w:rPr>
          <w:b/>
          <w:sz w:val="22"/>
          <w:szCs w:val="22"/>
        </w:rPr>
        <w:t>Acknowledgements:</w:t>
      </w:r>
      <w:r w:rsidR="00B2425B">
        <w:rPr>
          <w:sz w:val="22"/>
          <w:szCs w:val="22"/>
        </w:rPr>
        <w:t xml:space="preserve">   (University of Bahri, College of Veterinary Medicine is highly acknowledged</w:t>
      </w:r>
      <w:r w:rsidRPr="006745E2">
        <w:rPr>
          <w:sz w:val="22"/>
          <w:szCs w:val="22"/>
        </w:rPr>
        <w:t>)</w:t>
      </w:r>
    </w:p>
    <w:p w:rsidR="000D318F" w:rsidRDefault="00B2425B" w:rsidP="000D318F">
      <w:pPr>
        <w:rPr>
          <w:sz w:val="22"/>
          <w:szCs w:val="22"/>
        </w:rPr>
      </w:pPr>
      <w:r>
        <w:rPr>
          <w:sz w:val="22"/>
          <w:szCs w:val="22"/>
        </w:rPr>
        <w:t>This research was supported by University of Bahri, Sudan</w:t>
      </w:r>
    </w:p>
    <w:p w:rsidR="000D318F" w:rsidRDefault="00176C81" w:rsidP="000D318F">
      <w:pPr>
        <w:rPr>
          <w:sz w:val="22"/>
          <w:szCs w:val="22"/>
        </w:rPr>
      </w:pPr>
      <w:r>
        <w:rPr>
          <w:sz w:val="22"/>
          <w:szCs w:val="22"/>
        </w:rPr>
        <w:t>.</w:t>
      </w:r>
    </w:p>
    <w:p w:rsidR="00B82195" w:rsidRDefault="00B82195" w:rsidP="000D318F">
      <w:pPr>
        <w:rPr>
          <w:sz w:val="22"/>
          <w:szCs w:val="22"/>
        </w:rPr>
      </w:pPr>
      <w:r w:rsidRPr="00B82195">
        <w:rPr>
          <w:b/>
          <w:sz w:val="22"/>
          <w:szCs w:val="22"/>
        </w:rPr>
        <w:t>Contact Details</w:t>
      </w:r>
      <w:r>
        <w:rPr>
          <w:sz w:val="22"/>
          <w:szCs w:val="22"/>
        </w:rPr>
        <w:t>:</w:t>
      </w:r>
    </w:p>
    <w:p w:rsidR="00B82195" w:rsidRPr="00B82195" w:rsidRDefault="00B82195" w:rsidP="00C043D7">
      <w:pPr>
        <w:rPr>
          <w:b/>
          <w:sz w:val="22"/>
          <w:szCs w:val="22"/>
        </w:rPr>
      </w:pPr>
      <w:r w:rsidRPr="00B82195">
        <w:rPr>
          <w:b/>
          <w:sz w:val="22"/>
          <w:szCs w:val="22"/>
        </w:rPr>
        <w:t xml:space="preserve">Email </w:t>
      </w:r>
      <w:r>
        <w:rPr>
          <w:b/>
          <w:sz w:val="22"/>
          <w:szCs w:val="22"/>
        </w:rPr>
        <w:t>Id</w:t>
      </w:r>
      <w:r w:rsidRPr="00AD47FD">
        <w:rPr>
          <w:sz w:val="22"/>
          <w:szCs w:val="22"/>
        </w:rPr>
        <w:t>:</w:t>
      </w:r>
      <w:r w:rsidRPr="00B82195">
        <w:rPr>
          <w:b/>
          <w:sz w:val="22"/>
          <w:szCs w:val="22"/>
        </w:rPr>
        <w:t xml:space="preserve"> </w:t>
      </w:r>
      <w:r w:rsidR="00D46AEB">
        <w:rPr>
          <w:b/>
          <w:sz w:val="22"/>
          <w:szCs w:val="22"/>
        </w:rPr>
        <w:t>munakhaier@gmail.com</w:t>
      </w:r>
    </w:p>
    <w:p w:rsidR="00B82195" w:rsidRPr="00B82195" w:rsidRDefault="00B82195" w:rsidP="00C043D7">
      <w:pPr>
        <w:rPr>
          <w:b/>
          <w:sz w:val="22"/>
          <w:szCs w:val="22"/>
        </w:rPr>
      </w:pPr>
    </w:p>
    <w:p w:rsidR="00B82195" w:rsidRPr="00B82195" w:rsidRDefault="00B82195" w:rsidP="00C043D7">
      <w:pPr>
        <w:rPr>
          <w:b/>
          <w:sz w:val="22"/>
          <w:szCs w:val="22"/>
        </w:rPr>
      </w:pPr>
      <w:r>
        <w:rPr>
          <w:b/>
          <w:sz w:val="22"/>
          <w:szCs w:val="22"/>
        </w:rPr>
        <w:t>Mobile No</w:t>
      </w:r>
      <w:r w:rsidRPr="00B82195">
        <w:rPr>
          <w:sz w:val="22"/>
          <w:szCs w:val="22"/>
        </w:rPr>
        <w:t>:</w:t>
      </w:r>
      <w:r w:rsidRPr="00B82195">
        <w:rPr>
          <w:b/>
          <w:sz w:val="22"/>
          <w:szCs w:val="22"/>
        </w:rPr>
        <w:t xml:space="preserve"> </w:t>
      </w:r>
      <w:r w:rsidR="00D46AEB">
        <w:rPr>
          <w:b/>
          <w:sz w:val="22"/>
          <w:szCs w:val="22"/>
        </w:rPr>
        <w:t>0024909640998</w:t>
      </w:r>
    </w:p>
    <w:p w:rsidR="00B82195" w:rsidRPr="00B82195" w:rsidRDefault="00B82195" w:rsidP="00C043D7">
      <w:pPr>
        <w:rPr>
          <w:b/>
          <w:sz w:val="22"/>
          <w:szCs w:val="22"/>
        </w:rPr>
      </w:pPr>
    </w:p>
    <w:p w:rsidR="00C043D7" w:rsidRPr="006745E2" w:rsidRDefault="00B82195" w:rsidP="00C11714">
      <w:pPr>
        <w:rPr>
          <w:b/>
          <w:sz w:val="22"/>
          <w:szCs w:val="22"/>
        </w:rPr>
      </w:pPr>
      <w:r>
        <w:rPr>
          <w:b/>
          <w:sz w:val="22"/>
          <w:szCs w:val="22"/>
        </w:rPr>
        <w:t>Office No</w:t>
      </w:r>
      <w:r w:rsidRPr="00B82195">
        <w:rPr>
          <w:sz w:val="22"/>
          <w:szCs w:val="22"/>
        </w:rPr>
        <w:t>:</w:t>
      </w:r>
      <w:r w:rsidR="00D46AEB">
        <w:rPr>
          <w:sz w:val="22"/>
          <w:szCs w:val="22"/>
        </w:rPr>
        <w:t xml:space="preserve"> </w:t>
      </w:r>
      <w:r w:rsidR="00B2425B" w:rsidRPr="00B2425B">
        <w:rPr>
          <w:b/>
          <w:bCs/>
          <w:sz w:val="22"/>
          <w:szCs w:val="22"/>
        </w:rPr>
        <w:t xml:space="preserve"> </w:t>
      </w:r>
      <w:r w:rsidR="00B2425B">
        <w:rPr>
          <w:b/>
          <w:bCs/>
          <w:sz w:val="22"/>
          <w:szCs w:val="22"/>
        </w:rPr>
        <w:t>0024</w:t>
      </w:r>
      <w:r w:rsidR="00D46AEB" w:rsidRPr="00B2425B">
        <w:rPr>
          <w:b/>
          <w:bCs/>
          <w:sz w:val="22"/>
          <w:szCs w:val="22"/>
        </w:rPr>
        <w:t>115</w:t>
      </w:r>
      <w:r w:rsidR="00B2425B">
        <w:rPr>
          <w:b/>
          <w:bCs/>
          <w:sz w:val="22"/>
          <w:szCs w:val="22"/>
        </w:rPr>
        <w:t>953244</w:t>
      </w:r>
    </w:p>
    <w:sectPr w:rsidR="00C043D7" w:rsidRPr="006745E2" w:rsidSect="00912F54">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048C" w:rsidRDefault="003C048C" w:rsidP="00FA1766">
      <w:r>
        <w:separator/>
      </w:r>
    </w:p>
  </w:endnote>
  <w:endnote w:type="continuationSeparator" w:id="0">
    <w:p w:rsidR="003C048C" w:rsidRDefault="003C048C" w:rsidP="00FA1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LMRoman10-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150E" w:rsidRDefault="00F7150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150E" w:rsidRDefault="00F7150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150E" w:rsidRDefault="00F7150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048C" w:rsidRDefault="003C048C" w:rsidP="00FA1766">
      <w:r>
        <w:separator/>
      </w:r>
    </w:p>
  </w:footnote>
  <w:footnote w:type="continuationSeparator" w:id="0">
    <w:p w:rsidR="003C048C" w:rsidRDefault="003C048C" w:rsidP="00FA17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150E" w:rsidRDefault="00F7150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4468313" o:spid="_x0000_s2058" type="#_x0000_t136" style="position:absolute;margin-left:0;margin-top:0;width:565.55pt;height:94.25pt;rotation:315;z-index:-251655168;mso-position-horizontal:center;mso-position-horizontal-relative:margin;mso-position-vertical:center;mso-position-vertical-relative:margin" o:allowincell="f" fillcolor="silver" stroked="f">
          <v:textpath style="font-family:&quot;Times New Roman&quot;;font-size:1pt" string="WSMBC 2018"/>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150E" w:rsidRDefault="00F7150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4468314" o:spid="_x0000_s2059" type="#_x0000_t136" style="position:absolute;margin-left:0;margin-top:0;width:565.55pt;height:94.25pt;rotation:315;z-index:-251653120;mso-position-horizontal:center;mso-position-horizontal-relative:margin;mso-position-vertical:center;mso-position-vertical-relative:margin" o:allowincell="f" fillcolor="silver" stroked="f">
          <v:textpath style="font-family:&quot;Times New Roman&quot;;font-size:1pt" string="WSMBC 2018"/>
          <w10:wrap anchorx="margin" anchory="margin"/>
        </v:shape>
      </w:pict>
    </w:r>
    <w:r>
      <w:rPr>
        <w:noProof/>
        <w:lang w:eastAsia="en-US"/>
      </w:rPr>
      <w:drawing>
        <wp:inline distT="0" distB="0" distL="0" distR="0" wp14:anchorId="513BE157" wp14:editId="0140A70B">
          <wp:extent cx="6038850" cy="9715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uctural Biology 2018.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068515" cy="976323"/>
                  </a:xfrm>
                  <a:prstGeom prst="rect">
                    <a:avLst/>
                  </a:prstGeom>
                </pic:spPr>
              </pic:pic>
            </a:graphicData>
          </a:graphic>
        </wp:inline>
      </w:drawing>
    </w:r>
  </w:p>
  <w:p w:rsidR="00F7150E" w:rsidRDefault="00F7150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150E" w:rsidRDefault="00F7150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4468312" o:spid="_x0000_s2057" type="#_x0000_t136" style="position:absolute;margin-left:0;margin-top:0;width:565.55pt;height:94.25pt;rotation:315;z-index:-251657216;mso-position-horizontal:center;mso-position-horizontal-relative:margin;mso-position-vertical:center;mso-position-vertical-relative:margin" o:allowincell="f" fillcolor="silver" stroked="f">
          <v:textpath style="font-family:&quot;Times New Roman&quot;;font-size:1pt" string="WSMBC 2018"/>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6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DE3MDUzN7S0NDAzNTNT0lEKTi0uzszPAykwrAUAZ5h4ViwAAAA="/>
  </w:docVars>
  <w:rsids>
    <w:rsidRoot w:val="00D605F8"/>
    <w:rsid w:val="0002392A"/>
    <w:rsid w:val="000310F6"/>
    <w:rsid w:val="00032B06"/>
    <w:rsid w:val="000655A7"/>
    <w:rsid w:val="00074C9C"/>
    <w:rsid w:val="00087B9D"/>
    <w:rsid w:val="00087F18"/>
    <w:rsid w:val="00095437"/>
    <w:rsid w:val="000B239D"/>
    <w:rsid w:val="000D318F"/>
    <w:rsid w:val="000D6718"/>
    <w:rsid w:val="000E04AF"/>
    <w:rsid w:val="0010366C"/>
    <w:rsid w:val="00115010"/>
    <w:rsid w:val="00117B89"/>
    <w:rsid w:val="0012457E"/>
    <w:rsid w:val="0014482C"/>
    <w:rsid w:val="001509BF"/>
    <w:rsid w:val="0017018E"/>
    <w:rsid w:val="00176C81"/>
    <w:rsid w:val="00177F63"/>
    <w:rsid w:val="001A4EFD"/>
    <w:rsid w:val="001A6805"/>
    <w:rsid w:val="001B06AE"/>
    <w:rsid w:val="001C0313"/>
    <w:rsid w:val="001C5B6F"/>
    <w:rsid w:val="001D6BA2"/>
    <w:rsid w:val="001F6895"/>
    <w:rsid w:val="00221B53"/>
    <w:rsid w:val="002426D6"/>
    <w:rsid w:val="00251F2D"/>
    <w:rsid w:val="00257FEA"/>
    <w:rsid w:val="002624AC"/>
    <w:rsid w:val="00265E72"/>
    <w:rsid w:val="00270F53"/>
    <w:rsid w:val="002855F9"/>
    <w:rsid w:val="002B3CCA"/>
    <w:rsid w:val="002B5947"/>
    <w:rsid w:val="002C359D"/>
    <w:rsid w:val="002C3D9B"/>
    <w:rsid w:val="002C5A3F"/>
    <w:rsid w:val="002C6FD7"/>
    <w:rsid w:val="002E0FCC"/>
    <w:rsid w:val="002F0F47"/>
    <w:rsid w:val="00302B10"/>
    <w:rsid w:val="0031455A"/>
    <w:rsid w:val="003357CA"/>
    <w:rsid w:val="00344982"/>
    <w:rsid w:val="00344F1D"/>
    <w:rsid w:val="00361E83"/>
    <w:rsid w:val="00363668"/>
    <w:rsid w:val="00384441"/>
    <w:rsid w:val="00397E91"/>
    <w:rsid w:val="003A3C5A"/>
    <w:rsid w:val="003B2814"/>
    <w:rsid w:val="003C048C"/>
    <w:rsid w:val="003C0570"/>
    <w:rsid w:val="003C5420"/>
    <w:rsid w:val="003D5305"/>
    <w:rsid w:val="003F20DF"/>
    <w:rsid w:val="003F22F8"/>
    <w:rsid w:val="004110D0"/>
    <w:rsid w:val="00437503"/>
    <w:rsid w:val="00441F91"/>
    <w:rsid w:val="0044293D"/>
    <w:rsid w:val="00455C07"/>
    <w:rsid w:val="004674B6"/>
    <w:rsid w:val="00473B9B"/>
    <w:rsid w:val="00476EA8"/>
    <w:rsid w:val="004A13A9"/>
    <w:rsid w:val="004B4365"/>
    <w:rsid w:val="004B67D7"/>
    <w:rsid w:val="004E62DD"/>
    <w:rsid w:val="004F0441"/>
    <w:rsid w:val="004F709A"/>
    <w:rsid w:val="00506627"/>
    <w:rsid w:val="00541F24"/>
    <w:rsid w:val="00577238"/>
    <w:rsid w:val="0058192B"/>
    <w:rsid w:val="00591A8C"/>
    <w:rsid w:val="005A083F"/>
    <w:rsid w:val="005A540F"/>
    <w:rsid w:val="005B011D"/>
    <w:rsid w:val="005B4B32"/>
    <w:rsid w:val="005B518E"/>
    <w:rsid w:val="005D6931"/>
    <w:rsid w:val="0061215E"/>
    <w:rsid w:val="00634B9D"/>
    <w:rsid w:val="00652337"/>
    <w:rsid w:val="00654259"/>
    <w:rsid w:val="00654A68"/>
    <w:rsid w:val="006732D3"/>
    <w:rsid w:val="006745E2"/>
    <w:rsid w:val="006B31CE"/>
    <w:rsid w:val="006C6436"/>
    <w:rsid w:val="006D1D77"/>
    <w:rsid w:val="006F00FB"/>
    <w:rsid w:val="006F1EAF"/>
    <w:rsid w:val="00704A4D"/>
    <w:rsid w:val="00712B5E"/>
    <w:rsid w:val="007235A5"/>
    <w:rsid w:val="00732F09"/>
    <w:rsid w:val="007341F9"/>
    <w:rsid w:val="0078229D"/>
    <w:rsid w:val="00782794"/>
    <w:rsid w:val="007A2AB2"/>
    <w:rsid w:val="007B0D32"/>
    <w:rsid w:val="007B282C"/>
    <w:rsid w:val="007C5C53"/>
    <w:rsid w:val="007D00E7"/>
    <w:rsid w:val="007D233A"/>
    <w:rsid w:val="007D5AD0"/>
    <w:rsid w:val="007D65C7"/>
    <w:rsid w:val="00816A2D"/>
    <w:rsid w:val="0082090F"/>
    <w:rsid w:val="008418F6"/>
    <w:rsid w:val="008629D0"/>
    <w:rsid w:val="008634F1"/>
    <w:rsid w:val="008747F9"/>
    <w:rsid w:val="008836B8"/>
    <w:rsid w:val="00893E6E"/>
    <w:rsid w:val="00894DF9"/>
    <w:rsid w:val="008B447B"/>
    <w:rsid w:val="008E2F78"/>
    <w:rsid w:val="008E3162"/>
    <w:rsid w:val="008E737B"/>
    <w:rsid w:val="00912F54"/>
    <w:rsid w:val="00922F23"/>
    <w:rsid w:val="00931BF9"/>
    <w:rsid w:val="00936698"/>
    <w:rsid w:val="00940BF0"/>
    <w:rsid w:val="00946B1F"/>
    <w:rsid w:val="009727C4"/>
    <w:rsid w:val="00990E2E"/>
    <w:rsid w:val="009912E6"/>
    <w:rsid w:val="009947AF"/>
    <w:rsid w:val="009C0AF4"/>
    <w:rsid w:val="009D5576"/>
    <w:rsid w:val="009E445B"/>
    <w:rsid w:val="009E52D9"/>
    <w:rsid w:val="009F4FAF"/>
    <w:rsid w:val="009F694C"/>
    <w:rsid w:val="00A01F12"/>
    <w:rsid w:val="00A02367"/>
    <w:rsid w:val="00A22FC7"/>
    <w:rsid w:val="00A4183E"/>
    <w:rsid w:val="00A50C1E"/>
    <w:rsid w:val="00A55AB2"/>
    <w:rsid w:val="00A6066C"/>
    <w:rsid w:val="00A67093"/>
    <w:rsid w:val="00A82643"/>
    <w:rsid w:val="00AA5A30"/>
    <w:rsid w:val="00AC5543"/>
    <w:rsid w:val="00AD47FD"/>
    <w:rsid w:val="00AE1FED"/>
    <w:rsid w:val="00AF359F"/>
    <w:rsid w:val="00AF3AC6"/>
    <w:rsid w:val="00AF506C"/>
    <w:rsid w:val="00AF61EB"/>
    <w:rsid w:val="00B03DB8"/>
    <w:rsid w:val="00B04588"/>
    <w:rsid w:val="00B102F8"/>
    <w:rsid w:val="00B17050"/>
    <w:rsid w:val="00B17C38"/>
    <w:rsid w:val="00B2425B"/>
    <w:rsid w:val="00B27734"/>
    <w:rsid w:val="00B41380"/>
    <w:rsid w:val="00B44878"/>
    <w:rsid w:val="00B51CF4"/>
    <w:rsid w:val="00B57D8E"/>
    <w:rsid w:val="00B60325"/>
    <w:rsid w:val="00B60F88"/>
    <w:rsid w:val="00B742CE"/>
    <w:rsid w:val="00B82195"/>
    <w:rsid w:val="00B86F6B"/>
    <w:rsid w:val="00B8710A"/>
    <w:rsid w:val="00B8714B"/>
    <w:rsid w:val="00BA2068"/>
    <w:rsid w:val="00BA3214"/>
    <w:rsid w:val="00BB5327"/>
    <w:rsid w:val="00BC2309"/>
    <w:rsid w:val="00BC4922"/>
    <w:rsid w:val="00C043D7"/>
    <w:rsid w:val="00C05E38"/>
    <w:rsid w:val="00C07C5B"/>
    <w:rsid w:val="00C11714"/>
    <w:rsid w:val="00C36CEB"/>
    <w:rsid w:val="00C41885"/>
    <w:rsid w:val="00C578FF"/>
    <w:rsid w:val="00C57905"/>
    <w:rsid w:val="00C61D24"/>
    <w:rsid w:val="00C63F7D"/>
    <w:rsid w:val="00C676E4"/>
    <w:rsid w:val="00C71E19"/>
    <w:rsid w:val="00C75E7A"/>
    <w:rsid w:val="00C8175B"/>
    <w:rsid w:val="00C828BF"/>
    <w:rsid w:val="00CC5E3A"/>
    <w:rsid w:val="00CD2523"/>
    <w:rsid w:val="00CE6677"/>
    <w:rsid w:val="00CF04CC"/>
    <w:rsid w:val="00CF7E83"/>
    <w:rsid w:val="00D00E9D"/>
    <w:rsid w:val="00D36FEB"/>
    <w:rsid w:val="00D46AEB"/>
    <w:rsid w:val="00D545C8"/>
    <w:rsid w:val="00D605F8"/>
    <w:rsid w:val="00D734FE"/>
    <w:rsid w:val="00D841B1"/>
    <w:rsid w:val="00D845D9"/>
    <w:rsid w:val="00D85286"/>
    <w:rsid w:val="00D91201"/>
    <w:rsid w:val="00DC433A"/>
    <w:rsid w:val="00DC458A"/>
    <w:rsid w:val="00DD624F"/>
    <w:rsid w:val="00DE7377"/>
    <w:rsid w:val="00DE7EEF"/>
    <w:rsid w:val="00DF628B"/>
    <w:rsid w:val="00E0329B"/>
    <w:rsid w:val="00E0341D"/>
    <w:rsid w:val="00E176A7"/>
    <w:rsid w:val="00E20EC7"/>
    <w:rsid w:val="00E3406D"/>
    <w:rsid w:val="00E63452"/>
    <w:rsid w:val="00E80608"/>
    <w:rsid w:val="00E87300"/>
    <w:rsid w:val="00E941DA"/>
    <w:rsid w:val="00E9634A"/>
    <w:rsid w:val="00EA4A52"/>
    <w:rsid w:val="00EC41F3"/>
    <w:rsid w:val="00EC5687"/>
    <w:rsid w:val="00ED2B89"/>
    <w:rsid w:val="00ED6B84"/>
    <w:rsid w:val="00EE1778"/>
    <w:rsid w:val="00EE5A7C"/>
    <w:rsid w:val="00EF7708"/>
    <w:rsid w:val="00F0400B"/>
    <w:rsid w:val="00F468A3"/>
    <w:rsid w:val="00F570AB"/>
    <w:rsid w:val="00F60E14"/>
    <w:rsid w:val="00F628BA"/>
    <w:rsid w:val="00F7150E"/>
    <w:rsid w:val="00F76C9D"/>
    <w:rsid w:val="00F848FD"/>
    <w:rsid w:val="00F84BCA"/>
    <w:rsid w:val="00F942BC"/>
    <w:rsid w:val="00FA1766"/>
    <w:rsid w:val="00FA762E"/>
    <w:rsid w:val="00FB388C"/>
    <w:rsid w:val="00FD266B"/>
    <w:rsid w:val="00FE375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6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paragraph" w:styleId="Heading1">
    <w:name w:val="heading 1"/>
    <w:basedOn w:val="Normal"/>
    <w:next w:val="Normal"/>
    <w:link w:val="Heading1Char"/>
    <w:uiPriority w:val="9"/>
    <w:qFormat/>
    <w:rsid w:val="00A01F12"/>
    <w:pPr>
      <w:keepNext/>
      <w:spacing w:before="240" w:after="60" w:line="276" w:lineRule="auto"/>
      <w:outlineLvl w:val="0"/>
    </w:pPr>
    <w:rPr>
      <w:rFonts w:ascii="Cambria" w:eastAsia="Times New Roman" w:hAnsi="Cambria"/>
      <w:b/>
      <w:bCs/>
      <w:kern w:val="32"/>
      <w:sz w:val="32"/>
      <w:szCs w:val="32"/>
      <w:lang w:val="x-none" w:eastAsia="x-none"/>
    </w:rPr>
  </w:style>
  <w:style w:type="paragraph" w:styleId="Heading5">
    <w:name w:val="heading 5"/>
    <w:basedOn w:val="Normal"/>
    <w:link w:val="Heading5Char"/>
    <w:uiPriority w:val="9"/>
    <w:qFormat/>
    <w:rsid w:val="002426D6"/>
    <w:pPr>
      <w:spacing w:before="100" w:beforeAutospacing="1" w:after="100" w:afterAutospacing="1"/>
      <w:outlineLvl w:val="4"/>
    </w:pPr>
    <w:rPr>
      <w:rFonts w:eastAsia="Times New Roman"/>
      <w:b/>
      <w:bCs/>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NormalWeb">
    <w:name w:val="Normal (Web)"/>
    <w:basedOn w:val="Normal"/>
    <w:uiPriority w:val="99"/>
    <w:unhideWhenUsed/>
    <w:rsid w:val="00B86F6B"/>
    <w:pPr>
      <w:spacing w:before="100" w:beforeAutospacing="1" w:after="100" w:afterAutospacing="1"/>
    </w:pPr>
    <w:rPr>
      <w:rFonts w:eastAsia="Times New Roman"/>
      <w:lang w:eastAsia="en-US"/>
    </w:rPr>
  </w:style>
  <w:style w:type="character" w:customStyle="1" w:styleId="Heading5Char">
    <w:name w:val="Heading 5 Char"/>
    <w:basedOn w:val="DefaultParagraphFont"/>
    <w:link w:val="Heading5"/>
    <w:uiPriority w:val="9"/>
    <w:rsid w:val="002426D6"/>
    <w:rPr>
      <w:rFonts w:ascii="Times New Roman" w:eastAsia="Times New Roman" w:hAnsi="Times New Roman"/>
      <w:b/>
      <w:bCs/>
    </w:rPr>
  </w:style>
  <w:style w:type="paragraph" w:styleId="Header">
    <w:name w:val="header"/>
    <w:basedOn w:val="Normal"/>
    <w:link w:val="HeaderChar"/>
    <w:uiPriority w:val="99"/>
    <w:unhideWhenUsed/>
    <w:rsid w:val="00FA1766"/>
    <w:pPr>
      <w:tabs>
        <w:tab w:val="center" w:pos="4513"/>
        <w:tab w:val="right" w:pos="9026"/>
      </w:tabs>
    </w:pPr>
  </w:style>
  <w:style w:type="character" w:customStyle="1" w:styleId="HeaderChar">
    <w:name w:val="Header Char"/>
    <w:basedOn w:val="DefaultParagraphFont"/>
    <w:link w:val="Header"/>
    <w:uiPriority w:val="99"/>
    <w:rsid w:val="00FA1766"/>
    <w:rPr>
      <w:rFonts w:ascii="Times New Roman" w:eastAsia="Batang" w:hAnsi="Times New Roman"/>
      <w:sz w:val="24"/>
      <w:szCs w:val="24"/>
      <w:lang w:eastAsia="ko-KR"/>
    </w:rPr>
  </w:style>
  <w:style w:type="paragraph" w:styleId="Footer">
    <w:name w:val="footer"/>
    <w:basedOn w:val="Normal"/>
    <w:link w:val="FooterChar"/>
    <w:uiPriority w:val="99"/>
    <w:unhideWhenUsed/>
    <w:rsid w:val="00FA1766"/>
    <w:pPr>
      <w:tabs>
        <w:tab w:val="center" w:pos="4513"/>
        <w:tab w:val="right" w:pos="9026"/>
      </w:tabs>
    </w:pPr>
  </w:style>
  <w:style w:type="character" w:customStyle="1" w:styleId="FooterChar">
    <w:name w:val="Footer Char"/>
    <w:basedOn w:val="DefaultParagraphFont"/>
    <w:link w:val="Footer"/>
    <w:uiPriority w:val="99"/>
    <w:rsid w:val="00FA1766"/>
    <w:rPr>
      <w:rFonts w:ascii="Times New Roman" w:eastAsia="Batang" w:hAnsi="Times New Roman"/>
      <w:sz w:val="24"/>
      <w:szCs w:val="24"/>
      <w:lang w:eastAsia="ko-KR"/>
    </w:rPr>
  </w:style>
  <w:style w:type="character" w:customStyle="1" w:styleId="Heading1Char">
    <w:name w:val="Heading 1 Char"/>
    <w:basedOn w:val="DefaultParagraphFont"/>
    <w:link w:val="Heading1"/>
    <w:uiPriority w:val="9"/>
    <w:rsid w:val="00A01F12"/>
    <w:rPr>
      <w:rFonts w:ascii="Cambria" w:eastAsia="Times New Roman" w:hAnsi="Cambria"/>
      <w:b/>
      <w:bCs/>
      <w:kern w:val="32"/>
      <w:sz w:val="32"/>
      <w:szCs w:val="32"/>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paragraph" w:styleId="Heading1">
    <w:name w:val="heading 1"/>
    <w:basedOn w:val="Normal"/>
    <w:next w:val="Normal"/>
    <w:link w:val="Heading1Char"/>
    <w:uiPriority w:val="9"/>
    <w:qFormat/>
    <w:rsid w:val="00A01F12"/>
    <w:pPr>
      <w:keepNext/>
      <w:spacing w:before="240" w:after="60" w:line="276" w:lineRule="auto"/>
      <w:outlineLvl w:val="0"/>
    </w:pPr>
    <w:rPr>
      <w:rFonts w:ascii="Cambria" w:eastAsia="Times New Roman" w:hAnsi="Cambria"/>
      <w:b/>
      <w:bCs/>
      <w:kern w:val="32"/>
      <w:sz w:val="32"/>
      <w:szCs w:val="32"/>
      <w:lang w:val="x-none" w:eastAsia="x-none"/>
    </w:rPr>
  </w:style>
  <w:style w:type="paragraph" w:styleId="Heading5">
    <w:name w:val="heading 5"/>
    <w:basedOn w:val="Normal"/>
    <w:link w:val="Heading5Char"/>
    <w:uiPriority w:val="9"/>
    <w:qFormat/>
    <w:rsid w:val="002426D6"/>
    <w:pPr>
      <w:spacing w:before="100" w:beforeAutospacing="1" w:after="100" w:afterAutospacing="1"/>
      <w:outlineLvl w:val="4"/>
    </w:pPr>
    <w:rPr>
      <w:rFonts w:eastAsia="Times New Roman"/>
      <w:b/>
      <w:bCs/>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NormalWeb">
    <w:name w:val="Normal (Web)"/>
    <w:basedOn w:val="Normal"/>
    <w:uiPriority w:val="99"/>
    <w:unhideWhenUsed/>
    <w:rsid w:val="00B86F6B"/>
    <w:pPr>
      <w:spacing w:before="100" w:beforeAutospacing="1" w:after="100" w:afterAutospacing="1"/>
    </w:pPr>
    <w:rPr>
      <w:rFonts w:eastAsia="Times New Roman"/>
      <w:lang w:eastAsia="en-US"/>
    </w:rPr>
  </w:style>
  <w:style w:type="character" w:customStyle="1" w:styleId="Heading5Char">
    <w:name w:val="Heading 5 Char"/>
    <w:basedOn w:val="DefaultParagraphFont"/>
    <w:link w:val="Heading5"/>
    <w:uiPriority w:val="9"/>
    <w:rsid w:val="002426D6"/>
    <w:rPr>
      <w:rFonts w:ascii="Times New Roman" w:eastAsia="Times New Roman" w:hAnsi="Times New Roman"/>
      <w:b/>
      <w:bCs/>
    </w:rPr>
  </w:style>
  <w:style w:type="paragraph" w:styleId="Header">
    <w:name w:val="header"/>
    <w:basedOn w:val="Normal"/>
    <w:link w:val="HeaderChar"/>
    <w:uiPriority w:val="99"/>
    <w:unhideWhenUsed/>
    <w:rsid w:val="00FA1766"/>
    <w:pPr>
      <w:tabs>
        <w:tab w:val="center" w:pos="4513"/>
        <w:tab w:val="right" w:pos="9026"/>
      </w:tabs>
    </w:pPr>
  </w:style>
  <w:style w:type="character" w:customStyle="1" w:styleId="HeaderChar">
    <w:name w:val="Header Char"/>
    <w:basedOn w:val="DefaultParagraphFont"/>
    <w:link w:val="Header"/>
    <w:uiPriority w:val="99"/>
    <w:rsid w:val="00FA1766"/>
    <w:rPr>
      <w:rFonts w:ascii="Times New Roman" w:eastAsia="Batang" w:hAnsi="Times New Roman"/>
      <w:sz w:val="24"/>
      <w:szCs w:val="24"/>
      <w:lang w:eastAsia="ko-KR"/>
    </w:rPr>
  </w:style>
  <w:style w:type="paragraph" w:styleId="Footer">
    <w:name w:val="footer"/>
    <w:basedOn w:val="Normal"/>
    <w:link w:val="FooterChar"/>
    <w:uiPriority w:val="99"/>
    <w:unhideWhenUsed/>
    <w:rsid w:val="00FA1766"/>
    <w:pPr>
      <w:tabs>
        <w:tab w:val="center" w:pos="4513"/>
        <w:tab w:val="right" w:pos="9026"/>
      </w:tabs>
    </w:pPr>
  </w:style>
  <w:style w:type="character" w:customStyle="1" w:styleId="FooterChar">
    <w:name w:val="Footer Char"/>
    <w:basedOn w:val="DefaultParagraphFont"/>
    <w:link w:val="Footer"/>
    <w:uiPriority w:val="99"/>
    <w:rsid w:val="00FA1766"/>
    <w:rPr>
      <w:rFonts w:ascii="Times New Roman" w:eastAsia="Batang" w:hAnsi="Times New Roman"/>
      <w:sz w:val="24"/>
      <w:szCs w:val="24"/>
      <w:lang w:eastAsia="ko-KR"/>
    </w:rPr>
  </w:style>
  <w:style w:type="character" w:customStyle="1" w:styleId="Heading1Char">
    <w:name w:val="Heading 1 Char"/>
    <w:basedOn w:val="DefaultParagraphFont"/>
    <w:link w:val="Heading1"/>
    <w:uiPriority w:val="9"/>
    <w:rsid w:val="00A01F12"/>
    <w:rPr>
      <w:rFonts w:ascii="Cambria" w:eastAsia="Times New Roman" w:hAnsi="Cambria"/>
      <w:b/>
      <w:bCs/>
      <w:kern w:val="32"/>
      <w:sz w:val="32"/>
      <w:szCs w:val="32"/>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4077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203</TotalTime>
  <Pages>2</Pages>
  <Words>556</Words>
  <Characters>3174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Nazia</dc:creator>
  <cp:keywords/>
  <cp:lastModifiedBy>M</cp:lastModifiedBy>
  <cp:revision>17</cp:revision>
  <dcterms:created xsi:type="dcterms:W3CDTF">2016-08-03T13:48:00Z</dcterms:created>
  <dcterms:modified xsi:type="dcterms:W3CDTF">2019-03-15T18:29:00Z</dcterms:modified>
</cp:coreProperties>
</file>