
<file path=[Content_Types].xml><?xml version="1.0" encoding="utf-8"?>
<Types xmlns="http://schemas.openxmlformats.org/package/2006/content-types">
  <Default Extension="xml" ContentType="application/xml"/>
  <Override PartName="/word/fontTable.xml" ContentType="application/vnd.openxmlformats-officedocument.wordprocessingml.fontTable+xml"/>
  <Default Extension="jpeg" ContentType="image/jpeg"/>
  <Override PartName="/word/document.xml" ContentType="application/vnd.openxmlformats-officedocument.wordprocessingml.document.main+xml"/>
  <Override PartName="/word/styles.xml" ContentType="application/vnd.openxmlformats-officedocument.wordprocessingml.styles+xml"/>
  <Default Extension="rels" ContentType="application/vnd.openxmlformats-package.relationships+xml"/>
  <Override PartName="/word/webSettings.xml" ContentType="application/vnd.openxmlformats-officedocument.wordprocessingml.webSettings+xml"/>
  <Override PartName="/word/theme/theme1.xml" ContentType="application/vnd.openxmlformats-officedocument.theme+xml"/>
  <Override PartName="/docProps/core.xml" ContentType="application/vnd.openxmlformats-package.core-properties+xml"/>
  <Override PartName="/word/settings.xml" ContentType="application/vnd.openxmlformats-officedocument.wordprocessingml.setting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94149" w:rsidRDefault="00441D65" w:rsidP="00B94149">
      <w:pPr>
        <w:widowControl w:val="0"/>
        <w:autoSpaceDE w:val="0"/>
        <w:autoSpaceDN w:val="0"/>
        <w:adjustRightInd w:val="0"/>
        <w:rPr>
          <w:rFonts w:ascii="Calibri" w:hAnsi="Calibri" w:cs="Calibri"/>
          <w:color w:val="343434"/>
          <w:sz w:val="30"/>
          <w:szCs w:val="30"/>
        </w:rPr>
      </w:pPr>
      <w:r>
        <w:rPr>
          <w:rFonts w:ascii="Calibri" w:hAnsi="Calibri" w:cs="Calibri"/>
          <w:color w:val="343434"/>
          <w:sz w:val="30"/>
          <w:szCs w:val="30"/>
        </w:rPr>
        <w:t>Pragmatic Psychology – Body Intelligence for R</w:t>
      </w:r>
      <w:r w:rsidR="00B94149">
        <w:rPr>
          <w:rFonts w:ascii="Calibri" w:hAnsi="Calibri" w:cs="Calibri"/>
          <w:color w:val="343434"/>
          <w:sz w:val="30"/>
          <w:szCs w:val="30"/>
        </w:rPr>
        <w:t>ecovery</w:t>
      </w:r>
    </w:p>
    <w:p w:rsidR="00B94149" w:rsidRDefault="00B94149" w:rsidP="00B94149">
      <w:pPr>
        <w:widowControl w:val="0"/>
        <w:autoSpaceDE w:val="0"/>
        <w:autoSpaceDN w:val="0"/>
        <w:adjustRightInd w:val="0"/>
        <w:rPr>
          <w:rFonts w:ascii="Calibri" w:hAnsi="Calibri" w:cs="Calibri"/>
          <w:color w:val="343434"/>
          <w:sz w:val="30"/>
          <w:szCs w:val="30"/>
        </w:rPr>
      </w:pPr>
    </w:p>
    <w:p w:rsidR="00EF76F1" w:rsidRDefault="00B94149" w:rsidP="00B94149">
      <w:pPr>
        <w:widowControl w:val="0"/>
        <w:autoSpaceDE w:val="0"/>
        <w:autoSpaceDN w:val="0"/>
        <w:adjustRightInd w:val="0"/>
        <w:rPr>
          <w:rFonts w:ascii="Calibri" w:hAnsi="Calibri" w:cs="Calibri"/>
          <w:color w:val="343434"/>
          <w:sz w:val="30"/>
          <w:szCs w:val="30"/>
        </w:rPr>
      </w:pPr>
      <w:r>
        <w:rPr>
          <w:rFonts w:ascii="Calibri" w:hAnsi="Calibri" w:cs="Calibri"/>
          <w:color w:val="343434"/>
          <w:sz w:val="30"/>
          <w:szCs w:val="30"/>
        </w:rPr>
        <w:t xml:space="preserve">Background: Bodies are intelligent. They know. We know. Yet often we </w:t>
      </w:r>
      <w:r w:rsidR="00374363">
        <w:rPr>
          <w:rFonts w:ascii="Calibri" w:hAnsi="Calibri" w:cs="Calibri"/>
          <w:color w:val="343434"/>
          <w:sz w:val="30"/>
          <w:szCs w:val="30"/>
        </w:rPr>
        <w:t>deny that we know</w:t>
      </w:r>
      <w:r w:rsidR="00C454E8">
        <w:rPr>
          <w:rFonts w:ascii="Calibri" w:hAnsi="Calibri" w:cs="Calibri"/>
          <w:color w:val="343434"/>
          <w:sz w:val="30"/>
          <w:szCs w:val="30"/>
        </w:rPr>
        <w:t xml:space="preserve"> and </w:t>
      </w:r>
      <w:r>
        <w:rPr>
          <w:rFonts w:ascii="Calibri" w:hAnsi="Calibri" w:cs="Calibri"/>
          <w:color w:val="343434"/>
          <w:sz w:val="30"/>
          <w:szCs w:val="30"/>
        </w:rPr>
        <w:t>think others know better and have the answer.</w:t>
      </w:r>
    </w:p>
    <w:p w:rsidR="00374363" w:rsidRDefault="00374363" w:rsidP="00B94149">
      <w:pPr>
        <w:widowControl w:val="0"/>
        <w:autoSpaceDE w:val="0"/>
        <w:autoSpaceDN w:val="0"/>
        <w:adjustRightInd w:val="0"/>
        <w:rPr>
          <w:rFonts w:ascii="Calibri" w:hAnsi="Calibri" w:cs="Calibri"/>
          <w:color w:val="343434"/>
          <w:sz w:val="30"/>
          <w:szCs w:val="30"/>
        </w:rPr>
      </w:pPr>
    </w:p>
    <w:p w:rsidR="00B94149" w:rsidRDefault="00B94149" w:rsidP="00B94149">
      <w:pPr>
        <w:widowControl w:val="0"/>
        <w:autoSpaceDE w:val="0"/>
        <w:autoSpaceDN w:val="0"/>
        <w:adjustRightInd w:val="0"/>
        <w:rPr>
          <w:rFonts w:ascii="Calibri" w:hAnsi="Calibri" w:cs="Calibri"/>
          <w:color w:val="343434"/>
          <w:sz w:val="30"/>
          <w:szCs w:val="30"/>
        </w:rPr>
      </w:pPr>
      <w:r>
        <w:rPr>
          <w:rFonts w:ascii="Calibri" w:hAnsi="Calibri" w:cs="Calibri"/>
          <w:color w:val="343434"/>
          <w:sz w:val="30"/>
          <w:szCs w:val="30"/>
        </w:rPr>
        <w:t xml:space="preserve">What if we empower patients to know what they know? Would recovery be more efficient? </w:t>
      </w:r>
    </w:p>
    <w:p w:rsidR="00B94149" w:rsidRDefault="00B94149" w:rsidP="00B94149">
      <w:pPr>
        <w:widowControl w:val="0"/>
        <w:autoSpaceDE w:val="0"/>
        <w:autoSpaceDN w:val="0"/>
        <w:adjustRightInd w:val="0"/>
        <w:rPr>
          <w:rFonts w:ascii="Calibri" w:hAnsi="Calibri" w:cs="Calibri"/>
          <w:color w:val="343434"/>
          <w:sz w:val="30"/>
          <w:szCs w:val="30"/>
        </w:rPr>
      </w:pPr>
    </w:p>
    <w:p w:rsidR="00B94149" w:rsidRDefault="00B94149" w:rsidP="00B94149">
      <w:pPr>
        <w:widowControl w:val="0"/>
        <w:autoSpaceDE w:val="0"/>
        <w:autoSpaceDN w:val="0"/>
        <w:adjustRightInd w:val="0"/>
        <w:rPr>
          <w:rFonts w:ascii="Calibri" w:hAnsi="Calibri" w:cs="Calibri"/>
          <w:color w:val="343434"/>
          <w:sz w:val="30"/>
          <w:szCs w:val="30"/>
        </w:rPr>
      </w:pPr>
      <w:r>
        <w:rPr>
          <w:rFonts w:ascii="Calibri" w:hAnsi="Calibri" w:cs="Calibri"/>
          <w:color w:val="343434"/>
          <w:sz w:val="30"/>
          <w:szCs w:val="30"/>
        </w:rPr>
        <w:t>Pragmatic Psychology started with the question, What else is possible for our patients? Are patie</w:t>
      </w:r>
      <w:r w:rsidR="00970AAC">
        <w:rPr>
          <w:rFonts w:ascii="Calibri" w:hAnsi="Calibri" w:cs="Calibri"/>
          <w:color w:val="343434"/>
          <w:sz w:val="30"/>
          <w:szCs w:val="30"/>
        </w:rPr>
        <w:t xml:space="preserve">nts with labels disabled or just </w:t>
      </w:r>
      <w:proofErr w:type="spellStart"/>
      <w:r w:rsidR="00CC31E5">
        <w:rPr>
          <w:rFonts w:ascii="Calibri" w:hAnsi="Calibri" w:cs="Calibri"/>
          <w:color w:val="343434"/>
          <w:sz w:val="30"/>
          <w:szCs w:val="30"/>
        </w:rPr>
        <w:t>abled</w:t>
      </w:r>
      <w:proofErr w:type="spellEnd"/>
      <w:r w:rsidR="00374363">
        <w:rPr>
          <w:rFonts w:ascii="Calibri" w:hAnsi="Calibri" w:cs="Calibri"/>
          <w:color w:val="343434"/>
          <w:sz w:val="30"/>
          <w:szCs w:val="30"/>
        </w:rPr>
        <w:t xml:space="preserve"> in other ways? </w:t>
      </w:r>
      <w:r>
        <w:rPr>
          <w:rFonts w:ascii="Calibri" w:hAnsi="Calibri" w:cs="Calibri"/>
          <w:color w:val="343434"/>
          <w:sz w:val="30"/>
          <w:szCs w:val="30"/>
        </w:rPr>
        <w:t>What empowerment do they require to know that they know?</w:t>
      </w:r>
    </w:p>
    <w:p w:rsidR="00B94149" w:rsidRPr="00970AAC" w:rsidRDefault="00B94149" w:rsidP="00B94149">
      <w:pPr>
        <w:widowControl w:val="0"/>
        <w:autoSpaceDE w:val="0"/>
        <w:autoSpaceDN w:val="0"/>
        <w:adjustRightInd w:val="0"/>
        <w:rPr>
          <w:rFonts w:ascii="Calibri" w:hAnsi="Calibri" w:cs="Calibri"/>
          <w:color w:val="343434"/>
          <w:sz w:val="30"/>
          <w:szCs w:val="30"/>
          <w:lang w:val="de-DE"/>
        </w:rPr>
      </w:pPr>
    </w:p>
    <w:p w:rsidR="00B94149" w:rsidRDefault="00B94149" w:rsidP="00B94149">
      <w:pPr>
        <w:widowControl w:val="0"/>
        <w:autoSpaceDE w:val="0"/>
        <w:autoSpaceDN w:val="0"/>
        <w:adjustRightInd w:val="0"/>
        <w:rPr>
          <w:rFonts w:ascii="Calibri" w:hAnsi="Calibri" w:cs="Calibri"/>
          <w:color w:val="343434"/>
          <w:sz w:val="30"/>
          <w:szCs w:val="30"/>
        </w:rPr>
      </w:pPr>
      <w:r>
        <w:rPr>
          <w:rFonts w:ascii="Calibri" w:hAnsi="Calibri" w:cs="Calibri"/>
          <w:color w:val="343434"/>
          <w:sz w:val="30"/>
          <w:szCs w:val="30"/>
        </w:rPr>
        <w:t>Objectives: T</w:t>
      </w:r>
      <w:r w:rsidRPr="00F666A3">
        <w:rPr>
          <w:rFonts w:ascii="Calibri" w:hAnsi="Calibri" w:cs="Calibri"/>
          <w:color w:val="343434"/>
          <w:sz w:val="30"/>
          <w:szCs w:val="30"/>
        </w:rPr>
        <w:t xml:space="preserve">he target with Pragmatic Psychology is to empower clients to access their abilities rather than focusing on their problems. Every problem becomes a possibility to change your life. </w:t>
      </w:r>
    </w:p>
    <w:p w:rsidR="00B94149" w:rsidRPr="00F666A3" w:rsidRDefault="00B94149" w:rsidP="00B94149">
      <w:pPr>
        <w:widowControl w:val="0"/>
        <w:autoSpaceDE w:val="0"/>
        <w:autoSpaceDN w:val="0"/>
        <w:adjustRightInd w:val="0"/>
        <w:rPr>
          <w:rFonts w:ascii="Calibri" w:hAnsi="Calibri" w:cs="Calibri"/>
          <w:color w:val="343434"/>
          <w:sz w:val="30"/>
          <w:szCs w:val="30"/>
        </w:rPr>
      </w:pPr>
    </w:p>
    <w:p w:rsidR="00B36B0D" w:rsidRDefault="00B94149" w:rsidP="00B94149">
      <w:pPr>
        <w:widowControl w:val="0"/>
        <w:autoSpaceDE w:val="0"/>
        <w:autoSpaceDN w:val="0"/>
        <w:adjustRightInd w:val="0"/>
        <w:rPr>
          <w:rFonts w:ascii="Calibri" w:hAnsi="Calibri" w:cs="Calibri"/>
          <w:color w:val="343434"/>
          <w:sz w:val="30"/>
          <w:szCs w:val="30"/>
        </w:rPr>
      </w:pPr>
      <w:r w:rsidRPr="00F666A3">
        <w:rPr>
          <w:rFonts w:ascii="Calibri" w:hAnsi="Calibri" w:cs="Calibri"/>
          <w:color w:val="343434"/>
          <w:sz w:val="30"/>
          <w:szCs w:val="30"/>
        </w:rPr>
        <w:t xml:space="preserve">Methods: </w:t>
      </w:r>
      <w:r w:rsidR="00EF76F1">
        <w:rPr>
          <w:rFonts w:ascii="Calibri" w:hAnsi="Calibri" w:cs="Calibri"/>
          <w:color w:val="343434"/>
          <w:sz w:val="30"/>
          <w:szCs w:val="30"/>
        </w:rPr>
        <w:t>The Access</w:t>
      </w:r>
      <w:r w:rsidR="00B36B0D">
        <w:rPr>
          <w:rFonts w:ascii="Calibri" w:hAnsi="Calibri" w:cs="Calibri"/>
          <w:color w:val="343434"/>
          <w:sz w:val="30"/>
          <w:szCs w:val="30"/>
        </w:rPr>
        <w:t xml:space="preserve"> Bars</w:t>
      </w:r>
      <w:r w:rsidR="00EF76F1">
        <w:rPr>
          <w:rFonts w:ascii="Calibri" w:hAnsi="Calibri" w:cs="Calibri"/>
          <w:color w:val="343434"/>
          <w:sz w:val="30"/>
          <w:szCs w:val="30"/>
        </w:rPr>
        <w:t xml:space="preserve">, </w:t>
      </w:r>
      <w:r w:rsidR="00926FF2">
        <w:rPr>
          <w:rFonts w:ascii="Calibri" w:hAnsi="Calibri" w:cs="Calibri"/>
          <w:color w:val="343434"/>
          <w:sz w:val="30"/>
          <w:szCs w:val="30"/>
        </w:rPr>
        <w:t>q</w:t>
      </w:r>
      <w:r w:rsidRPr="00F666A3">
        <w:rPr>
          <w:rFonts w:ascii="Calibri" w:hAnsi="Calibri" w:cs="Calibri"/>
          <w:color w:val="343434"/>
          <w:sz w:val="30"/>
          <w:szCs w:val="30"/>
        </w:rPr>
        <w:t>uestions and tools to empower the client to know what they know and to discover the abilities behind the limitations. Questions empower the client to look for new ways out of their situation; An answer only confirms t</w:t>
      </w:r>
      <w:r w:rsidR="00B36B0D">
        <w:rPr>
          <w:rFonts w:ascii="Calibri" w:hAnsi="Calibri" w:cs="Calibri"/>
          <w:color w:val="343434"/>
          <w:sz w:val="30"/>
          <w:szCs w:val="30"/>
        </w:rPr>
        <w:t>he rightness of the limitation.</w:t>
      </w:r>
      <w:r w:rsidR="00EF76F1">
        <w:rPr>
          <w:rFonts w:ascii="Calibri" w:hAnsi="Calibri" w:cs="Calibri"/>
          <w:color w:val="343434"/>
          <w:sz w:val="30"/>
          <w:szCs w:val="30"/>
        </w:rPr>
        <w:t xml:space="preserve"> Trusting your body creates relaxation. Recovery becomes the side effect. </w:t>
      </w:r>
    </w:p>
    <w:p w:rsidR="00B94149" w:rsidRPr="00F666A3" w:rsidRDefault="00B94149" w:rsidP="00B94149">
      <w:pPr>
        <w:widowControl w:val="0"/>
        <w:autoSpaceDE w:val="0"/>
        <w:autoSpaceDN w:val="0"/>
        <w:adjustRightInd w:val="0"/>
        <w:rPr>
          <w:rFonts w:ascii="Calibri" w:hAnsi="Calibri" w:cs="Calibri"/>
          <w:color w:val="343434"/>
          <w:sz w:val="30"/>
          <w:szCs w:val="30"/>
        </w:rPr>
      </w:pPr>
    </w:p>
    <w:p w:rsidR="00EF76F1" w:rsidRDefault="00B94149" w:rsidP="00B94149">
      <w:pPr>
        <w:widowControl w:val="0"/>
        <w:autoSpaceDE w:val="0"/>
        <w:autoSpaceDN w:val="0"/>
        <w:adjustRightInd w:val="0"/>
        <w:rPr>
          <w:rFonts w:ascii="Calibri" w:hAnsi="Calibri" w:cs="Calibri"/>
          <w:color w:val="343434"/>
          <w:sz w:val="30"/>
          <w:szCs w:val="30"/>
        </w:rPr>
      </w:pPr>
      <w:r w:rsidRPr="00F666A3">
        <w:rPr>
          <w:rFonts w:ascii="Calibri" w:hAnsi="Calibri" w:cs="Calibri"/>
          <w:color w:val="343434"/>
          <w:sz w:val="30"/>
          <w:szCs w:val="30"/>
        </w:rPr>
        <w:t xml:space="preserve">Results: </w:t>
      </w:r>
    </w:p>
    <w:p w:rsidR="002F67CD" w:rsidRDefault="005D63F9" w:rsidP="00B94149">
      <w:pPr>
        <w:widowControl w:val="0"/>
        <w:autoSpaceDE w:val="0"/>
        <w:autoSpaceDN w:val="0"/>
        <w:adjustRightInd w:val="0"/>
        <w:rPr>
          <w:rFonts w:ascii="Calibri" w:hAnsi="Calibri" w:cs="Calibri"/>
          <w:color w:val="343434"/>
          <w:sz w:val="30"/>
          <w:szCs w:val="30"/>
        </w:rPr>
      </w:pPr>
      <w:r>
        <w:rPr>
          <w:rFonts w:ascii="Calibri" w:hAnsi="Calibri" w:cs="Calibri"/>
          <w:color w:val="343434"/>
          <w:sz w:val="30"/>
          <w:szCs w:val="30"/>
        </w:rPr>
        <w:t>The t</w:t>
      </w:r>
      <w:r w:rsidR="008814FC">
        <w:rPr>
          <w:rFonts w:ascii="Calibri" w:hAnsi="Calibri" w:cs="Calibri"/>
          <w:color w:val="343434"/>
          <w:sz w:val="30"/>
          <w:szCs w:val="30"/>
        </w:rPr>
        <w:t xml:space="preserve">ools and </w:t>
      </w:r>
      <w:r>
        <w:rPr>
          <w:rFonts w:ascii="Calibri" w:hAnsi="Calibri" w:cs="Calibri"/>
          <w:color w:val="343434"/>
          <w:sz w:val="30"/>
          <w:szCs w:val="30"/>
        </w:rPr>
        <w:t xml:space="preserve">Access </w:t>
      </w:r>
      <w:r w:rsidR="008814FC">
        <w:rPr>
          <w:rFonts w:ascii="Calibri" w:hAnsi="Calibri" w:cs="Calibri"/>
          <w:color w:val="343434"/>
          <w:sz w:val="30"/>
          <w:szCs w:val="30"/>
        </w:rPr>
        <w:t xml:space="preserve">Bars </w:t>
      </w:r>
      <w:r>
        <w:rPr>
          <w:rFonts w:ascii="Calibri" w:hAnsi="Calibri" w:cs="Calibri"/>
          <w:color w:val="343434"/>
          <w:sz w:val="30"/>
          <w:szCs w:val="30"/>
        </w:rPr>
        <w:t>are</w:t>
      </w:r>
      <w:r w:rsidR="008B2CFA">
        <w:rPr>
          <w:rFonts w:ascii="Calibri" w:hAnsi="Calibri" w:cs="Calibri"/>
          <w:color w:val="343434"/>
          <w:sz w:val="30"/>
          <w:szCs w:val="30"/>
        </w:rPr>
        <w:t xml:space="preserve"> being used by psychologists, MD</w:t>
      </w:r>
      <w:r>
        <w:rPr>
          <w:rFonts w:ascii="Calibri" w:hAnsi="Calibri" w:cs="Calibri"/>
          <w:color w:val="343434"/>
          <w:sz w:val="30"/>
          <w:szCs w:val="30"/>
        </w:rPr>
        <w:t xml:space="preserve">s, </w:t>
      </w:r>
      <w:r w:rsidR="008B2CFA">
        <w:rPr>
          <w:rFonts w:ascii="Calibri" w:hAnsi="Calibri" w:cs="Calibri"/>
          <w:color w:val="343434"/>
          <w:sz w:val="30"/>
          <w:szCs w:val="30"/>
        </w:rPr>
        <w:t>chiropractors</w:t>
      </w:r>
      <w:r>
        <w:rPr>
          <w:rFonts w:ascii="Calibri" w:hAnsi="Calibri" w:cs="Calibri"/>
          <w:color w:val="343434"/>
          <w:sz w:val="30"/>
          <w:szCs w:val="30"/>
        </w:rPr>
        <w:t xml:space="preserve">, physiotherapist globally. Patients using those tools </w:t>
      </w:r>
      <w:r w:rsidR="008814FC">
        <w:rPr>
          <w:rFonts w:ascii="Calibri" w:hAnsi="Calibri" w:cs="Calibri"/>
          <w:color w:val="343434"/>
          <w:sz w:val="30"/>
          <w:szCs w:val="30"/>
        </w:rPr>
        <w:t>report</w:t>
      </w:r>
      <w:r w:rsidR="00EF76F1">
        <w:rPr>
          <w:rFonts w:ascii="Calibri" w:hAnsi="Calibri" w:cs="Calibri"/>
          <w:color w:val="343434"/>
          <w:sz w:val="30"/>
          <w:szCs w:val="30"/>
        </w:rPr>
        <w:t xml:space="preserve"> trusti</w:t>
      </w:r>
      <w:r w:rsidR="008814FC">
        <w:rPr>
          <w:rFonts w:ascii="Calibri" w:hAnsi="Calibri" w:cs="Calibri"/>
          <w:color w:val="343434"/>
          <w:sz w:val="30"/>
          <w:szCs w:val="30"/>
        </w:rPr>
        <w:t>ng themselves and their bodies, improvin</w:t>
      </w:r>
      <w:r>
        <w:rPr>
          <w:rFonts w:ascii="Calibri" w:hAnsi="Calibri" w:cs="Calibri"/>
          <w:color w:val="343434"/>
          <w:sz w:val="30"/>
          <w:szCs w:val="30"/>
        </w:rPr>
        <w:t xml:space="preserve">g connection with their bodies and improvement in areas like </w:t>
      </w:r>
      <w:r w:rsidR="00BC28FD">
        <w:rPr>
          <w:rFonts w:ascii="Calibri" w:hAnsi="Calibri" w:cs="Calibri"/>
          <w:color w:val="343434"/>
          <w:sz w:val="30"/>
          <w:szCs w:val="30"/>
        </w:rPr>
        <w:t xml:space="preserve">gross and fine motor skills, </w:t>
      </w:r>
      <w:r w:rsidR="00B36B0D">
        <w:rPr>
          <w:rFonts w:ascii="Calibri" w:hAnsi="Calibri" w:cs="Calibri"/>
          <w:color w:val="343434"/>
          <w:sz w:val="30"/>
          <w:szCs w:val="30"/>
        </w:rPr>
        <w:t>weig</w:t>
      </w:r>
      <w:r>
        <w:rPr>
          <w:rFonts w:ascii="Calibri" w:hAnsi="Calibri" w:cs="Calibri"/>
          <w:color w:val="343434"/>
          <w:sz w:val="30"/>
          <w:szCs w:val="30"/>
        </w:rPr>
        <w:t xml:space="preserve">ht, blood test results, tumors, </w:t>
      </w:r>
      <w:r w:rsidR="00B147AF">
        <w:rPr>
          <w:rFonts w:ascii="Calibri" w:hAnsi="Calibri" w:cs="Calibri"/>
          <w:color w:val="343434"/>
          <w:sz w:val="30"/>
          <w:szCs w:val="30"/>
        </w:rPr>
        <w:t>migraines</w:t>
      </w:r>
      <w:r w:rsidR="00EF76F1">
        <w:rPr>
          <w:rFonts w:ascii="Calibri" w:hAnsi="Calibri" w:cs="Calibri"/>
          <w:color w:val="343434"/>
          <w:sz w:val="30"/>
          <w:szCs w:val="30"/>
        </w:rPr>
        <w:t xml:space="preserve">, allergies, </w:t>
      </w:r>
      <w:r w:rsidR="002034D9">
        <w:rPr>
          <w:rFonts w:ascii="Calibri" w:hAnsi="Calibri" w:cs="Calibri"/>
          <w:color w:val="343434"/>
          <w:sz w:val="30"/>
          <w:szCs w:val="30"/>
        </w:rPr>
        <w:t>skin problems</w:t>
      </w:r>
      <w:r w:rsidR="002F67CD">
        <w:rPr>
          <w:rFonts w:ascii="Calibri" w:hAnsi="Calibri" w:cs="Calibri"/>
          <w:color w:val="343434"/>
          <w:sz w:val="30"/>
          <w:szCs w:val="30"/>
        </w:rPr>
        <w:t xml:space="preserve"> amongst many others.</w:t>
      </w:r>
    </w:p>
    <w:p w:rsidR="00B94149" w:rsidRPr="00F666A3" w:rsidRDefault="00B94149" w:rsidP="00B94149">
      <w:pPr>
        <w:widowControl w:val="0"/>
        <w:autoSpaceDE w:val="0"/>
        <w:autoSpaceDN w:val="0"/>
        <w:adjustRightInd w:val="0"/>
        <w:rPr>
          <w:rFonts w:ascii="Calibri" w:hAnsi="Calibri" w:cs="Calibri"/>
          <w:color w:val="343434"/>
          <w:sz w:val="30"/>
          <w:szCs w:val="30"/>
        </w:rPr>
      </w:pPr>
    </w:p>
    <w:p w:rsidR="00970AAC" w:rsidRDefault="00B94149" w:rsidP="00B94149">
      <w:pPr>
        <w:widowControl w:val="0"/>
        <w:autoSpaceDE w:val="0"/>
        <w:autoSpaceDN w:val="0"/>
        <w:adjustRightInd w:val="0"/>
        <w:rPr>
          <w:rFonts w:ascii="Calibri" w:hAnsi="Calibri" w:cs="Calibri"/>
          <w:color w:val="343434"/>
          <w:sz w:val="30"/>
          <w:szCs w:val="30"/>
        </w:rPr>
      </w:pPr>
      <w:r w:rsidRPr="00F666A3">
        <w:rPr>
          <w:rFonts w:ascii="Calibri" w:hAnsi="Calibri" w:cs="Calibri"/>
          <w:color w:val="343434"/>
          <w:sz w:val="30"/>
          <w:szCs w:val="30"/>
        </w:rPr>
        <w:t xml:space="preserve">Conclusions: </w:t>
      </w:r>
    </w:p>
    <w:p w:rsidR="0056108E" w:rsidRDefault="00970AAC" w:rsidP="00B94149">
      <w:pPr>
        <w:widowControl w:val="0"/>
        <w:autoSpaceDE w:val="0"/>
        <w:autoSpaceDN w:val="0"/>
        <w:adjustRightInd w:val="0"/>
        <w:rPr>
          <w:rFonts w:ascii="Calibri" w:hAnsi="Calibri" w:cs="Calibri"/>
          <w:color w:val="343434"/>
          <w:sz w:val="30"/>
          <w:szCs w:val="30"/>
        </w:rPr>
      </w:pPr>
      <w:r>
        <w:rPr>
          <w:rFonts w:ascii="Calibri" w:hAnsi="Calibri" w:cs="Calibri"/>
          <w:color w:val="343434"/>
          <w:sz w:val="30"/>
          <w:szCs w:val="30"/>
        </w:rPr>
        <w:t xml:space="preserve">Bodies are intelligent. They know what they require to </w:t>
      </w:r>
      <w:r w:rsidR="00EF76F1">
        <w:rPr>
          <w:rFonts w:ascii="Calibri" w:hAnsi="Calibri" w:cs="Calibri"/>
          <w:color w:val="343434"/>
          <w:sz w:val="30"/>
          <w:szCs w:val="30"/>
        </w:rPr>
        <w:t>get better and they let us know what they need.</w:t>
      </w:r>
      <w:r>
        <w:rPr>
          <w:rFonts w:ascii="Calibri" w:hAnsi="Calibri" w:cs="Calibri"/>
          <w:color w:val="343434"/>
          <w:sz w:val="30"/>
          <w:szCs w:val="30"/>
        </w:rPr>
        <w:t xml:space="preserve"> All we need is to pract</w:t>
      </w:r>
      <w:r w:rsidR="0056108E">
        <w:rPr>
          <w:rFonts w:ascii="Calibri" w:hAnsi="Calibri" w:cs="Calibri"/>
          <w:color w:val="343434"/>
          <w:sz w:val="30"/>
          <w:szCs w:val="30"/>
        </w:rPr>
        <w:t xml:space="preserve">ice listening and acting on it. The sooner we listen the greater the chance for recovery. </w:t>
      </w:r>
      <w:r>
        <w:rPr>
          <w:rFonts w:ascii="Calibri" w:hAnsi="Calibri" w:cs="Calibri"/>
          <w:color w:val="343434"/>
          <w:sz w:val="30"/>
          <w:szCs w:val="30"/>
        </w:rPr>
        <w:t xml:space="preserve"> </w:t>
      </w:r>
    </w:p>
    <w:p w:rsidR="00970AAC" w:rsidRDefault="0056108E" w:rsidP="00B94149">
      <w:pPr>
        <w:widowControl w:val="0"/>
        <w:autoSpaceDE w:val="0"/>
        <w:autoSpaceDN w:val="0"/>
        <w:adjustRightInd w:val="0"/>
        <w:rPr>
          <w:rFonts w:ascii="Calibri" w:hAnsi="Calibri" w:cs="Calibri"/>
          <w:color w:val="343434"/>
          <w:sz w:val="30"/>
          <w:szCs w:val="30"/>
        </w:rPr>
      </w:pPr>
      <w:r>
        <w:rPr>
          <w:rFonts w:ascii="Calibri" w:hAnsi="Calibri" w:cs="Calibri"/>
          <w:color w:val="343434"/>
          <w:sz w:val="30"/>
          <w:szCs w:val="30"/>
        </w:rPr>
        <w:t>Accessing our body’s</w:t>
      </w:r>
      <w:r w:rsidR="00970AAC">
        <w:rPr>
          <w:rFonts w:ascii="Calibri" w:hAnsi="Calibri" w:cs="Calibri"/>
          <w:color w:val="343434"/>
          <w:sz w:val="30"/>
          <w:szCs w:val="30"/>
        </w:rPr>
        <w:t xml:space="preserve"> intelligence gives us a way to get better and to recover with more ease. </w:t>
      </w:r>
    </w:p>
    <w:p w:rsidR="00B94149" w:rsidRDefault="00B94149"/>
    <w:sectPr w:rsidR="00B94149" w:rsidSect="00B94149">
      <w:pgSz w:w="11900" w:h="16840"/>
      <w:pgMar w:top="1417" w:right="1417" w:bottom="1417" w:left="1417" w:header="708" w:footer="708" w:gutter="0"/>
      <w:cols w:space="708"/>
    </w:sectPr>
  </w:body>
</w:document>
</file>

<file path=word/fontTable.xml><?xml version="1.0" encoding="utf-8"?>
<w:fonts xmlns:r="http://schemas.openxmlformats.org/officeDocument/2006/relationships" xmlns:w="http://schemas.openxmlformats.org/wordprocessingml/2006/main">
  <w:font w:name="Cambria">
    <w:panose1 w:val="02040503050406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5"/>
  <w:embedSystemFonts/>
  <w:proofState w:spelling="clean"/>
  <w:doNotTrackMoves/>
  <w:defaultTabStop w:val="1304"/>
  <w:hyphenationZone w:val="425"/>
  <w:drawingGridHorizontalSpacing w:val="360"/>
  <w:drawingGridVerticalSpacing w:val="360"/>
  <w:displayHorizontalDrawingGridEvery w:val="0"/>
  <w:displayVerticalDrawingGridEvery w:val="0"/>
  <w:characterSpacingControl w:val="doNotCompress"/>
  <w:savePreviewPicture/>
  <w:compat>
    <w:doNotAutofitConstrainedTables/>
    <w:splitPgBreakAndParaMark/>
    <w:doNotVertAlignCellWithSp/>
    <w:doNotBreakConstrainedForcedTable/>
    <w:useAnsiKerningPairs/>
    <w:cachedColBalance/>
  </w:compat>
  <w:rsids>
    <w:rsidRoot w:val="00B94149"/>
    <w:rsid w:val="00090A0D"/>
    <w:rsid w:val="00096A50"/>
    <w:rsid w:val="002034D9"/>
    <w:rsid w:val="00241DE1"/>
    <w:rsid w:val="002F67CD"/>
    <w:rsid w:val="00374363"/>
    <w:rsid w:val="00441D65"/>
    <w:rsid w:val="0056108E"/>
    <w:rsid w:val="005D63F9"/>
    <w:rsid w:val="008814FC"/>
    <w:rsid w:val="00891C6B"/>
    <w:rsid w:val="008B2CFA"/>
    <w:rsid w:val="00926FF2"/>
    <w:rsid w:val="00970AAC"/>
    <w:rsid w:val="00B147AF"/>
    <w:rsid w:val="00B36B0D"/>
    <w:rsid w:val="00B94149"/>
    <w:rsid w:val="00BC28FD"/>
    <w:rsid w:val="00C454E8"/>
    <w:rsid w:val="00C669D6"/>
    <w:rsid w:val="00CC31E5"/>
    <w:rsid w:val="00EF76F1"/>
  </w:rsids>
  <m:mathPr>
    <m:mathFont m:val="Impact"/>
    <m:brkBin m:val="before"/>
    <m:brkBinSub m:val="--"/>
    <m:smallFrac m:val="off"/>
    <m:dispDef m:val="off"/>
    <m:lMargin m:val="0"/>
    <m:rMargin m:val="0"/>
    <m:wrapRight/>
    <m:intLim m:val="subSup"/>
    <m:naryLim m:val="subSup"/>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sid w:val="00B94149"/>
  </w:style>
  <w:style w:type="character" w:default="1" w:styleId="Standardstycketypsnitt">
    <w:name w:val="Default Paragraph Font"/>
    <w:semiHidden/>
    <w:unhideWhenUsed/>
  </w:style>
  <w:style w:type="table" w:default="1" w:styleId="Normaltabell">
    <w:name w:val="Normal Table"/>
    <w:semiHidden/>
    <w:unhideWhenUsed/>
    <w:qFormat/>
    <w:tblPr>
      <w:tblInd w:w="0" w:type="dxa"/>
      <w:tblCellMar>
        <w:top w:w="0" w:type="dxa"/>
        <w:left w:w="108" w:type="dxa"/>
        <w:bottom w:w="0" w:type="dxa"/>
        <w:right w:w="108" w:type="dxa"/>
      </w:tblCellMar>
    </w:tblPr>
  </w:style>
  <w:style w:type="numbering" w:default="1" w:styleId="Ingenlista">
    <w:name w:val="No List"/>
    <w:semiHidden/>
    <w:unhideWhenUsed/>
  </w:style>
</w:styles>
</file>

<file path=word/webSettings.xml><?xml version="1.0" encoding="utf-8"?>
<w:webSettings xmlns:r="http://schemas.openxmlformats.org/officeDocument/2006/relationships" xmlns:w="http://schemas.openxmlformats.org/wordprocessingml/2006/main">
  <w:divs>
    <w:div w:id="181238465">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fontTable" Target="fontTable.xml"/><Relationship Id="rId5"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58</TotalTime>
  <Pages>1</Pages>
  <Words>216</Words>
  <Characters>1234</Characters>
  <Application>Microsoft Macintosh Word</Application>
  <DocSecurity>0</DocSecurity>
  <Lines>10</Lines>
  <Paragraphs>2</Paragraphs>
  <ScaleCrop>false</ScaleCrop>
  <LinksUpToDate>false</LinksUpToDate>
  <CharactersWithSpaces>1515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Susanna Mittermaier</dc:creator>
  <cp:keywords/>
  <cp:lastModifiedBy>Susanna Mittermaier</cp:lastModifiedBy>
  <cp:revision>17</cp:revision>
  <dcterms:created xsi:type="dcterms:W3CDTF">2019-02-05T17:24:00Z</dcterms:created>
  <dcterms:modified xsi:type="dcterms:W3CDTF">2019-02-05T20:52:00Z</dcterms:modified>
</cp:coreProperties>
</file>