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E9" w:rsidRPr="009304EC" w:rsidRDefault="00B3082B" w:rsidP="007063E9">
      <w:pPr>
        <w:jc w:val="center"/>
        <w:rPr>
          <w:rFonts w:ascii="Times New Roman" w:hAnsi="Times New Roman" w:cs="Times New Roman"/>
          <w:sz w:val="24"/>
          <w:szCs w:val="24"/>
          <w:lang w:val="en-GB"/>
        </w:rPr>
      </w:pPr>
      <w:r w:rsidRPr="009304EC">
        <w:rPr>
          <w:rFonts w:ascii="Times New Roman" w:hAnsi="Times New Roman" w:cs="Times New Roman"/>
          <w:b/>
          <w:sz w:val="24"/>
          <w:szCs w:val="24"/>
        </w:rPr>
        <w:t xml:space="preserve">Abstract Title: </w:t>
      </w:r>
      <w:r w:rsidR="007063E9" w:rsidRPr="009304EC">
        <w:rPr>
          <w:rFonts w:ascii="Times New Roman" w:hAnsi="Times New Roman" w:cs="Times New Roman"/>
          <w:sz w:val="24"/>
          <w:szCs w:val="24"/>
          <w:lang w:val="en-GB"/>
        </w:rPr>
        <w:t xml:space="preserve">Enhanced </w:t>
      </w:r>
      <w:r w:rsidR="00A02C44" w:rsidRPr="009304EC">
        <w:rPr>
          <w:rFonts w:ascii="Times New Roman" w:hAnsi="Times New Roman" w:cs="Times New Roman"/>
          <w:sz w:val="24"/>
          <w:szCs w:val="24"/>
          <w:lang w:val="en-GB"/>
        </w:rPr>
        <w:t xml:space="preserve">brain tissue </w:t>
      </w:r>
      <w:r w:rsidR="007063E9" w:rsidRPr="009304EC">
        <w:rPr>
          <w:rFonts w:ascii="Times New Roman" w:hAnsi="Times New Roman" w:cs="Times New Roman"/>
          <w:sz w:val="24"/>
          <w:szCs w:val="24"/>
          <w:lang w:val="en-GB"/>
        </w:rPr>
        <w:t xml:space="preserve">settlement of </w:t>
      </w:r>
      <w:r w:rsidR="007063E9" w:rsidRPr="009304EC">
        <w:rPr>
          <w:rFonts w:ascii="Times New Roman" w:hAnsi="Times New Roman" w:cs="Times New Roman"/>
          <w:sz w:val="24"/>
          <w:szCs w:val="24"/>
        </w:rPr>
        <w:t>α</w:t>
      </w:r>
      <w:r w:rsidR="007063E9" w:rsidRPr="009304EC">
        <w:rPr>
          <w:rFonts w:ascii="Times New Roman" w:hAnsi="Times New Roman" w:cs="Times New Roman"/>
          <w:sz w:val="24"/>
          <w:szCs w:val="24"/>
          <w:lang w:val="en-GB"/>
        </w:rPr>
        <w:t xml:space="preserve">4-overexpressing </w:t>
      </w:r>
      <w:r w:rsidR="00A02C44" w:rsidRPr="009304EC">
        <w:rPr>
          <w:rFonts w:ascii="Times New Roman" w:hAnsi="Times New Roman" w:cs="Times New Roman"/>
          <w:sz w:val="24"/>
          <w:szCs w:val="24"/>
          <w:lang w:val="en-GB"/>
        </w:rPr>
        <w:t xml:space="preserve">human bone marrow </w:t>
      </w:r>
      <w:r w:rsidR="007063E9" w:rsidRPr="009304EC">
        <w:rPr>
          <w:rFonts w:ascii="Times New Roman" w:hAnsi="Times New Roman" w:cs="Times New Roman"/>
          <w:sz w:val="24"/>
          <w:szCs w:val="24"/>
          <w:lang w:val="en-GB"/>
        </w:rPr>
        <w:t xml:space="preserve">mesenchymal stem cells </w:t>
      </w:r>
      <w:r w:rsidR="00971C98" w:rsidRPr="009304EC">
        <w:rPr>
          <w:rFonts w:ascii="Times New Roman" w:hAnsi="Times New Roman" w:cs="Times New Roman"/>
          <w:sz w:val="24"/>
          <w:szCs w:val="24"/>
          <w:lang w:val="en-GB"/>
        </w:rPr>
        <w:t>(</w:t>
      </w:r>
      <w:proofErr w:type="spellStart"/>
      <w:r w:rsidR="00971C98" w:rsidRPr="009304EC">
        <w:rPr>
          <w:rFonts w:ascii="Times New Roman" w:hAnsi="Times New Roman" w:cs="Times New Roman"/>
          <w:sz w:val="24"/>
          <w:szCs w:val="24"/>
          <w:lang w:val="en-GB"/>
        </w:rPr>
        <w:t>hBM</w:t>
      </w:r>
      <w:proofErr w:type="spellEnd"/>
      <w:r w:rsidR="00971C98" w:rsidRPr="009304EC">
        <w:rPr>
          <w:rFonts w:ascii="Times New Roman" w:hAnsi="Times New Roman" w:cs="Times New Roman"/>
          <w:sz w:val="24"/>
          <w:szCs w:val="24"/>
          <w:lang w:val="en-GB"/>
        </w:rPr>
        <w:t xml:space="preserve">-MSCs) </w:t>
      </w:r>
      <w:r w:rsidR="007063E9" w:rsidRPr="009304EC">
        <w:rPr>
          <w:rFonts w:ascii="Times New Roman" w:hAnsi="Times New Roman" w:cs="Times New Roman"/>
          <w:sz w:val="24"/>
          <w:szCs w:val="24"/>
          <w:lang w:val="en-GB"/>
        </w:rPr>
        <w:t xml:space="preserve">after </w:t>
      </w:r>
      <w:r w:rsidR="00A02C44" w:rsidRPr="009304EC">
        <w:rPr>
          <w:rFonts w:ascii="Times New Roman" w:hAnsi="Times New Roman" w:cs="Times New Roman"/>
          <w:sz w:val="24"/>
          <w:szCs w:val="24"/>
          <w:lang w:val="en-GB"/>
        </w:rPr>
        <w:t xml:space="preserve">their </w:t>
      </w:r>
      <w:r w:rsidR="007063E9" w:rsidRPr="009304EC">
        <w:rPr>
          <w:rFonts w:ascii="Times New Roman" w:hAnsi="Times New Roman" w:cs="Times New Roman"/>
          <w:sz w:val="24"/>
          <w:szCs w:val="24"/>
          <w:lang w:val="en-GB"/>
        </w:rPr>
        <w:t>intra-arterial transplantation</w:t>
      </w:r>
      <w:r w:rsidR="00A02C44" w:rsidRPr="009304EC">
        <w:rPr>
          <w:rFonts w:ascii="Times New Roman" w:hAnsi="Times New Roman" w:cs="Times New Roman"/>
          <w:sz w:val="24"/>
          <w:szCs w:val="24"/>
          <w:lang w:val="en-GB"/>
        </w:rPr>
        <w:t xml:space="preserve"> in </w:t>
      </w:r>
      <w:r w:rsidR="00705DB1" w:rsidRPr="009304EC">
        <w:rPr>
          <w:rFonts w:ascii="Times New Roman" w:hAnsi="Times New Roman" w:cs="Times New Roman"/>
          <w:sz w:val="24"/>
          <w:szCs w:val="24"/>
          <w:lang w:val="en-GB"/>
        </w:rPr>
        <w:t>striatum injured  rats</w:t>
      </w:r>
    </w:p>
    <w:p w:rsidR="009F7438" w:rsidRPr="009304EC" w:rsidRDefault="009F7438" w:rsidP="009F7438">
      <w:pPr>
        <w:pStyle w:val="HTML-wstpniesformatowany"/>
        <w:rPr>
          <w:rFonts w:ascii="Times New Roman" w:hAnsi="Times New Roman" w:cs="Times New Roman"/>
          <w:color w:val="auto"/>
          <w:sz w:val="24"/>
          <w:u w:val="single"/>
          <w:vertAlign w:val="superscript"/>
          <w:lang w:val="pl-PL"/>
        </w:rPr>
      </w:pPr>
      <w:r w:rsidRPr="009304EC">
        <w:rPr>
          <w:rFonts w:ascii="Times New Roman" w:hAnsi="Times New Roman" w:cs="Times New Roman"/>
          <w:sz w:val="24"/>
          <w:u w:val="single"/>
          <w:lang w:val="pl-PL"/>
        </w:rPr>
        <w:t>Anna Andrzejewska</w:t>
      </w:r>
      <w:r w:rsidRPr="009304EC">
        <w:rPr>
          <w:rFonts w:ascii="Times New Roman" w:hAnsi="Times New Roman" w:cs="Times New Roman"/>
          <w:sz w:val="24"/>
          <w:u w:val="single"/>
          <w:vertAlign w:val="superscript"/>
          <w:lang w:val="pl-PL"/>
        </w:rPr>
        <w:t>1</w:t>
      </w:r>
      <w:r w:rsidRPr="009304EC">
        <w:rPr>
          <w:rFonts w:ascii="Times New Roman" w:hAnsi="Times New Roman" w:cs="Times New Roman"/>
          <w:sz w:val="24"/>
          <w:u w:val="single"/>
          <w:lang w:val="pl-PL"/>
        </w:rPr>
        <w:t xml:space="preserve">, Adam </w:t>
      </w:r>
      <w:r w:rsidRPr="009304EC">
        <w:rPr>
          <w:rFonts w:ascii="Times New Roman" w:hAnsi="Times New Roman" w:cs="Times New Roman"/>
          <w:color w:val="auto"/>
          <w:sz w:val="24"/>
          <w:u w:val="single"/>
          <w:lang w:val="pl-PL"/>
        </w:rPr>
        <w:t>Nowakowski</w:t>
      </w:r>
      <w:r w:rsidRPr="009304EC">
        <w:rPr>
          <w:rFonts w:ascii="Times New Roman" w:hAnsi="Times New Roman" w:cs="Times New Roman"/>
          <w:color w:val="auto"/>
          <w:sz w:val="24"/>
          <w:u w:val="single"/>
          <w:vertAlign w:val="superscript"/>
          <w:lang w:val="pl-PL"/>
        </w:rPr>
        <w:t>1</w:t>
      </w:r>
      <w:r w:rsidRPr="009304EC">
        <w:rPr>
          <w:rFonts w:ascii="Times New Roman" w:hAnsi="Times New Roman" w:cs="Times New Roman"/>
          <w:color w:val="auto"/>
          <w:sz w:val="24"/>
          <w:u w:val="single"/>
          <w:lang w:val="pl-PL"/>
        </w:rPr>
        <w:t xml:space="preserve">, Sylwia </w:t>
      </w:r>
      <w:r w:rsidR="00A02C44" w:rsidRPr="009304EC">
        <w:rPr>
          <w:rFonts w:ascii="Times New Roman" w:hAnsi="Times New Roman" w:cs="Times New Roman"/>
          <w:color w:val="auto"/>
          <w:sz w:val="24"/>
          <w:u w:val="single"/>
          <w:lang w:val="pl-PL"/>
        </w:rPr>
        <w:t>Dabrowska</w:t>
      </w:r>
      <w:r w:rsidRPr="009304EC">
        <w:rPr>
          <w:rFonts w:ascii="Times New Roman" w:hAnsi="Times New Roman" w:cs="Times New Roman"/>
          <w:color w:val="auto"/>
          <w:sz w:val="24"/>
          <w:u w:val="single"/>
          <w:vertAlign w:val="superscript"/>
          <w:lang w:val="pl-PL"/>
        </w:rPr>
        <w:t>1</w:t>
      </w:r>
      <w:r w:rsidRPr="009304EC">
        <w:rPr>
          <w:rFonts w:ascii="Times New Roman" w:hAnsi="Times New Roman" w:cs="Times New Roman"/>
          <w:color w:val="auto"/>
          <w:sz w:val="24"/>
          <w:u w:val="single"/>
          <w:lang w:val="pl-PL"/>
        </w:rPr>
        <w:t>,Tomasz Grygorowicz</w:t>
      </w:r>
      <w:r w:rsidRPr="009304EC">
        <w:rPr>
          <w:rFonts w:ascii="Times New Roman" w:hAnsi="Times New Roman" w:cs="Times New Roman"/>
          <w:color w:val="auto"/>
          <w:sz w:val="24"/>
          <w:u w:val="single"/>
          <w:vertAlign w:val="superscript"/>
          <w:lang w:val="pl-PL"/>
        </w:rPr>
        <w:t>4</w:t>
      </w:r>
      <w:r w:rsidRPr="009304EC">
        <w:rPr>
          <w:rFonts w:ascii="Times New Roman" w:hAnsi="Times New Roman" w:cs="Times New Roman"/>
          <w:color w:val="auto"/>
          <w:sz w:val="24"/>
          <w:u w:val="single"/>
          <w:lang w:val="pl-PL"/>
        </w:rPr>
        <w:t xml:space="preserve">, </w:t>
      </w:r>
      <w:proofErr w:type="spellStart"/>
      <w:r w:rsidRPr="009304EC">
        <w:rPr>
          <w:rFonts w:ascii="Times New Roman" w:hAnsi="Times New Roman" w:cs="Times New Roman"/>
          <w:color w:val="auto"/>
          <w:sz w:val="24"/>
          <w:u w:val="single"/>
          <w:lang w:val="pl-PL"/>
        </w:rPr>
        <w:t>Miroslaw</w:t>
      </w:r>
      <w:proofErr w:type="spellEnd"/>
      <w:r w:rsidRPr="009304EC">
        <w:rPr>
          <w:rFonts w:ascii="Times New Roman" w:hAnsi="Times New Roman" w:cs="Times New Roman"/>
          <w:color w:val="auto"/>
          <w:sz w:val="24"/>
          <w:u w:val="single"/>
          <w:lang w:val="pl-PL"/>
        </w:rPr>
        <w:t xml:space="preserve"> Janowski</w:t>
      </w:r>
      <w:r w:rsidRPr="009304EC">
        <w:rPr>
          <w:rFonts w:ascii="Times New Roman" w:hAnsi="Times New Roman" w:cs="Times New Roman"/>
          <w:color w:val="auto"/>
          <w:sz w:val="24"/>
          <w:u w:val="single"/>
          <w:vertAlign w:val="superscript"/>
          <w:lang w:val="pl-PL"/>
        </w:rPr>
        <w:t>1,2,3</w:t>
      </w:r>
      <w:r w:rsidRPr="009304EC">
        <w:rPr>
          <w:rFonts w:ascii="Times New Roman" w:hAnsi="Times New Roman" w:cs="Times New Roman"/>
          <w:color w:val="auto"/>
          <w:sz w:val="24"/>
          <w:u w:val="single"/>
          <w:lang w:val="pl-PL"/>
        </w:rPr>
        <w:t>, Barbara Lukomska</w:t>
      </w:r>
      <w:r w:rsidRPr="009304EC">
        <w:rPr>
          <w:rFonts w:ascii="Times New Roman" w:hAnsi="Times New Roman" w:cs="Times New Roman"/>
          <w:color w:val="auto"/>
          <w:sz w:val="24"/>
          <w:u w:val="single"/>
          <w:vertAlign w:val="superscript"/>
          <w:lang w:val="pl-PL"/>
        </w:rPr>
        <w:t>1</w:t>
      </w:r>
    </w:p>
    <w:p w:rsidR="0028059F" w:rsidRPr="009304EC" w:rsidRDefault="0028059F" w:rsidP="00DF04E3">
      <w:pPr>
        <w:pStyle w:val="HTML-wstpniesformatowany"/>
        <w:rPr>
          <w:rFonts w:ascii="Times New Roman" w:hAnsi="Times New Roman" w:cs="Times New Roman"/>
          <w:i/>
          <w:iCs/>
          <w:sz w:val="24"/>
          <w:vertAlign w:val="superscript"/>
          <w:lang w:val="pl-PL"/>
        </w:rPr>
      </w:pPr>
    </w:p>
    <w:p w:rsidR="009F7438" w:rsidRPr="009304EC" w:rsidRDefault="009F7438" w:rsidP="009F7438">
      <w:pPr>
        <w:pStyle w:val="HTML-wstpniesformatowany"/>
        <w:rPr>
          <w:rFonts w:ascii="Times New Roman" w:hAnsi="Times New Roman" w:cs="Times New Roman"/>
          <w:i/>
          <w:iCs/>
          <w:sz w:val="24"/>
          <w:vertAlign w:val="superscript"/>
        </w:rPr>
      </w:pPr>
      <w:r w:rsidRPr="009304EC">
        <w:rPr>
          <w:rFonts w:ascii="Times New Roman" w:hAnsi="Times New Roman" w:cs="Times New Roman"/>
          <w:i/>
          <w:iCs/>
          <w:sz w:val="24"/>
          <w:vertAlign w:val="superscript"/>
        </w:rPr>
        <w:t xml:space="preserve">1NeuroRepair Department, </w:t>
      </w:r>
      <w:proofErr w:type="spellStart"/>
      <w:r w:rsidRPr="009304EC">
        <w:rPr>
          <w:rFonts w:ascii="Times New Roman" w:hAnsi="Times New Roman" w:cs="Times New Roman"/>
          <w:i/>
          <w:iCs/>
          <w:sz w:val="24"/>
          <w:vertAlign w:val="superscript"/>
        </w:rPr>
        <w:t>Mossakowski</w:t>
      </w:r>
      <w:proofErr w:type="spellEnd"/>
      <w:r w:rsidRPr="009304EC">
        <w:rPr>
          <w:rFonts w:ascii="Times New Roman" w:hAnsi="Times New Roman" w:cs="Times New Roman"/>
          <w:i/>
          <w:iCs/>
          <w:sz w:val="24"/>
          <w:vertAlign w:val="superscript"/>
        </w:rPr>
        <w:t xml:space="preserve"> Medical Research Centre, PAS, Warsaw, Poland;</w:t>
      </w:r>
    </w:p>
    <w:p w:rsidR="009F7438" w:rsidRPr="009304EC" w:rsidRDefault="009F7438" w:rsidP="009F7438">
      <w:pPr>
        <w:pStyle w:val="HTML-wstpniesformatowany"/>
        <w:rPr>
          <w:rFonts w:ascii="Times New Roman" w:hAnsi="Times New Roman" w:cs="Times New Roman"/>
          <w:i/>
          <w:iCs/>
          <w:sz w:val="24"/>
          <w:vertAlign w:val="superscript"/>
        </w:rPr>
      </w:pPr>
      <w:r w:rsidRPr="009304EC">
        <w:rPr>
          <w:rFonts w:ascii="Times New Roman" w:hAnsi="Times New Roman" w:cs="Times New Roman"/>
          <w:i/>
          <w:iCs/>
          <w:sz w:val="24"/>
          <w:vertAlign w:val="superscript"/>
        </w:rPr>
        <w:t>2Cellular Imaging Section and Vascular Biology Program, Institute for Cell Engineering, the Johns Hopkins University School of Medicine, Baltimore, Maryland, USA</w:t>
      </w:r>
    </w:p>
    <w:p w:rsidR="009F7438" w:rsidRPr="009304EC" w:rsidRDefault="009F7438" w:rsidP="009F7438">
      <w:pPr>
        <w:pStyle w:val="HTML-wstpniesformatowany"/>
        <w:rPr>
          <w:rFonts w:ascii="Times New Roman" w:hAnsi="Times New Roman" w:cs="Times New Roman"/>
          <w:i/>
          <w:iCs/>
          <w:sz w:val="24"/>
          <w:vertAlign w:val="superscript"/>
        </w:rPr>
      </w:pPr>
      <w:r w:rsidRPr="009304EC">
        <w:rPr>
          <w:rFonts w:ascii="Times New Roman" w:hAnsi="Times New Roman" w:cs="Times New Roman"/>
          <w:i/>
          <w:iCs/>
          <w:sz w:val="24"/>
          <w:vertAlign w:val="superscript"/>
        </w:rPr>
        <w:t>3Russel H. Morgan  Vascular Biology Program, Division of MR Research, The Johns Hopkins University School of Medicine, Baltimore, USA</w:t>
      </w:r>
    </w:p>
    <w:p w:rsidR="009F7438" w:rsidRPr="009304EC" w:rsidRDefault="009F7438" w:rsidP="009F7438">
      <w:pPr>
        <w:pStyle w:val="HTML-wstpniesformatowany"/>
        <w:rPr>
          <w:rFonts w:ascii="Times New Roman" w:hAnsi="Times New Roman" w:cs="Times New Roman"/>
          <w:i/>
          <w:iCs/>
          <w:sz w:val="24"/>
          <w:vertAlign w:val="superscript"/>
        </w:rPr>
      </w:pPr>
      <w:r w:rsidRPr="009304EC">
        <w:rPr>
          <w:rFonts w:ascii="Times New Roman" w:hAnsi="Times New Roman" w:cs="Times New Roman"/>
          <w:i/>
          <w:iCs/>
          <w:sz w:val="24"/>
          <w:vertAlign w:val="superscript"/>
        </w:rPr>
        <w:t xml:space="preserve">4Laboratory of Advanced Microscopy Techniques, </w:t>
      </w:r>
      <w:proofErr w:type="spellStart"/>
      <w:r w:rsidRPr="009304EC">
        <w:rPr>
          <w:rFonts w:ascii="Times New Roman" w:hAnsi="Times New Roman" w:cs="Times New Roman"/>
          <w:i/>
          <w:iCs/>
          <w:sz w:val="24"/>
          <w:vertAlign w:val="superscript"/>
        </w:rPr>
        <w:t>Mossakowski</w:t>
      </w:r>
      <w:proofErr w:type="spellEnd"/>
      <w:r w:rsidRPr="009304EC">
        <w:rPr>
          <w:rFonts w:ascii="Times New Roman" w:hAnsi="Times New Roman" w:cs="Times New Roman"/>
          <w:i/>
          <w:iCs/>
          <w:sz w:val="24"/>
          <w:vertAlign w:val="superscript"/>
        </w:rPr>
        <w:t xml:space="preserve"> Medical Research Centre, PAS, Warsaw, Poland;</w:t>
      </w:r>
    </w:p>
    <w:p w:rsidR="0028059F" w:rsidRPr="009304EC" w:rsidRDefault="0028059F" w:rsidP="00DF04E3">
      <w:pPr>
        <w:pStyle w:val="HTML-wstpniesformatowany"/>
        <w:rPr>
          <w:rFonts w:ascii="Times New Roman" w:hAnsi="Times New Roman" w:cs="Times New Roman"/>
          <w:i/>
          <w:iCs/>
          <w:sz w:val="24"/>
          <w:vertAlign w:val="superscript"/>
        </w:rPr>
      </w:pPr>
    </w:p>
    <w:p w:rsidR="00DF04E3" w:rsidRPr="009304EC" w:rsidRDefault="00DF04E3" w:rsidP="00DF04E3">
      <w:pPr>
        <w:pStyle w:val="HTML-wstpniesformatowany"/>
        <w:rPr>
          <w:rFonts w:ascii="Times New Roman" w:hAnsi="Times New Roman" w:cs="Times New Roman"/>
          <w:i/>
          <w:iCs/>
          <w:sz w:val="24"/>
        </w:rPr>
      </w:pPr>
    </w:p>
    <w:p w:rsidR="007063E9" w:rsidRPr="009304EC" w:rsidRDefault="007063E9" w:rsidP="007063E9">
      <w:pPr>
        <w:jc w:val="both"/>
        <w:rPr>
          <w:rFonts w:ascii="Times New Roman" w:hAnsi="Times New Roman" w:cs="Times New Roman"/>
          <w:lang w:val="en-GB"/>
        </w:rPr>
      </w:pPr>
      <w:r w:rsidRPr="009304EC">
        <w:rPr>
          <w:rFonts w:ascii="Times New Roman" w:hAnsi="Times New Roman" w:cs="Times New Roman"/>
          <w:i/>
          <w:u w:val="single"/>
          <w:lang w:val="en-GB"/>
        </w:rPr>
        <w:t>Introduction</w:t>
      </w:r>
      <w:r w:rsidRPr="009304EC">
        <w:rPr>
          <w:rFonts w:ascii="Times New Roman" w:hAnsi="Times New Roman" w:cs="Times New Roman"/>
          <w:u w:val="single"/>
          <w:lang w:val="en-GB"/>
        </w:rPr>
        <w:t>:</w:t>
      </w:r>
      <w:r w:rsidRPr="009304EC">
        <w:rPr>
          <w:rFonts w:ascii="Times New Roman" w:hAnsi="Times New Roman" w:cs="Times New Roman"/>
          <w:lang w:val="en-GB"/>
        </w:rPr>
        <w:t xml:space="preserve"> </w:t>
      </w:r>
      <w:r w:rsidR="004A2722" w:rsidRPr="009304EC">
        <w:rPr>
          <w:rFonts w:ascii="Times New Roman" w:hAnsi="Times New Roman" w:cs="Times New Roman"/>
        </w:rPr>
        <w:t>Transplantation of mesenchymal stem cells (MSCs) is widely used in experimental therapies for tissues damaged by various pathological conditions. The way of systemic infusion is the optimal approach for exogenous cell grafting, however it demands the efficient homing to the area of injury.</w:t>
      </w:r>
      <w:r w:rsidRPr="009304EC">
        <w:rPr>
          <w:rFonts w:ascii="Times New Roman" w:hAnsi="Times New Roman" w:cs="Times New Roman"/>
          <w:color w:val="FF0000"/>
          <w:lang w:val="en-GB"/>
        </w:rPr>
        <w:t xml:space="preserve"> </w:t>
      </w:r>
      <w:r w:rsidRPr="009304EC">
        <w:rPr>
          <w:rFonts w:ascii="Times New Roman" w:hAnsi="Times New Roman" w:cs="Times New Roman"/>
          <w:lang w:val="en-GB"/>
        </w:rPr>
        <w:t>The presence of VLA-4 protein – the hetero dimer of α4 and β</w:t>
      </w:r>
      <w:r w:rsidR="004A2722" w:rsidRPr="009304EC">
        <w:rPr>
          <w:rFonts w:ascii="Times New Roman" w:hAnsi="Times New Roman" w:cs="Times New Roman"/>
          <w:lang w:val="en-GB"/>
        </w:rPr>
        <w:t>1 integrins</w:t>
      </w:r>
      <w:r w:rsidR="002E6637" w:rsidRPr="009304EC">
        <w:rPr>
          <w:rFonts w:ascii="Times New Roman" w:hAnsi="Times New Roman" w:cs="Times New Roman"/>
          <w:lang w:val="en-GB"/>
        </w:rPr>
        <w:t xml:space="preserve"> </w:t>
      </w:r>
      <w:r w:rsidRPr="009304EC">
        <w:rPr>
          <w:rFonts w:ascii="Times New Roman" w:hAnsi="Times New Roman" w:cs="Times New Roman"/>
          <w:lang w:val="en-GB"/>
        </w:rPr>
        <w:t xml:space="preserve">on leucocytes surface </w:t>
      </w:r>
      <w:bookmarkStart w:id="0" w:name="_GoBack"/>
      <w:bookmarkEnd w:id="0"/>
      <w:r w:rsidRPr="009304EC">
        <w:rPr>
          <w:rFonts w:ascii="Times New Roman" w:hAnsi="Times New Roman" w:cs="Times New Roman"/>
          <w:lang w:val="en-GB"/>
        </w:rPr>
        <w:t>makes these cells competent to interact with activated endothelial cells and</w:t>
      </w:r>
      <w:r w:rsidR="00AC2E51" w:rsidRPr="009304EC">
        <w:rPr>
          <w:rFonts w:ascii="Times New Roman" w:hAnsi="Times New Roman" w:cs="Times New Roman"/>
          <w:lang w:val="en-GB"/>
        </w:rPr>
        <w:t xml:space="preserve"> to</w:t>
      </w:r>
      <w:r w:rsidRPr="009304EC">
        <w:rPr>
          <w:rFonts w:ascii="Times New Roman" w:hAnsi="Times New Roman" w:cs="Times New Roman"/>
          <w:lang w:val="en-GB"/>
        </w:rPr>
        <w:t xml:space="preserve"> transfer from blood vessels to brain parenchyma during</w:t>
      </w:r>
      <w:r w:rsidR="004A2722" w:rsidRPr="009304EC">
        <w:rPr>
          <w:rFonts w:ascii="Times New Roman" w:hAnsi="Times New Roman" w:cs="Times New Roman"/>
          <w:lang w:val="en-GB"/>
        </w:rPr>
        <w:t xml:space="preserve"> ischemic insult</w:t>
      </w:r>
      <w:r w:rsidRPr="009304EC">
        <w:rPr>
          <w:rFonts w:ascii="Times New Roman" w:hAnsi="Times New Roman" w:cs="Times New Roman"/>
          <w:lang w:val="en-GB"/>
        </w:rPr>
        <w:t>. We hypothesized that induction of α4-overexpression on mesenchymal stem cells increases the</w:t>
      </w:r>
      <w:r w:rsidR="00971C98" w:rsidRPr="009304EC">
        <w:rPr>
          <w:rFonts w:ascii="Times New Roman" w:hAnsi="Times New Roman" w:cs="Times New Roman"/>
          <w:lang w:val="en-GB"/>
        </w:rPr>
        <w:t>ir</w:t>
      </w:r>
      <w:r w:rsidRPr="009304EC">
        <w:rPr>
          <w:rFonts w:ascii="Times New Roman" w:hAnsi="Times New Roman" w:cs="Times New Roman"/>
          <w:lang w:val="en-GB"/>
        </w:rPr>
        <w:t xml:space="preserve"> </w:t>
      </w:r>
      <w:r w:rsidR="00971C98" w:rsidRPr="009304EC">
        <w:rPr>
          <w:rFonts w:ascii="Times New Roman" w:hAnsi="Times New Roman" w:cs="Times New Roman"/>
          <w:lang w:val="en-GB"/>
        </w:rPr>
        <w:t xml:space="preserve">tissue </w:t>
      </w:r>
      <w:r w:rsidRPr="009304EC">
        <w:rPr>
          <w:rFonts w:ascii="Times New Roman" w:hAnsi="Times New Roman" w:cs="Times New Roman"/>
          <w:lang w:val="en-GB"/>
        </w:rPr>
        <w:t>homing ability</w:t>
      </w:r>
      <w:r w:rsidR="00971C98" w:rsidRPr="009304EC">
        <w:rPr>
          <w:rFonts w:ascii="Times New Roman" w:hAnsi="Times New Roman" w:cs="Times New Roman"/>
          <w:lang w:val="en-GB"/>
        </w:rPr>
        <w:t xml:space="preserve"> after intra-arterial transplantation in brain infarcted rats</w:t>
      </w:r>
      <w:r w:rsidR="004A2722" w:rsidRPr="009304EC">
        <w:rPr>
          <w:rFonts w:ascii="Times New Roman" w:hAnsi="Times New Roman" w:cs="Times New Roman"/>
          <w:lang w:val="en-GB"/>
        </w:rPr>
        <w:t xml:space="preserve">. </w:t>
      </w:r>
      <w:r w:rsidRPr="009304EC">
        <w:rPr>
          <w:rFonts w:ascii="Times New Roman" w:hAnsi="Times New Roman" w:cs="Times New Roman"/>
          <w:i/>
          <w:u w:val="single"/>
          <w:lang w:val="en-GB"/>
        </w:rPr>
        <w:t>Material and methods</w:t>
      </w:r>
      <w:r w:rsidRPr="009304EC">
        <w:rPr>
          <w:rFonts w:ascii="Times New Roman" w:hAnsi="Times New Roman" w:cs="Times New Roman"/>
          <w:u w:val="single"/>
          <w:lang w:val="en-GB"/>
        </w:rPr>
        <w:t>:</w:t>
      </w:r>
      <w:r w:rsidRPr="009304EC">
        <w:rPr>
          <w:rFonts w:ascii="Times New Roman" w:hAnsi="Times New Roman" w:cs="Times New Roman"/>
          <w:lang w:val="en-GB"/>
        </w:rPr>
        <w:t xml:space="preserve"> The naive and mRNA-ITGA4 transfected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-MSCs (</w:t>
      </w:r>
      <w:proofErr w:type="spellStart"/>
      <w:r w:rsidRPr="009304EC">
        <w:rPr>
          <w:rFonts w:ascii="Times New Roman" w:hAnsi="Times New Roman" w:cs="Times New Roman"/>
          <w:lang w:val="en-GB"/>
        </w:rPr>
        <w:t>Lonza</w:t>
      </w:r>
      <w:proofErr w:type="spellEnd"/>
      <w:r w:rsidRPr="009304EC">
        <w:rPr>
          <w:rFonts w:ascii="Times New Roman" w:hAnsi="Times New Roman" w:cs="Times New Roman"/>
          <w:lang w:val="en-GB"/>
        </w:rPr>
        <w:t>) labelled with iron nanoparticles coupled with Rhodamine-B (</w:t>
      </w:r>
      <w:proofErr w:type="spellStart"/>
      <w:r w:rsidRPr="009304EC">
        <w:rPr>
          <w:rFonts w:ascii="Times New Roman" w:hAnsi="Times New Roman" w:cs="Times New Roman"/>
          <w:lang w:val="en-GB"/>
        </w:rPr>
        <w:t>Molday</w:t>
      </w:r>
      <w:proofErr w:type="spellEnd"/>
      <w:r w:rsidRPr="009304EC">
        <w:rPr>
          <w:rFonts w:ascii="Times New Roman" w:hAnsi="Times New Roman" w:cs="Times New Roman"/>
          <w:lang w:val="en-GB"/>
        </w:rPr>
        <w:t xml:space="preserve">, </w:t>
      </w:r>
      <w:proofErr w:type="spellStart"/>
      <w:r w:rsidRPr="009304EC">
        <w:rPr>
          <w:rFonts w:ascii="Times New Roman" w:hAnsi="Times New Roman" w:cs="Times New Roman"/>
          <w:lang w:val="en-GB"/>
        </w:rPr>
        <w:t>BioPAL</w:t>
      </w:r>
      <w:proofErr w:type="spellEnd"/>
      <w:r w:rsidRPr="009304EC">
        <w:rPr>
          <w:rFonts w:ascii="Times New Roman" w:hAnsi="Times New Roman" w:cs="Times New Roman"/>
          <w:lang w:val="en-GB"/>
        </w:rPr>
        <w:t>) were used for the stud</w:t>
      </w:r>
      <w:r w:rsidR="00887241" w:rsidRPr="009304EC">
        <w:rPr>
          <w:rFonts w:ascii="Times New Roman" w:hAnsi="Times New Roman" w:cs="Times New Roman"/>
          <w:lang w:val="en-GB"/>
        </w:rPr>
        <w:t>ies.</w:t>
      </w:r>
      <w:r w:rsidRPr="009304EC">
        <w:rPr>
          <w:rFonts w:ascii="Times New Roman" w:hAnsi="Times New Roman" w:cs="Times New Roman"/>
          <w:lang w:val="en-GB"/>
        </w:rPr>
        <w:t xml:space="preserve"> The microfluidic and </w:t>
      </w:r>
      <w:proofErr w:type="spellStart"/>
      <w:r w:rsidRPr="009304EC">
        <w:rPr>
          <w:rFonts w:ascii="Times New Roman" w:hAnsi="Times New Roman" w:cs="Times New Roman"/>
          <w:lang w:val="en-GB"/>
        </w:rPr>
        <w:t>transwell</w:t>
      </w:r>
      <w:proofErr w:type="spellEnd"/>
      <w:r w:rsidRPr="009304EC">
        <w:rPr>
          <w:rFonts w:ascii="Times New Roman" w:hAnsi="Times New Roman" w:cs="Times New Roman"/>
          <w:lang w:val="en-GB"/>
        </w:rPr>
        <w:t xml:space="preserve"> as</w:t>
      </w:r>
      <w:r w:rsidR="00887241" w:rsidRPr="009304EC">
        <w:rPr>
          <w:rFonts w:ascii="Times New Roman" w:hAnsi="Times New Roman" w:cs="Times New Roman"/>
          <w:lang w:val="en-GB"/>
        </w:rPr>
        <w:t xml:space="preserve">says </w:t>
      </w:r>
      <w:r w:rsidR="008D5618" w:rsidRPr="009304EC">
        <w:rPr>
          <w:rFonts w:ascii="Times New Roman" w:hAnsi="Times New Roman" w:cs="Times New Roman"/>
          <w:lang w:val="en-GB"/>
        </w:rPr>
        <w:t xml:space="preserve">with the surface covered by </w:t>
      </w:r>
      <w:r w:rsidR="009304EC" w:rsidRPr="009304EC">
        <w:rPr>
          <w:rFonts w:ascii="Times New Roman" w:hAnsi="Times New Roman" w:cs="Times New Roman"/>
          <w:lang w:val="en-GB"/>
        </w:rPr>
        <w:t>VCAM</w:t>
      </w:r>
      <w:r w:rsidR="008D5618" w:rsidRPr="009304EC">
        <w:rPr>
          <w:rFonts w:ascii="Times New Roman" w:hAnsi="Times New Roman" w:cs="Times New Roman"/>
          <w:lang w:val="en-GB"/>
        </w:rPr>
        <w:t xml:space="preserve">-1 </w:t>
      </w:r>
      <w:r w:rsidRPr="009304EC">
        <w:rPr>
          <w:rFonts w:ascii="Times New Roman" w:hAnsi="Times New Roman" w:cs="Times New Roman"/>
          <w:lang w:val="en-GB"/>
        </w:rPr>
        <w:t xml:space="preserve">were employed to estimate functionality of </w:t>
      </w:r>
      <w:r w:rsidR="00887241" w:rsidRPr="009304EC">
        <w:rPr>
          <w:rFonts w:ascii="Times New Roman" w:hAnsi="Times New Roman" w:cs="Times New Roman"/>
          <w:lang w:val="en-GB"/>
        </w:rPr>
        <w:t xml:space="preserve">genetically </w:t>
      </w:r>
      <w:r w:rsidRPr="009304EC">
        <w:rPr>
          <w:rFonts w:ascii="Times New Roman" w:hAnsi="Times New Roman" w:cs="Times New Roman"/>
          <w:lang w:val="en-GB"/>
        </w:rPr>
        <w:t xml:space="preserve">modified </w:t>
      </w:r>
      <w:proofErr w:type="spellStart"/>
      <w:r w:rsidR="00971C98" w:rsidRPr="009304EC">
        <w:rPr>
          <w:rFonts w:ascii="Times New Roman" w:hAnsi="Times New Roman" w:cs="Times New Roman"/>
          <w:lang w:val="en-GB"/>
        </w:rPr>
        <w:t>hBM</w:t>
      </w:r>
      <w:proofErr w:type="spellEnd"/>
      <w:r w:rsidR="00971C98" w:rsidRPr="009304EC">
        <w:rPr>
          <w:rFonts w:ascii="Times New Roman" w:hAnsi="Times New Roman" w:cs="Times New Roman"/>
          <w:lang w:val="en-GB"/>
        </w:rPr>
        <w:t xml:space="preserve">-MSCs </w:t>
      </w:r>
      <w:r w:rsidRPr="009304EC">
        <w:rPr>
          <w:rFonts w:ascii="Times New Roman" w:hAnsi="Times New Roman" w:cs="Times New Roman"/>
          <w:lang w:val="en-GB"/>
        </w:rPr>
        <w:t xml:space="preserve">in </w:t>
      </w:r>
      <w:r w:rsidRPr="009304EC">
        <w:rPr>
          <w:rFonts w:ascii="Times New Roman" w:hAnsi="Times New Roman" w:cs="Times New Roman"/>
          <w:i/>
          <w:lang w:val="en-GB"/>
        </w:rPr>
        <w:t>vitro</w:t>
      </w:r>
      <w:r w:rsidRPr="009304EC">
        <w:rPr>
          <w:rFonts w:ascii="Times New Roman" w:hAnsi="Times New Roman" w:cs="Times New Roman"/>
          <w:lang w:val="en-GB"/>
        </w:rPr>
        <w:t xml:space="preserve">. For </w:t>
      </w:r>
      <w:r w:rsidRPr="009304EC">
        <w:rPr>
          <w:rFonts w:ascii="Times New Roman" w:hAnsi="Times New Roman" w:cs="Times New Roman"/>
          <w:i/>
          <w:lang w:val="en-GB"/>
        </w:rPr>
        <w:t>in vivo</w:t>
      </w:r>
      <w:r w:rsidRPr="009304EC">
        <w:rPr>
          <w:rFonts w:ascii="Times New Roman" w:hAnsi="Times New Roman" w:cs="Times New Roman"/>
          <w:lang w:val="en-GB"/>
        </w:rPr>
        <w:t xml:space="preserve"> assessment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-MSCs were transplanted</w:t>
      </w:r>
      <w:r w:rsidR="002E6637" w:rsidRPr="009304EC">
        <w:rPr>
          <w:rFonts w:ascii="Times New Roman" w:hAnsi="Times New Roman" w:cs="Times New Roman"/>
          <w:lang w:val="en-GB"/>
        </w:rPr>
        <w:t xml:space="preserve"> into the right internal carotid</w:t>
      </w:r>
      <w:r w:rsidRPr="009304EC">
        <w:rPr>
          <w:rFonts w:ascii="Times New Roman" w:hAnsi="Times New Roman" w:cs="Times New Roman"/>
          <w:lang w:val="en-GB"/>
        </w:rPr>
        <w:t xml:space="preserve"> artery of rats with </w:t>
      </w:r>
      <w:proofErr w:type="spellStart"/>
      <w:r w:rsidRPr="009304EC">
        <w:rPr>
          <w:rFonts w:ascii="Times New Roman" w:hAnsi="Times New Roman" w:cs="Times New Roman"/>
          <w:lang w:val="en-GB"/>
        </w:rPr>
        <w:t>ouabain</w:t>
      </w:r>
      <w:proofErr w:type="spellEnd"/>
      <w:r w:rsidRPr="009304EC">
        <w:rPr>
          <w:rFonts w:ascii="Times New Roman" w:hAnsi="Times New Roman" w:cs="Times New Roman"/>
          <w:lang w:val="en-GB"/>
        </w:rPr>
        <w:t xml:space="preserve">-induced </w:t>
      </w:r>
      <w:r w:rsidR="00887241" w:rsidRPr="009304EC">
        <w:rPr>
          <w:rFonts w:ascii="Times New Roman" w:hAnsi="Times New Roman" w:cs="Times New Roman"/>
          <w:lang w:val="en-GB"/>
        </w:rPr>
        <w:t>striatal infarct</w:t>
      </w:r>
      <w:r w:rsidRPr="009304EC">
        <w:rPr>
          <w:rFonts w:ascii="Times New Roman" w:hAnsi="Times New Roman" w:cs="Times New Roman"/>
          <w:lang w:val="en-GB"/>
        </w:rPr>
        <w:t xml:space="preserve">. </w:t>
      </w:r>
      <w:r w:rsidR="008D5618" w:rsidRPr="009304EC">
        <w:rPr>
          <w:rFonts w:ascii="Times New Roman" w:hAnsi="Times New Roman" w:cs="Times New Roman"/>
          <w:lang w:val="en-GB"/>
        </w:rPr>
        <w:t>L</w:t>
      </w:r>
      <w:r w:rsidRPr="009304EC">
        <w:rPr>
          <w:rFonts w:ascii="Times New Roman" w:hAnsi="Times New Roman" w:cs="Times New Roman"/>
          <w:lang w:val="en-GB"/>
        </w:rPr>
        <w:t xml:space="preserve">ocalization of engrafted cells in </w:t>
      </w:r>
      <w:r w:rsidR="00887241" w:rsidRPr="009304EC">
        <w:rPr>
          <w:rFonts w:ascii="Times New Roman" w:hAnsi="Times New Roman" w:cs="Times New Roman"/>
          <w:lang w:val="en-GB"/>
        </w:rPr>
        <w:t xml:space="preserve">rat </w:t>
      </w:r>
      <w:r w:rsidRPr="009304EC">
        <w:rPr>
          <w:rFonts w:ascii="Times New Roman" w:hAnsi="Times New Roman" w:cs="Times New Roman"/>
          <w:lang w:val="en-GB"/>
        </w:rPr>
        <w:t xml:space="preserve">brain was monitored by MRI and confirmed by post-mortem histology. </w:t>
      </w:r>
      <w:r w:rsidRPr="009304EC">
        <w:rPr>
          <w:rFonts w:ascii="Times New Roman" w:hAnsi="Times New Roman" w:cs="Times New Roman"/>
          <w:i/>
          <w:u w:val="single"/>
          <w:lang w:val="en-GB"/>
        </w:rPr>
        <w:t>Results:</w:t>
      </w:r>
      <w:r w:rsidRPr="009304EC">
        <w:rPr>
          <w:rFonts w:ascii="Times New Roman" w:hAnsi="Times New Roman" w:cs="Times New Roman"/>
          <w:lang w:val="en-GB"/>
        </w:rPr>
        <w:t xml:space="preserve"> The microfluidic and </w:t>
      </w:r>
      <w:proofErr w:type="spellStart"/>
      <w:r w:rsidRPr="009304EC">
        <w:rPr>
          <w:rFonts w:ascii="Times New Roman" w:hAnsi="Times New Roman" w:cs="Times New Roman"/>
          <w:lang w:val="en-GB"/>
        </w:rPr>
        <w:t>transwell</w:t>
      </w:r>
      <w:proofErr w:type="spellEnd"/>
      <w:r w:rsidRPr="009304EC">
        <w:rPr>
          <w:rFonts w:ascii="Times New Roman" w:hAnsi="Times New Roman" w:cs="Times New Roman"/>
          <w:lang w:val="en-GB"/>
        </w:rPr>
        <w:t xml:space="preserve"> assays have shown superior adhesive properties of mRNA-ITGA-4 transfected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 xml:space="preserve">-MSCs. Directly after transplantation </w:t>
      </w:r>
      <w:r w:rsidR="008D5618" w:rsidRPr="009304EC">
        <w:rPr>
          <w:rFonts w:ascii="Times New Roman" w:hAnsi="Times New Roman" w:cs="Times New Roman"/>
          <w:lang w:val="en-GB"/>
        </w:rPr>
        <w:t>nai</w:t>
      </w:r>
      <w:r w:rsidR="00887241" w:rsidRPr="009304EC">
        <w:rPr>
          <w:rFonts w:ascii="Times New Roman" w:hAnsi="Times New Roman" w:cs="Times New Roman"/>
          <w:lang w:val="en-GB"/>
        </w:rPr>
        <w:t xml:space="preserve">ve and modified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 xml:space="preserve">-MSCs were detectable in the right hemisphere. Interestingly, </w:t>
      </w:r>
      <w:r w:rsidR="00887241" w:rsidRPr="009304EC">
        <w:rPr>
          <w:rFonts w:ascii="Times New Roman" w:hAnsi="Times New Roman" w:cs="Times New Roman"/>
          <w:lang w:val="en-GB"/>
        </w:rPr>
        <w:t xml:space="preserve">MRI </w:t>
      </w:r>
      <w:r w:rsidRPr="009304EC">
        <w:rPr>
          <w:rFonts w:ascii="Times New Roman" w:hAnsi="Times New Roman" w:cs="Times New Roman"/>
          <w:lang w:val="en-GB"/>
        </w:rPr>
        <w:t xml:space="preserve">signal originating from </w:t>
      </w:r>
      <w:proofErr w:type="spellStart"/>
      <w:r w:rsidR="008D5618" w:rsidRPr="009304EC">
        <w:rPr>
          <w:rFonts w:ascii="Times New Roman" w:hAnsi="Times New Roman" w:cs="Times New Roman"/>
          <w:lang w:val="en-GB"/>
        </w:rPr>
        <w:t>Molday</w:t>
      </w:r>
      <w:proofErr w:type="spellEnd"/>
      <w:r w:rsidR="008D5618" w:rsidRPr="009304EC">
        <w:rPr>
          <w:rFonts w:ascii="Times New Roman" w:hAnsi="Times New Roman" w:cs="Times New Roman"/>
          <w:lang w:val="en-GB"/>
        </w:rPr>
        <w:t xml:space="preserve"> </w:t>
      </w:r>
      <w:r w:rsidR="004A2722" w:rsidRPr="009304EC">
        <w:rPr>
          <w:rFonts w:ascii="Times New Roman" w:hAnsi="Times New Roman" w:cs="Times New Roman"/>
          <w:lang w:val="en-GB"/>
        </w:rPr>
        <w:t xml:space="preserve">labelled cells </w:t>
      </w:r>
      <w:r w:rsidRPr="009304EC">
        <w:rPr>
          <w:rFonts w:ascii="Times New Roman" w:hAnsi="Times New Roman" w:cs="Times New Roman"/>
          <w:lang w:val="en-GB"/>
        </w:rPr>
        <w:t xml:space="preserve">was stronger in rats receiving modified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 xml:space="preserve">-MSCs as compared to naive cell recipients. Three days after transplantation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 xml:space="preserve">-MSCs </w:t>
      </w:r>
      <w:r w:rsidR="00887241" w:rsidRPr="009304EC">
        <w:rPr>
          <w:rFonts w:ascii="Times New Roman" w:hAnsi="Times New Roman" w:cs="Times New Roman"/>
          <w:lang w:val="en-GB"/>
        </w:rPr>
        <w:t>migrated from the lumen of brain vessels being</w:t>
      </w:r>
      <w:r w:rsidRPr="009304EC">
        <w:rPr>
          <w:rFonts w:ascii="Times New Roman" w:hAnsi="Times New Roman" w:cs="Times New Roman"/>
          <w:lang w:val="en-GB"/>
        </w:rPr>
        <w:t xml:space="preserve"> visible in perivascular space. </w:t>
      </w:r>
      <w:r w:rsidRPr="009304EC">
        <w:rPr>
          <w:rFonts w:ascii="Times New Roman" w:hAnsi="Times New Roman" w:cs="Times New Roman"/>
          <w:i/>
          <w:u w:val="single"/>
          <w:lang w:val="en-GB"/>
        </w:rPr>
        <w:t>Conclusion:</w:t>
      </w:r>
      <w:r w:rsidR="00887241" w:rsidRPr="009304EC">
        <w:rPr>
          <w:rFonts w:ascii="Times New Roman" w:hAnsi="Times New Roman" w:cs="Times New Roman"/>
          <w:lang w:val="en-GB"/>
        </w:rPr>
        <w:t xml:space="preserve"> </w:t>
      </w:r>
      <w:r w:rsidR="004A2722" w:rsidRPr="009304EC">
        <w:rPr>
          <w:rFonts w:ascii="Times New Roman" w:hAnsi="Times New Roman" w:cs="Times New Roman"/>
          <w:lang w:val="en-GB"/>
        </w:rPr>
        <w:t>O</w:t>
      </w:r>
      <w:r w:rsidRPr="009304EC">
        <w:rPr>
          <w:rFonts w:ascii="Times New Roman" w:hAnsi="Times New Roman" w:cs="Times New Roman"/>
          <w:lang w:val="en-GB"/>
        </w:rPr>
        <w:t xml:space="preserve">verexpression of α4 protein </w:t>
      </w:r>
      <w:r w:rsidR="00887241" w:rsidRPr="009304EC">
        <w:rPr>
          <w:rFonts w:ascii="Times New Roman" w:hAnsi="Times New Roman" w:cs="Times New Roman"/>
          <w:lang w:val="en-GB"/>
        </w:rPr>
        <w:t xml:space="preserve">by </w:t>
      </w:r>
      <w:r w:rsidRPr="009304EC">
        <w:rPr>
          <w:rFonts w:ascii="Times New Roman" w:hAnsi="Times New Roman" w:cs="Times New Roman"/>
          <w:lang w:val="en-GB"/>
        </w:rPr>
        <w:t xml:space="preserve">mRNA-ITGA4 </w:t>
      </w:r>
      <w:r w:rsidR="00887241" w:rsidRPr="009304EC">
        <w:rPr>
          <w:rFonts w:ascii="Times New Roman" w:hAnsi="Times New Roman" w:cs="Times New Roman"/>
          <w:lang w:val="en-GB"/>
        </w:rPr>
        <w:t xml:space="preserve">transfection </w:t>
      </w:r>
      <w:r w:rsidRPr="009304EC">
        <w:rPr>
          <w:rFonts w:ascii="Times New Roman" w:hAnsi="Times New Roman" w:cs="Times New Roman"/>
          <w:lang w:val="en-GB"/>
        </w:rPr>
        <w:t>is feasible</w:t>
      </w:r>
      <w:r w:rsidR="008D5618" w:rsidRPr="009304EC">
        <w:rPr>
          <w:rFonts w:ascii="Times New Roman" w:hAnsi="Times New Roman" w:cs="Times New Roman"/>
          <w:lang w:val="en-GB"/>
        </w:rPr>
        <w:t>. It</w:t>
      </w:r>
      <w:r w:rsidR="00887241" w:rsidRPr="009304EC">
        <w:rPr>
          <w:rFonts w:ascii="Times New Roman" w:hAnsi="Times New Roman" w:cs="Times New Roman"/>
          <w:lang w:val="en-GB"/>
        </w:rPr>
        <w:t xml:space="preserve"> </w:t>
      </w:r>
      <w:r w:rsidRPr="009304EC">
        <w:rPr>
          <w:rFonts w:ascii="Times New Roman" w:hAnsi="Times New Roman" w:cs="Times New Roman"/>
          <w:lang w:val="en-GB"/>
        </w:rPr>
        <w:t xml:space="preserve">leads to more effective brain homing of </w:t>
      </w:r>
      <w:r w:rsidR="00887241" w:rsidRPr="009304EC">
        <w:rPr>
          <w:rFonts w:ascii="Times New Roman" w:hAnsi="Times New Roman" w:cs="Times New Roman"/>
          <w:lang w:val="en-GB"/>
        </w:rPr>
        <w:t xml:space="preserve">modified </w:t>
      </w:r>
      <w:proofErr w:type="spellStart"/>
      <w:r w:rsidRPr="009304EC">
        <w:rPr>
          <w:rFonts w:ascii="Times New Roman" w:hAnsi="Times New Roman" w:cs="Times New Roman"/>
          <w:lang w:val="en-GB"/>
        </w:rPr>
        <w:t>hBM</w:t>
      </w:r>
      <w:proofErr w:type="spellEnd"/>
      <w:r w:rsidRPr="009304EC">
        <w:rPr>
          <w:rFonts w:ascii="Times New Roman" w:hAnsi="Times New Roman" w:cs="Times New Roman"/>
          <w:lang w:val="en-GB"/>
        </w:rPr>
        <w:t>-MSCs</w:t>
      </w:r>
      <w:r w:rsidR="00887241" w:rsidRPr="009304EC">
        <w:rPr>
          <w:rFonts w:ascii="Times New Roman" w:hAnsi="Times New Roman" w:cs="Times New Roman"/>
          <w:lang w:val="en-GB"/>
        </w:rPr>
        <w:t xml:space="preserve"> however</w:t>
      </w:r>
      <w:r w:rsidR="004A2722" w:rsidRPr="009304EC">
        <w:rPr>
          <w:rFonts w:ascii="Times New Roman" w:hAnsi="Times New Roman" w:cs="Times New Roman"/>
          <w:lang w:val="en-GB"/>
        </w:rPr>
        <w:t>,</w:t>
      </w:r>
      <w:r w:rsidR="00887241" w:rsidRPr="009304EC">
        <w:rPr>
          <w:rFonts w:ascii="Times New Roman" w:hAnsi="Times New Roman" w:cs="Times New Roman"/>
          <w:lang w:val="en-GB"/>
        </w:rPr>
        <w:t xml:space="preserve"> these cells </w:t>
      </w:r>
      <w:r w:rsidR="00971C98" w:rsidRPr="009304EC">
        <w:rPr>
          <w:rFonts w:ascii="Times New Roman" w:hAnsi="Times New Roman" w:cs="Times New Roman"/>
          <w:lang w:val="en-GB"/>
        </w:rPr>
        <w:t>remain in the brain vasculature</w:t>
      </w:r>
      <w:r w:rsidR="00887241" w:rsidRPr="009304EC">
        <w:rPr>
          <w:rFonts w:ascii="Times New Roman" w:hAnsi="Times New Roman" w:cs="Times New Roman"/>
          <w:lang w:val="en-GB"/>
        </w:rPr>
        <w:t xml:space="preserve">. </w:t>
      </w:r>
      <w:r w:rsidR="004A2722" w:rsidRPr="009304EC">
        <w:rPr>
          <w:rFonts w:ascii="Times New Roman" w:hAnsi="Times New Roman" w:cs="Times New Roman"/>
          <w:lang w:val="en-GB"/>
        </w:rPr>
        <w:t xml:space="preserve">It seems that </w:t>
      </w:r>
      <w:r w:rsidRPr="009304EC">
        <w:rPr>
          <w:rFonts w:ascii="Times New Roman" w:hAnsi="Times New Roman" w:cs="Times New Roman"/>
          <w:lang w:val="en-GB"/>
        </w:rPr>
        <w:t xml:space="preserve">expression of additional molecules might be necessary to </w:t>
      </w:r>
      <w:r w:rsidR="00971C98" w:rsidRPr="009304EC">
        <w:rPr>
          <w:rFonts w:ascii="Times New Roman" w:hAnsi="Times New Roman" w:cs="Times New Roman"/>
          <w:lang w:val="en-GB"/>
        </w:rPr>
        <w:t>engage effective migration of transplanted cells into the brain tissue</w:t>
      </w:r>
      <w:r w:rsidRPr="009304EC">
        <w:rPr>
          <w:rFonts w:ascii="Times New Roman" w:hAnsi="Times New Roman" w:cs="Times New Roman"/>
          <w:lang w:val="en-GB"/>
        </w:rPr>
        <w:t>.</w:t>
      </w:r>
    </w:p>
    <w:p w:rsidR="002350BC" w:rsidRPr="009304EC" w:rsidRDefault="002350BC" w:rsidP="00DF04E3">
      <w:pPr>
        <w:pStyle w:val="HTML-wstpniesformatowany"/>
        <w:jc w:val="both"/>
        <w:rPr>
          <w:rFonts w:ascii="Times New Roman" w:hAnsi="Times New Roman" w:cs="Times New Roman"/>
          <w:sz w:val="24"/>
        </w:rPr>
      </w:pPr>
    </w:p>
    <w:p w:rsidR="0028059F" w:rsidRPr="009304EC" w:rsidRDefault="007063E9" w:rsidP="00DF04E3">
      <w:pPr>
        <w:pStyle w:val="HTML-wstpniesformatowany"/>
        <w:jc w:val="both"/>
        <w:rPr>
          <w:rFonts w:ascii="Times New Roman" w:hAnsi="Times New Roman" w:cs="Times New Roman"/>
          <w:sz w:val="24"/>
        </w:rPr>
      </w:pPr>
      <w:r w:rsidRPr="009304EC">
        <w:rPr>
          <w:rFonts w:ascii="Times New Roman" w:hAnsi="Times New Roman" w:cs="Times New Roman"/>
          <w:sz w:val="24"/>
        </w:rPr>
        <w:t xml:space="preserve">Key words (4): </w:t>
      </w:r>
      <w:r w:rsidR="00F05ACC" w:rsidRPr="009304EC">
        <w:rPr>
          <w:rFonts w:ascii="Times New Roman" w:hAnsi="Times New Roman" w:cs="Times New Roman"/>
          <w:sz w:val="24"/>
        </w:rPr>
        <w:t>m</w:t>
      </w:r>
      <w:r w:rsidR="008554B9" w:rsidRPr="009304EC">
        <w:rPr>
          <w:rFonts w:ascii="Times New Roman" w:hAnsi="Times New Roman" w:cs="Times New Roman"/>
          <w:sz w:val="24"/>
        </w:rPr>
        <w:t xml:space="preserve">esenchymal stem cells, </w:t>
      </w:r>
      <w:r w:rsidR="00F05ACC" w:rsidRPr="009304EC">
        <w:rPr>
          <w:rFonts w:ascii="Times New Roman" w:hAnsi="Times New Roman" w:cs="Times New Roman"/>
          <w:sz w:val="24"/>
        </w:rPr>
        <w:t>cell</w:t>
      </w:r>
      <w:r w:rsidRPr="009304EC">
        <w:rPr>
          <w:rFonts w:ascii="Times New Roman" w:hAnsi="Times New Roman" w:cs="Times New Roman"/>
          <w:sz w:val="24"/>
        </w:rPr>
        <w:t xml:space="preserve"> transplantation, </w:t>
      </w:r>
      <w:r w:rsidR="00F05ACC" w:rsidRPr="009304EC">
        <w:rPr>
          <w:rFonts w:ascii="Times New Roman" w:hAnsi="Times New Roman" w:cs="Times New Roman"/>
          <w:sz w:val="24"/>
        </w:rPr>
        <w:t xml:space="preserve">brain injury, </w:t>
      </w:r>
      <w:r w:rsidRPr="009304EC">
        <w:rPr>
          <w:rFonts w:ascii="Times New Roman" w:hAnsi="Times New Roman" w:cs="Times New Roman"/>
          <w:sz w:val="24"/>
        </w:rPr>
        <w:t>VLA-4</w:t>
      </w:r>
    </w:p>
    <w:p w:rsidR="00DF04E3" w:rsidRPr="009304EC" w:rsidRDefault="00DF04E3" w:rsidP="00DF04E3">
      <w:pPr>
        <w:pStyle w:val="HTML-wstpniesformatowany"/>
        <w:jc w:val="both"/>
        <w:rPr>
          <w:rFonts w:ascii="Times New Roman" w:hAnsi="Times New Roman" w:cs="Times New Roman"/>
          <w:sz w:val="24"/>
        </w:rPr>
      </w:pPr>
    </w:p>
    <w:p w:rsidR="00DF04E3" w:rsidRPr="009304EC" w:rsidRDefault="00DF04E3" w:rsidP="00DF04E3">
      <w:pPr>
        <w:pStyle w:val="HTML-wstpniesformatowany"/>
        <w:jc w:val="both"/>
        <w:rPr>
          <w:rFonts w:ascii="Times New Roman" w:hAnsi="Times New Roman" w:cs="Times New Roman"/>
          <w:i/>
          <w:iCs/>
          <w:sz w:val="24"/>
        </w:rPr>
      </w:pPr>
    </w:p>
    <w:p w:rsidR="00F05ACC" w:rsidRPr="009304EC" w:rsidRDefault="00F05ACC" w:rsidP="00DF04E3">
      <w:pPr>
        <w:pStyle w:val="HTML-wstpniesformatowany"/>
        <w:jc w:val="both"/>
        <w:rPr>
          <w:rFonts w:ascii="Times New Roman" w:hAnsi="Times New Roman" w:cs="Times New Roman"/>
          <w:i/>
          <w:iCs/>
          <w:sz w:val="24"/>
        </w:rPr>
      </w:pPr>
    </w:p>
    <w:p w:rsidR="00DF04E3" w:rsidRPr="009304EC" w:rsidRDefault="0028059F" w:rsidP="00DF04E3">
      <w:pPr>
        <w:pStyle w:val="HTML-wstpniesformatowany"/>
        <w:jc w:val="both"/>
        <w:rPr>
          <w:rFonts w:ascii="Times New Roman" w:hAnsi="Times New Roman" w:cs="Times New Roman"/>
          <w:b/>
          <w:iCs/>
          <w:sz w:val="24"/>
        </w:rPr>
      </w:pPr>
      <w:r w:rsidRPr="009304EC">
        <w:rPr>
          <w:rFonts w:ascii="Times New Roman" w:hAnsi="Times New Roman" w:cs="Times New Roman"/>
          <w:b/>
          <w:iCs/>
          <w:sz w:val="24"/>
        </w:rPr>
        <w:t xml:space="preserve">Professional </w:t>
      </w:r>
      <w:r w:rsidR="00DF04E3" w:rsidRPr="009304EC">
        <w:rPr>
          <w:rFonts w:ascii="Times New Roman" w:hAnsi="Times New Roman" w:cs="Times New Roman"/>
          <w:b/>
          <w:iCs/>
          <w:sz w:val="24"/>
        </w:rPr>
        <w:t>Biography (100-150 words)</w:t>
      </w:r>
    </w:p>
    <w:p w:rsidR="00DF04E3" w:rsidRPr="009304EC" w:rsidRDefault="00DF04E3" w:rsidP="00DF04E3">
      <w:pPr>
        <w:pStyle w:val="HTML-wstpniesformatowany"/>
        <w:jc w:val="both"/>
        <w:rPr>
          <w:rFonts w:ascii="Times New Roman" w:hAnsi="Times New Roman" w:cs="Times New Roman"/>
          <w:b/>
          <w:iCs/>
          <w:sz w:val="24"/>
        </w:rPr>
      </w:pPr>
    </w:p>
    <w:p w:rsidR="00B3082B" w:rsidRPr="009304EC" w:rsidRDefault="007B284B" w:rsidP="00F05ACC">
      <w:pPr>
        <w:pStyle w:val="HTML-wstpniesformatowany"/>
        <w:spacing w:before="240"/>
        <w:jc w:val="both"/>
        <w:rPr>
          <w:rFonts w:ascii="Times New Roman" w:hAnsi="Times New Roman" w:cs="Times New Roman"/>
          <w:iCs/>
          <w:color w:val="auto"/>
          <w:sz w:val="24"/>
        </w:rPr>
      </w:pPr>
      <w:r w:rsidRPr="009304EC">
        <w:rPr>
          <w:rFonts w:ascii="Times New Roman" w:hAnsi="Times New Roman" w:cs="Times New Roman"/>
          <w:iCs/>
          <w:color w:val="auto"/>
          <w:sz w:val="24"/>
        </w:rPr>
        <w:lastRenderedPageBreak/>
        <w:t xml:space="preserve">Anna Andrzejewska </w:t>
      </w:r>
      <w:r w:rsidR="009D61E7" w:rsidRPr="009304EC">
        <w:rPr>
          <w:rFonts w:ascii="Times New Roman" w:hAnsi="Times New Roman" w:cs="Times New Roman"/>
          <w:iCs/>
          <w:color w:val="auto"/>
          <w:sz w:val="24"/>
        </w:rPr>
        <w:t xml:space="preserve">is graduated from </w:t>
      </w:r>
      <w:r w:rsidR="00293EC0" w:rsidRPr="009304EC">
        <w:rPr>
          <w:rFonts w:ascii="Times New Roman" w:hAnsi="Times New Roman" w:cs="Times New Roman"/>
          <w:iCs/>
          <w:color w:val="auto"/>
          <w:sz w:val="24"/>
        </w:rPr>
        <w:t>Biology Faculty B</w:t>
      </w:r>
      <w:r w:rsidRPr="009304EC">
        <w:rPr>
          <w:rFonts w:ascii="Times New Roman" w:hAnsi="Times New Roman" w:cs="Times New Roman"/>
          <w:iCs/>
          <w:color w:val="auto"/>
          <w:sz w:val="24"/>
        </w:rPr>
        <w:t xml:space="preserve">iotechnology </w:t>
      </w:r>
      <w:r w:rsidR="00293EC0" w:rsidRPr="009304EC">
        <w:rPr>
          <w:rFonts w:ascii="Times New Roman" w:hAnsi="Times New Roman" w:cs="Times New Roman"/>
          <w:iCs/>
          <w:color w:val="auto"/>
          <w:sz w:val="24"/>
        </w:rPr>
        <w:t xml:space="preserve">Division </w:t>
      </w:r>
      <w:r w:rsidRPr="009304EC">
        <w:rPr>
          <w:rFonts w:ascii="Times New Roman" w:hAnsi="Times New Roman" w:cs="Times New Roman"/>
          <w:iCs/>
          <w:color w:val="auto"/>
          <w:sz w:val="24"/>
        </w:rPr>
        <w:t>Warsaw University</w:t>
      </w:r>
      <w:r w:rsidR="00DF04E3" w:rsidRPr="009304EC">
        <w:rPr>
          <w:rFonts w:ascii="Times New Roman" w:hAnsi="Times New Roman" w:cs="Times New Roman"/>
          <w:iCs/>
          <w:color w:val="auto"/>
          <w:sz w:val="24"/>
        </w:rPr>
        <w:t xml:space="preserve"> </w:t>
      </w:r>
      <w:r w:rsidR="00F05ACC" w:rsidRPr="009304EC">
        <w:rPr>
          <w:rFonts w:ascii="Times New Roman" w:hAnsi="Times New Roman" w:cs="Times New Roman"/>
          <w:iCs/>
          <w:color w:val="auto"/>
          <w:sz w:val="24"/>
        </w:rPr>
        <w:t>(</w:t>
      </w:r>
      <w:proofErr w:type="spellStart"/>
      <w:r w:rsidR="00F05ACC" w:rsidRPr="009304EC">
        <w:rPr>
          <w:rFonts w:ascii="Times New Roman" w:hAnsi="Times New Roman" w:cs="Times New Roman"/>
          <w:iCs/>
          <w:color w:val="auto"/>
          <w:sz w:val="24"/>
        </w:rPr>
        <w:t>Ms.</w:t>
      </w:r>
      <w:r w:rsidR="00293EC0" w:rsidRPr="009304EC">
        <w:rPr>
          <w:rFonts w:ascii="Times New Roman" w:hAnsi="Times New Roman" w:cs="Times New Roman"/>
          <w:iCs/>
          <w:color w:val="auto"/>
          <w:sz w:val="24"/>
        </w:rPr>
        <w:t>Sc</w:t>
      </w:r>
      <w:proofErr w:type="spellEnd"/>
      <w:r w:rsidR="009D61E7" w:rsidRPr="009304EC">
        <w:rPr>
          <w:rFonts w:ascii="Times New Roman" w:hAnsi="Times New Roman" w:cs="Times New Roman"/>
          <w:iCs/>
          <w:color w:val="auto"/>
          <w:sz w:val="24"/>
        </w:rPr>
        <w:t>.</w:t>
      </w:r>
      <w:r w:rsidR="00F05ACC" w:rsidRPr="009304EC">
        <w:rPr>
          <w:rFonts w:ascii="Times New Roman" w:hAnsi="Times New Roman" w:cs="Times New Roman"/>
          <w:iCs/>
          <w:color w:val="auto"/>
          <w:sz w:val="24"/>
        </w:rPr>
        <w:t>,</w:t>
      </w:r>
      <w:r w:rsidR="009D61E7" w:rsidRPr="009304EC">
        <w:rPr>
          <w:rFonts w:ascii="Times New Roman" w:hAnsi="Times New Roman" w:cs="Times New Roman"/>
          <w:iCs/>
          <w:color w:val="auto"/>
          <w:sz w:val="24"/>
        </w:rPr>
        <w:t xml:space="preserve"> 2012</w:t>
      </w:r>
      <w:r w:rsidR="00293EC0" w:rsidRPr="009304EC">
        <w:rPr>
          <w:rFonts w:ascii="Times New Roman" w:hAnsi="Times New Roman" w:cs="Times New Roman"/>
          <w:iCs/>
          <w:color w:val="auto"/>
          <w:sz w:val="24"/>
        </w:rPr>
        <w:t xml:space="preserve">) </w:t>
      </w:r>
      <w:r w:rsidR="00F05ACC" w:rsidRPr="009304EC">
        <w:rPr>
          <w:rFonts w:ascii="Times New Roman" w:hAnsi="Times New Roman" w:cs="Times New Roman"/>
          <w:iCs/>
          <w:color w:val="auto"/>
          <w:sz w:val="24"/>
        </w:rPr>
        <w:t xml:space="preserve">and </w:t>
      </w:r>
      <w:r w:rsidRPr="009304EC">
        <w:rPr>
          <w:rFonts w:ascii="Times New Roman" w:hAnsi="Times New Roman" w:cs="Times New Roman"/>
          <w:iCs/>
          <w:color w:val="auto"/>
          <w:sz w:val="24"/>
        </w:rPr>
        <w:t>Medical Warsaw University</w:t>
      </w:r>
      <w:r w:rsidR="00293EC0" w:rsidRPr="009304EC">
        <w:rPr>
          <w:rFonts w:ascii="Times New Roman" w:hAnsi="Times New Roman" w:cs="Times New Roman"/>
          <w:iCs/>
          <w:color w:val="auto"/>
          <w:sz w:val="24"/>
        </w:rPr>
        <w:t xml:space="preserve"> </w:t>
      </w:r>
      <w:r w:rsidR="009D61E7" w:rsidRPr="009304EC">
        <w:rPr>
          <w:rFonts w:ascii="Times New Roman" w:hAnsi="Times New Roman" w:cs="Times New Roman"/>
          <w:iCs/>
          <w:color w:val="auto"/>
          <w:sz w:val="24"/>
        </w:rPr>
        <w:t>(</w:t>
      </w:r>
      <w:r w:rsidR="00F05ACC" w:rsidRPr="009304EC">
        <w:rPr>
          <w:rFonts w:ascii="Times New Roman" w:hAnsi="Times New Roman" w:cs="Times New Roman"/>
          <w:iCs/>
          <w:color w:val="auto"/>
          <w:sz w:val="24"/>
        </w:rPr>
        <w:t xml:space="preserve">post-graduation studies in Laboratory Medicine, </w:t>
      </w:r>
      <w:r w:rsidR="00293EC0" w:rsidRPr="009304EC">
        <w:rPr>
          <w:rFonts w:ascii="Times New Roman" w:hAnsi="Times New Roman" w:cs="Times New Roman"/>
          <w:iCs/>
          <w:color w:val="auto"/>
          <w:sz w:val="24"/>
        </w:rPr>
        <w:t>2014</w:t>
      </w:r>
      <w:r w:rsidR="009D61E7" w:rsidRPr="009304EC">
        <w:rPr>
          <w:rFonts w:ascii="Times New Roman" w:hAnsi="Times New Roman" w:cs="Times New Roman"/>
          <w:iCs/>
          <w:color w:val="auto"/>
          <w:sz w:val="24"/>
        </w:rPr>
        <w:t>)</w:t>
      </w:r>
      <w:r w:rsidRPr="009304EC">
        <w:rPr>
          <w:rFonts w:ascii="Times New Roman" w:hAnsi="Times New Roman" w:cs="Times New Roman"/>
          <w:iCs/>
          <w:color w:val="auto"/>
          <w:sz w:val="24"/>
        </w:rPr>
        <w:t xml:space="preserve">. </w:t>
      </w:r>
      <w:r w:rsidR="009D61E7" w:rsidRPr="009304EC">
        <w:rPr>
          <w:rFonts w:ascii="Times New Roman" w:hAnsi="Times New Roman" w:cs="Times New Roman"/>
          <w:iCs/>
          <w:color w:val="auto"/>
          <w:sz w:val="24"/>
        </w:rPr>
        <w:t>Since 2012 s</w:t>
      </w:r>
      <w:r w:rsidR="00DF04E3" w:rsidRPr="009304EC">
        <w:rPr>
          <w:rFonts w:ascii="Times New Roman" w:hAnsi="Times New Roman" w:cs="Times New Roman"/>
          <w:iCs/>
          <w:color w:val="auto"/>
          <w:sz w:val="24"/>
        </w:rPr>
        <w:t xml:space="preserve">he </w:t>
      </w:r>
      <w:r w:rsidR="009D61E7" w:rsidRPr="009304EC">
        <w:rPr>
          <w:rFonts w:ascii="Times New Roman" w:hAnsi="Times New Roman" w:cs="Times New Roman"/>
          <w:iCs/>
          <w:color w:val="auto"/>
          <w:sz w:val="24"/>
        </w:rPr>
        <w:t xml:space="preserve">has </w:t>
      </w:r>
      <w:r w:rsidR="00705DB1" w:rsidRPr="009304EC">
        <w:rPr>
          <w:rFonts w:ascii="Times New Roman" w:hAnsi="Times New Roman" w:cs="Times New Roman"/>
          <w:iCs/>
          <w:color w:val="auto"/>
          <w:sz w:val="24"/>
        </w:rPr>
        <w:t xml:space="preserve">been </w:t>
      </w:r>
      <w:r w:rsidR="00705DB1" w:rsidRPr="009304EC">
        <w:rPr>
          <w:rFonts w:ascii="Times New Roman" w:hAnsi="Times New Roman" w:cs="Times New Roman"/>
          <w:color w:val="auto"/>
          <w:sz w:val="24"/>
          <w:szCs w:val="24"/>
          <w:lang w:val="en-US"/>
        </w:rPr>
        <w:t>working as the research scientist</w:t>
      </w:r>
      <w:r w:rsidR="00705DB1" w:rsidRPr="009304EC">
        <w:rPr>
          <w:rFonts w:ascii="Times New Roman" w:hAnsi="Times New Roman" w:cs="Times New Roman"/>
          <w:iCs/>
          <w:color w:val="auto"/>
          <w:sz w:val="24"/>
        </w:rPr>
        <w:t xml:space="preserve"> (</w:t>
      </w:r>
      <w:r w:rsidRPr="009304EC">
        <w:rPr>
          <w:rFonts w:ascii="Times New Roman" w:hAnsi="Times New Roman" w:cs="Times New Roman"/>
          <w:iCs/>
          <w:color w:val="auto"/>
          <w:sz w:val="24"/>
        </w:rPr>
        <w:t xml:space="preserve">assistant </w:t>
      </w:r>
      <w:r w:rsidR="009D61E7" w:rsidRPr="009304EC">
        <w:rPr>
          <w:rFonts w:ascii="Times New Roman" w:hAnsi="Times New Roman" w:cs="Times New Roman"/>
          <w:iCs/>
          <w:color w:val="auto"/>
          <w:sz w:val="24"/>
        </w:rPr>
        <w:t>position</w:t>
      </w:r>
      <w:r w:rsidR="00705DB1" w:rsidRPr="009304EC">
        <w:rPr>
          <w:rFonts w:ascii="Times New Roman" w:hAnsi="Times New Roman" w:cs="Times New Roman"/>
          <w:iCs/>
          <w:color w:val="auto"/>
          <w:sz w:val="24"/>
        </w:rPr>
        <w:t xml:space="preserve">) </w:t>
      </w:r>
      <w:r w:rsidR="009D61E7" w:rsidRPr="009304EC">
        <w:rPr>
          <w:rFonts w:ascii="Times New Roman" w:hAnsi="Times New Roman" w:cs="Times New Roman"/>
          <w:iCs/>
          <w:color w:val="auto"/>
          <w:sz w:val="24"/>
        </w:rPr>
        <w:t xml:space="preserve">in </w:t>
      </w:r>
      <w:proofErr w:type="spellStart"/>
      <w:r w:rsidR="009D61E7" w:rsidRPr="009304EC">
        <w:rPr>
          <w:rFonts w:ascii="Times New Roman" w:hAnsi="Times New Roman" w:cs="Times New Roman"/>
          <w:iCs/>
          <w:color w:val="auto"/>
          <w:sz w:val="24"/>
        </w:rPr>
        <w:t>Neuro</w:t>
      </w:r>
      <w:r w:rsidRPr="009304EC">
        <w:rPr>
          <w:rFonts w:ascii="Times New Roman" w:hAnsi="Times New Roman" w:cs="Times New Roman"/>
          <w:iCs/>
          <w:color w:val="auto"/>
          <w:sz w:val="24"/>
        </w:rPr>
        <w:t>Repair</w:t>
      </w:r>
      <w:proofErr w:type="spellEnd"/>
      <w:r w:rsidRPr="009304EC">
        <w:rPr>
          <w:rFonts w:ascii="Times New Roman" w:hAnsi="Times New Roman" w:cs="Times New Roman"/>
          <w:iCs/>
          <w:color w:val="auto"/>
          <w:sz w:val="24"/>
        </w:rPr>
        <w:t xml:space="preserve"> Department Medical Research Centre P</w:t>
      </w:r>
      <w:r w:rsidR="009D61E7" w:rsidRPr="009304EC">
        <w:rPr>
          <w:rFonts w:ascii="Times New Roman" w:hAnsi="Times New Roman" w:cs="Times New Roman"/>
          <w:iCs/>
          <w:color w:val="auto"/>
          <w:sz w:val="24"/>
        </w:rPr>
        <w:t>olish Academy of Sciences in Warsaw</w:t>
      </w:r>
      <w:r w:rsidR="00F05ACC" w:rsidRPr="009304EC">
        <w:rPr>
          <w:rFonts w:ascii="Times New Roman" w:hAnsi="Times New Roman" w:cs="Times New Roman"/>
          <w:iCs/>
          <w:color w:val="auto"/>
          <w:sz w:val="24"/>
        </w:rPr>
        <w:t xml:space="preserve">. Currently she </w:t>
      </w:r>
      <w:r w:rsidR="008D2AF1" w:rsidRPr="009304EC">
        <w:rPr>
          <w:rFonts w:ascii="Times New Roman" w:hAnsi="Times New Roman" w:cs="Times New Roman"/>
          <w:iCs/>
          <w:color w:val="auto"/>
          <w:sz w:val="24"/>
        </w:rPr>
        <w:t>has completing</w:t>
      </w:r>
      <w:r w:rsidR="00F05ACC" w:rsidRPr="009304EC">
        <w:rPr>
          <w:rFonts w:ascii="Times New Roman" w:hAnsi="Times New Roman" w:cs="Times New Roman"/>
          <w:iCs/>
          <w:color w:val="auto"/>
          <w:sz w:val="24"/>
        </w:rPr>
        <w:t xml:space="preserve"> her doctoral studies preparing</w:t>
      </w:r>
      <w:r w:rsidR="009D61E7" w:rsidRPr="009304EC">
        <w:rPr>
          <w:rFonts w:ascii="Times New Roman" w:hAnsi="Times New Roman" w:cs="Times New Roman"/>
          <w:iCs/>
          <w:color w:val="auto"/>
          <w:sz w:val="24"/>
        </w:rPr>
        <w:t xml:space="preserve"> </w:t>
      </w:r>
      <w:r w:rsidRPr="009304EC">
        <w:rPr>
          <w:rFonts w:ascii="Times New Roman" w:hAnsi="Times New Roman" w:cs="Times New Roman"/>
          <w:iCs/>
          <w:color w:val="auto"/>
          <w:sz w:val="24"/>
        </w:rPr>
        <w:t xml:space="preserve">Ph.D. </w:t>
      </w:r>
      <w:r w:rsidR="00F05ACC" w:rsidRPr="009304EC">
        <w:rPr>
          <w:rFonts w:ascii="Times New Roman" w:hAnsi="Times New Roman" w:cs="Times New Roman"/>
          <w:iCs/>
          <w:color w:val="auto"/>
          <w:sz w:val="24"/>
        </w:rPr>
        <w:t xml:space="preserve">thesis </w:t>
      </w:r>
      <w:r w:rsidRPr="009304EC">
        <w:rPr>
          <w:rFonts w:ascii="Times New Roman" w:hAnsi="Times New Roman" w:cs="Times New Roman"/>
          <w:iCs/>
          <w:color w:val="auto"/>
          <w:sz w:val="24"/>
        </w:rPr>
        <w:t>entitled: “</w:t>
      </w:r>
      <w:r w:rsidRPr="009304EC">
        <w:rPr>
          <w:rFonts w:ascii="Times New Roman" w:hAnsi="Times New Roman" w:cs="Times New Roman"/>
          <w:i/>
          <w:iCs/>
          <w:color w:val="auto"/>
          <w:sz w:val="24"/>
        </w:rPr>
        <w:t>The properties of VLA-4 overexpressing human mesenchymal stem cells: in vitro and in vivo functional studies</w:t>
      </w:r>
      <w:r w:rsidRPr="009304EC">
        <w:rPr>
          <w:rFonts w:ascii="Times New Roman" w:hAnsi="Times New Roman" w:cs="Times New Roman"/>
          <w:iCs/>
          <w:color w:val="auto"/>
          <w:sz w:val="24"/>
        </w:rPr>
        <w:t>”</w:t>
      </w:r>
      <w:r w:rsidR="008D2AF1" w:rsidRPr="009304EC">
        <w:rPr>
          <w:rFonts w:ascii="Times New Roman" w:hAnsi="Times New Roman" w:cs="Times New Roman"/>
          <w:iCs/>
          <w:color w:val="auto"/>
          <w:sz w:val="24"/>
        </w:rPr>
        <w:t>,</w:t>
      </w:r>
      <w:r w:rsidR="00F05ACC" w:rsidRPr="009304EC">
        <w:rPr>
          <w:rFonts w:ascii="Times New Roman" w:hAnsi="Times New Roman" w:cs="Times New Roman"/>
          <w:iCs/>
          <w:color w:val="auto"/>
          <w:sz w:val="24"/>
        </w:rPr>
        <w:t xml:space="preserve"> under the supervision of </w:t>
      </w:r>
      <w:proofErr w:type="spellStart"/>
      <w:r w:rsidR="00F05ACC" w:rsidRPr="009304EC">
        <w:rPr>
          <w:rFonts w:ascii="Times New Roman" w:hAnsi="Times New Roman" w:cs="Times New Roman"/>
          <w:iCs/>
          <w:color w:val="auto"/>
          <w:sz w:val="24"/>
        </w:rPr>
        <w:t>Prof.</w:t>
      </w:r>
      <w:proofErr w:type="spellEnd"/>
      <w:r w:rsidR="00F05ACC" w:rsidRPr="009304EC">
        <w:rPr>
          <w:rFonts w:ascii="Times New Roman" w:hAnsi="Times New Roman" w:cs="Times New Roman"/>
          <w:iCs/>
          <w:color w:val="auto"/>
          <w:sz w:val="24"/>
        </w:rPr>
        <w:t xml:space="preserve"> Barbara </w:t>
      </w:r>
      <w:proofErr w:type="spellStart"/>
      <w:r w:rsidR="00F05ACC" w:rsidRPr="009304EC">
        <w:rPr>
          <w:rFonts w:ascii="Times New Roman" w:hAnsi="Times New Roman" w:cs="Times New Roman"/>
          <w:iCs/>
          <w:color w:val="auto"/>
          <w:sz w:val="24"/>
        </w:rPr>
        <w:t>Lukomska</w:t>
      </w:r>
      <w:proofErr w:type="spellEnd"/>
      <w:r w:rsidR="008D2AF1" w:rsidRPr="009304EC">
        <w:rPr>
          <w:rFonts w:ascii="Times New Roman" w:hAnsi="Times New Roman" w:cs="Times New Roman"/>
          <w:iCs/>
          <w:color w:val="auto"/>
          <w:sz w:val="24"/>
        </w:rPr>
        <w:t xml:space="preserve">. During her short scientific carrier she has been </w:t>
      </w:r>
      <w:r w:rsidR="00705DB1" w:rsidRPr="009304EC">
        <w:rPr>
          <w:rFonts w:ascii="Times New Roman" w:hAnsi="Times New Roman" w:cs="Times New Roman"/>
          <w:iCs/>
          <w:color w:val="auto"/>
          <w:sz w:val="24"/>
        </w:rPr>
        <w:t>support</w:t>
      </w:r>
      <w:r w:rsidR="008D2AF1" w:rsidRPr="009304EC">
        <w:rPr>
          <w:rFonts w:ascii="Times New Roman" w:hAnsi="Times New Roman" w:cs="Times New Roman"/>
          <w:iCs/>
          <w:color w:val="auto"/>
          <w:sz w:val="24"/>
        </w:rPr>
        <w:t>ed</w:t>
      </w:r>
      <w:r w:rsidR="00705DB1" w:rsidRPr="009304EC">
        <w:rPr>
          <w:rFonts w:ascii="Times New Roman" w:hAnsi="Times New Roman" w:cs="Times New Roman"/>
          <w:iCs/>
          <w:color w:val="auto"/>
          <w:sz w:val="24"/>
        </w:rPr>
        <w:t xml:space="preserve"> from </w:t>
      </w:r>
      <w:r w:rsidR="008D2AF1" w:rsidRPr="009304EC">
        <w:rPr>
          <w:rFonts w:ascii="Times New Roman" w:hAnsi="Times New Roman" w:cs="Times New Roman"/>
          <w:iCs/>
          <w:color w:val="auto"/>
          <w:sz w:val="24"/>
        </w:rPr>
        <w:t>two European projects (ERA NET, STRATEGMED)</w:t>
      </w:r>
      <w:r w:rsidRPr="009304EC">
        <w:rPr>
          <w:rFonts w:ascii="Times New Roman" w:hAnsi="Times New Roman" w:cs="Times New Roman"/>
          <w:iCs/>
          <w:color w:val="auto"/>
          <w:sz w:val="24"/>
        </w:rPr>
        <w:t>.</w:t>
      </w:r>
      <w:r w:rsidR="00DF04E3" w:rsidRPr="009304EC">
        <w:rPr>
          <w:rFonts w:ascii="Times New Roman" w:hAnsi="Times New Roman" w:cs="Times New Roman"/>
          <w:iCs/>
          <w:color w:val="auto"/>
          <w:sz w:val="24"/>
        </w:rPr>
        <w:t xml:space="preserve"> </w:t>
      </w:r>
      <w:r w:rsidR="008D2AF1" w:rsidRPr="009304EC">
        <w:rPr>
          <w:rFonts w:ascii="Times New Roman" w:hAnsi="Times New Roman" w:cs="Times New Roman"/>
          <w:iCs/>
          <w:color w:val="auto"/>
          <w:sz w:val="24"/>
        </w:rPr>
        <w:t xml:space="preserve">Up to now </w:t>
      </w:r>
      <w:r w:rsidRPr="009304EC">
        <w:rPr>
          <w:rFonts w:ascii="Times New Roman" w:hAnsi="Times New Roman" w:cs="Times New Roman"/>
          <w:iCs/>
          <w:color w:val="auto"/>
          <w:sz w:val="24"/>
        </w:rPr>
        <w:t>Anna Andrzejewska</w:t>
      </w:r>
      <w:r w:rsidR="00DF04E3" w:rsidRPr="009304EC">
        <w:rPr>
          <w:rFonts w:ascii="Times New Roman" w:hAnsi="Times New Roman" w:cs="Times New Roman"/>
          <w:iCs/>
          <w:color w:val="auto"/>
          <w:sz w:val="24"/>
        </w:rPr>
        <w:t xml:space="preserve"> has published </w:t>
      </w:r>
      <w:r w:rsidRPr="009304EC">
        <w:rPr>
          <w:rFonts w:ascii="Times New Roman" w:hAnsi="Times New Roman" w:cs="Times New Roman"/>
          <w:iCs/>
          <w:color w:val="auto"/>
          <w:sz w:val="24"/>
        </w:rPr>
        <w:t>6</w:t>
      </w:r>
      <w:r w:rsidR="00DF04E3" w:rsidRPr="009304EC">
        <w:rPr>
          <w:rFonts w:ascii="Times New Roman" w:hAnsi="Times New Roman" w:cs="Times New Roman"/>
          <w:iCs/>
          <w:color w:val="auto"/>
          <w:sz w:val="24"/>
        </w:rPr>
        <w:t xml:space="preserve"> papers in reputed journals and </w:t>
      </w:r>
      <w:r w:rsidRPr="009304EC">
        <w:rPr>
          <w:rFonts w:ascii="Times New Roman" w:hAnsi="Times New Roman" w:cs="Times New Roman"/>
          <w:iCs/>
          <w:color w:val="auto"/>
          <w:sz w:val="24"/>
        </w:rPr>
        <w:t>presented 25 communications</w:t>
      </w:r>
      <w:r w:rsidR="00F05ACC" w:rsidRPr="009304EC">
        <w:rPr>
          <w:rFonts w:ascii="Times New Roman" w:hAnsi="Times New Roman" w:cs="Times New Roman"/>
          <w:iCs/>
          <w:color w:val="auto"/>
          <w:sz w:val="24"/>
        </w:rPr>
        <w:t xml:space="preserve"> and lectures</w:t>
      </w:r>
      <w:r w:rsidRPr="009304EC">
        <w:rPr>
          <w:rFonts w:ascii="Times New Roman" w:hAnsi="Times New Roman" w:cs="Times New Roman"/>
          <w:iCs/>
          <w:color w:val="auto"/>
          <w:sz w:val="24"/>
        </w:rPr>
        <w:t xml:space="preserve"> </w:t>
      </w:r>
      <w:r w:rsidR="00F05ACC" w:rsidRPr="009304EC">
        <w:rPr>
          <w:rFonts w:ascii="Times New Roman" w:hAnsi="Times New Roman" w:cs="Times New Roman"/>
          <w:iCs/>
          <w:color w:val="auto"/>
          <w:sz w:val="24"/>
        </w:rPr>
        <w:t xml:space="preserve">at </w:t>
      </w:r>
      <w:r w:rsidRPr="009304EC">
        <w:rPr>
          <w:rFonts w:ascii="Times New Roman" w:hAnsi="Times New Roman" w:cs="Times New Roman"/>
          <w:iCs/>
          <w:color w:val="auto"/>
          <w:sz w:val="24"/>
        </w:rPr>
        <w:t>international conferences</w:t>
      </w:r>
      <w:r w:rsidR="00DF04E3" w:rsidRPr="009304EC">
        <w:rPr>
          <w:rFonts w:ascii="Times New Roman" w:hAnsi="Times New Roman" w:cs="Times New Roman"/>
          <w:iCs/>
          <w:color w:val="auto"/>
          <w:sz w:val="24"/>
        </w:rPr>
        <w:t>.</w:t>
      </w:r>
    </w:p>
    <w:p w:rsidR="00F05ACC" w:rsidRPr="009304EC" w:rsidRDefault="00F05ACC" w:rsidP="00F05ACC">
      <w:pPr>
        <w:pStyle w:val="HTML-wstpniesformatowany"/>
        <w:spacing w:before="240"/>
        <w:jc w:val="both"/>
        <w:rPr>
          <w:rFonts w:ascii="Times New Roman" w:hAnsi="Times New Roman" w:cs="Times New Roman"/>
          <w:iCs/>
          <w:color w:val="auto"/>
          <w:sz w:val="24"/>
        </w:rPr>
      </w:pPr>
    </w:p>
    <w:p w:rsidR="00B3082B" w:rsidRPr="009304EC" w:rsidRDefault="00B3082B" w:rsidP="00DF04E3">
      <w:pPr>
        <w:pStyle w:val="HTML-wstpniesformatowany"/>
        <w:jc w:val="both"/>
        <w:rPr>
          <w:rFonts w:ascii="Times New Roman" w:hAnsi="Times New Roman" w:cs="Times New Roman"/>
          <w:iCs/>
          <w:sz w:val="24"/>
        </w:rPr>
      </w:pPr>
    </w:p>
    <w:p w:rsidR="00B3082B" w:rsidRPr="009304EC" w:rsidRDefault="00B3082B" w:rsidP="00B3082B">
      <w:pPr>
        <w:pStyle w:val="HTML-wstpniesformatowany"/>
        <w:jc w:val="both"/>
        <w:rPr>
          <w:rFonts w:ascii="Times New Roman" w:hAnsi="Times New Roman" w:cs="Times New Roman"/>
          <w:b/>
          <w:iCs/>
          <w:sz w:val="24"/>
        </w:rPr>
      </w:pPr>
      <w:r w:rsidRPr="009304EC">
        <w:rPr>
          <w:rFonts w:ascii="Times New Roman" w:hAnsi="Times New Roman" w:cs="Times New Roman"/>
          <w:noProof/>
          <w:lang w:eastAsia="en-GB"/>
        </w:rPr>
        <w:drawing>
          <wp:inline distT="0" distB="0" distL="0" distR="0" wp14:anchorId="6E3BAD8E" wp14:editId="027E05AB">
            <wp:extent cx="630069" cy="53668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30069" cy="536689"/>
                    </a:xfrm>
                    <a:prstGeom prst="rect">
                      <a:avLst/>
                    </a:prstGeom>
                    <a:noFill/>
                    <a:ln>
                      <a:noFill/>
                    </a:ln>
                  </pic:spPr>
                </pic:pic>
              </a:graphicData>
            </a:graphic>
          </wp:inline>
        </w:drawing>
      </w:r>
      <w:r w:rsidRPr="009304EC">
        <w:rPr>
          <w:rFonts w:ascii="Times New Roman" w:hAnsi="Times New Roman" w:cs="Times New Roman"/>
          <w:b/>
          <w:iCs/>
          <w:sz w:val="24"/>
        </w:rPr>
        <w:br/>
      </w:r>
    </w:p>
    <w:p w:rsidR="00B3082B" w:rsidRPr="009304EC" w:rsidRDefault="00B3082B" w:rsidP="00DF04E3">
      <w:pPr>
        <w:pStyle w:val="HTML-wstpniesformatowany"/>
        <w:jc w:val="both"/>
        <w:rPr>
          <w:rFonts w:ascii="Times New Roman" w:hAnsi="Times New Roman" w:cs="Times New Roman"/>
          <w:iCs/>
          <w:sz w:val="24"/>
        </w:rPr>
      </w:pPr>
    </w:p>
    <w:p w:rsidR="00B3082B" w:rsidRPr="009304EC" w:rsidRDefault="00B3082B" w:rsidP="00B3082B">
      <w:pPr>
        <w:pStyle w:val="HTML-wstpniesformatowany"/>
        <w:jc w:val="right"/>
        <w:rPr>
          <w:rFonts w:ascii="Times New Roman" w:hAnsi="Times New Roman" w:cs="Times New Roman"/>
          <w:iCs/>
          <w:sz w:val="24"/>
        </w:rPr>
      </w:pPr>
      <w:r w:rsidRPr="009304EC">
        <w:rPr>
          <w:rFonts w:ascii="Times New Roman" w:hAnsi="Times New Roman" w:cs="Times New Roman"/>
          <w:iCs/>
          <w:sz w:val="24"/>
        </w:rPr>
        <w:t xml:space="preserve">Email Id: </w:t>
      </w:r>
      <w:r w:rsidR="009F7438" w:rsidRPr="009304EC">
        <w:rPr>
          <w:rFonts w:ascii="Times New Roman" w:hAnsi="Times New Roman" w:cs="Times New Roman"/>
          <w:iCs/>
          <w:sz w:val="24"/>
        </w:rPr>
        <w:t>aandrzejewska@imdik.pan.pl</w:t>
      </w:r>
    </w:p>
    <w:p w:rsidR="00DF04E3" w:rsidRPr="009304EC" w:rsidRDefault="00DF04E3" w:rsidP="00495C76">
      <w:pPr>
        <w:jc w:val="center"/>
        <w:rPr>
          <w:rFonts w:ascii="Times New Roman" w:hAnsi="Times New Roman" w:cs="Times New Roman"/>
          <w:b/>
          <w:sz w:val="24"/>
          <w:szCs w:val="24"/>
        </w:rPr>
      </w:pPr>
    </w:p>
    <w:p w:rsidR="002350BC" w:rsidRPr="009304EC" w:rsidRDefault="002350BC" w:rsidP="002350BC">
      <w:pPr>
        <w:rPr>
          <w:rFonts w:ascii="Times New Roman" w:hAnsi="Times New Roman" w:cs="Times New Roman"/>
          <w:b/>
          <w:sz w:val="24"/>
          <w:szCs w:val="24"/>
        </w:rPr>
      </w:pPr>
    </w:p>
    <w:p w:rsidR="00DF04E3" w:rsidRPr="009304EC" w:rsidRDefault="002350BC" w:rsidP="002350BC">
      <w:pPr>
        <w:rPr>
          <w:rFonts w:ascii="Times New Roman" w:hAnsi="Times New Roman" w:cs="Times New Roman"/>
          <w:b/>
          <w:sz w:val="24"/>
          <w:szCs w:val="24"/>
        </w:rPr>
      </w:pPr>
      <w:r w:rsidRPr="009304EC">
        <w:rPr>
          <w:rFonts w:ascii="Times New Roman" w:hAnsi="Times New Roman" w:cs="Times New Roman"/>
          <w:b/>
          <w:sz w:val="24"/>
          <w:szCs w:val="24"/>
        </w:rPr>
        <w:t>Any Comments:</w:t>
      </w:r>
    </w:p>
    <w:sectPr w:rsidR="00DF04E3" w:rsidRPr="009304E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A87" w:rsidRDefault="00E57A87" w:rsidP="00495C76">
      <w:pPr>
        <w:spacing w:after="0" w:line="240" w:lineRule="auto"/>
      </w:pPr>
      <w:r>
        <w:separator/>
      </w:r>
    </w:p>
  </w:endnote>
  <w:endnote w:type="continuationSeparator" w:id="0">
    <w:p w:rsidR="00E57A87" w:rsidRDefault="00E57A8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A87" w:rsidRDefault="00E57A87" w:rsidP="00495C76">
      <w:pPr>
        <w:spacing w:after="0" w:line="240" w:lineRule="auto"/>
      </w:pPr>
      <w:r>
        <w:separator/>
      </w:r>
    </w:p>
  </w:footnote>
  <w:footnote w:type="continuationSeparator" w:id="0">
    <w:p w:rsidR="00E57A87" w:rsidRDefault="00E57A8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Nagwek"/>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3ADC"/>
    <w:rsid w:val="001D5495"/>
    <w:rsid w:val="001E6FA7"/>
    <w:rsid w:val="002350BC"/>
    <w:rsid w:val="0028059F"/>
    <w:rsid w:val="00293EC0"/>
    <w:rsid w:val="002E6637"/>
    <w:rsid w:val="002F4DF0"/>
    <w:rsid w:val="00311E78"/>
    <w:rsid w:val="00333E31"/>
    <w:rsid w:val="00380152"/>
    <w:rsid w:val="0038483D"/>
    <w:rsid w:val="00435234"/>
    <w:rsid w:val="00495C76"/>
    <w:rsid w:val="004A2722"/>
    <w:rsid w:val="00526338"/>
    <w:rsid w:val="005C0BC1"/>
    <w:rsid w:val="005E3263"/>
    <w:rsid w:val="005E6449"/>
    <w:rsid w:val="00621E28"/>
    <w:rsid w:val="00627419"/>
    <w:rsid w:val="00646A8C"/>
    <w:rsid w:val="00692D99"/>
    <w:rsid w:val="00705DB1"/>
    <w:rsid w:val="007063E9"/>
    <w:rsid w:val="007B284B"/>
    <w:rsid w:val="008554B9"/>
    <w:rsid w:val="00866E7D"/>
    <w:rsid w:val="00887241"/>
    <w:rsid w:val="008D2AF1"/>
    <w:rsid w:val="008D5618"/>
    <w:rsid w:val="009304EC"/>
    <w:rsid w:val="00950564"/>
    <w:rsid w:val="00971C98"/>
    <w:rsid w:val="009D61E7"/>
    <w:rsid w:val="009F7438"/>
    <w:rsid w:val="00A02C44"/>
    <w:rsid w:val="00AB6237"/>
    <w:rsid w:val="00AC2E51"/>
    <w:rsid w:val="00B3082B"/>
    <w:rsid w:val="00B6703B"/>
    <w:rsid w:val="00BA654F"/>
    <w:rsid w:val="00BC032D"/>
    <w:rsid w:val="00C24750"/>
    <w:rsid w:val="00CE511D"/>
    <w:rsid w:val="00D83390"/>
    <w:rsid w:val="00DA4C75"/>
    <w:rsid w:val="00DD6800"/>
    <w:rsid w:val="00DF04E3"/>
    <w:rsid w:val="00E57A87"/>
    <w:rsid w:val="00EA7DC1"/>
    <w:rsid w:val="00EB3399"/>
    <w:rsid w:val="00F05A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40DC4-1134-40CE-A91A-EC4766E5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3387</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3</cp:revision>
  <dcterms:created xsi:type="dcterms:W3CDTF">2017-11-13T11:22:00Z</dcterms:created>
  <dcterms:modified xsi:type="dcterms:W3CDTF">2017-11-13T11:27:00Z</dcterms:modified>
</cp:coreProperties>
</file>