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1F505F" w:rsidP="001F505F">
      <w:pPr>
        <w:pStyle w:val="Heading1"/>
        <w:spacing w:before="170"/>
        <w:ind w:left="0"/>
        <w:jc w:val="both"/>
      </w:pPr>
      <w:r w:rsidRPr="001F505F">
        <w:rPr>
          <w:color w:val="337AB7"/>
        </w:rPr>
        <w:t>CHARACTERISTIC OF ADOLESCENT IDIOPATHIC SCOLIOSIS PATIENT</w:t>
      </w:r>
      <w:r w:rsidR="00CF32FB">
        <w:rPr>
          <w:color w:val="337AB7"/>
        </w:rPr>
        <w:t>S</w:t>
      </w:r>
      <w:r w:rsidRPr="001F505F">
        <w:rPr>
          <w:color w:val="337AB7"/>
        </w:rPr>
        <w:t xml:space="preserve"> IN ORTHOPAEDIC POLYCLINIC RSUP DR. M. DJAMIL PADANG </w:t>
      </w:r>
    </w:p>
    <w:p w:rsidR="0078738A" w:rsidRDefault="001F505F" w:rsidP="00327261">
      <w:pPr>
        <w:pStyle w:val="BodyText"/>
        <w:spacing w:before="73" w:line="198" w:lineRule="exact"/>
        <w:ind w:left="100" w:right="3940"/>
        <w:rPr>
          <w:rFonts w:ascii="Arial"/>
        </w:rPr>
      </w:pPr>
      <w:proofErr w:type="spellStart"/>
      <w:r>
        <w:rPr>
          <w:rFonts w:ascii="Arial"/>
        </w:rPr>
        <w:t>Syifaurrahmah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S.Ked</w:t>
      </w:r>
      <w:proofErr w:type="spellEnd"/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Andalas</w:t>
      </w:r>
      <w:proofErr w:type="spellEnd"/>
      <w:r>
        <w:rPr>
          <w:rFonts w:ascii="Arial"/>
        </w:rPr>
        <w:t xml:space="preserve"> University,</w:t>
      </w:r>
      <w:r w:rsidR="005973B9">
        <w:rPr>
          <w:rFonts w:ascii="Arial"/>
        </w:rPr>
        <w:t xml:space="preserve"> </w:t>
      </w:r>
      <w:r>
        <w:rPr>
          <w:rFonts w:ascii="Arial"/>
        </w:rPr>
        <w:t>Indonesia</w:t>
      </w:r>
      <w:r w:rsidR="005973B9">
        <w:rPr>
          <w:rFonts w:ascii="Arial"/>
        </w:rPr>
        <w:t xml:space="preserve"> </w:t>
      </w:r>
    </w:p>
    <w:p w:rsidR="001F505F" w:rsidRDefault="001F505F" w:rsidP="00327261">
      <w:pPr>
        <w:pStyle w:val="BodyText"/>
        <w:spacing w:before="73" w:line="198" w:lineRule="exact"/>
        <w:ind w:left="100" w:right="3940"/>
        <w:rPr>
          <w:rFonts w:ascii="Arial"/>
        </w:rPr>
      </w:pPr>
      <w:r w:rsidRPr="001F505F">
        <w:rPr>
          <w:rFonts w:ascii="Arial"/>
        </w:rPr>
        <w:t xml:space="preserve">Dr. </w:t>
      </w:r>
      <w:proofErr w:type="gramStart"/>
      <w:r w:rsidRPr="001F505F">
        <w:rPr>
          <w:rFonts w:ascii="Arial"/>
        </w:rPr>
        <w:t>dr</w:t>
      </w:r>
      <w:proofErr w:type="gramEnd"/>
      <w:r w:rsidRPr="001F505F">
        <w:rPr>
          <w:rFonts w:ascii="Arial"/>
        </w:rPr>
        <w:t xml:space="preserve">. </w:t>
      </w:r>
      <w:proofErr w:type="spellStart"/>
      <w:r w:rsidRPr="001F505F">
        <w:rPr>
          <w:rFonts w:ascii="Arial"/>
        </w:rPr>
        <w:t>Roni</w:t>
      </w:r>
      <w:proofErr w:type="spellEnd"/>
      <w:r w:rsidRPr="001F505F">
        <w:rPr>
          <w:rFonts w:ascii="Arial"/>
        </w:rPr>
        <w:t xml:space="preserve"> </w:t>
      </w:r>
      <w:proofErr w:type="spellStart"/>
      <w:r w:rsidRPr="001F505F">
        <w:rPr>
          <w:rFonts w:ascii="Arial"/>
        </w:rPr>
        <w:t>Eka</w:t>
      </w:r>
      <w:proofErr w:type="spellEnd"/>
      <w:r w:rsidRPr="001F505F">
        <w:rPr>
          <w:rFonts w:ascii="Arial"/>
        </w:rPr>
        <w:t xml:space="preserve"> </w:t>
      </w:r>
      <w:proofErr w:type="spellStart"/>
      <w:r w:rsidRPr="001F505F">
        <w:rPr>
          <w:rFonts w:ascii="Arial"/>
        </w:rPr>
        <w:t>Sahputra</w:t>
      </w:r>
      <w:proofErr w:type="spellEnd"/>
      <w:r w:rsidRPr="001F505F">
        <w:rPr>
          <w:rFonts w:ascii="Arial"/>
        </w:rPr>
        <w:t xml:space="preserve">, </w:t>
      </w:r>
      <w:proofErr w:type="spellStart"/>
      <w:r w:rsidRPr="001F505F">
        <w:rPr>
          <w:rFonts w:ascii="Arial"/>
        </w:rPr>
        <w:t>SpOT</w:t>
      </w:r>
      <w:proofErr w:type="spellEnd"/>
      <w:r w:rsidRPr="001F505F">
        <w:rPr>
          <w:rFonts w:ascii="Arial"/>
        </w:rPr>
        <w:t xml:space="preserve"> (K-Spine</w:t>
      </w:r>
      <w:r>
        <w:rPr>
          <w:rFonts w:ascii="Arial"/>
        </w:rPr>
        <w:t xml:space="preserve">), </w:t>
      </w:r>
      <w:proofErr w:type="spellStart"/>
      <w:r w:rsidR="00327261">
        <w:rPr>
          <w:rFonts w:ascii="Arial"/>
        </w:rPr>
        <w:t>Andalas</w:t>
      </w:r>
      <w:proofErr w:type="spellEnd"/>
      <w:r w:rsidR="00327261">
        <w:rPr>
          <w:rFonts w:ascii="Arial"/>
        </w:rPr>
        <w:t xml:space="preserve"> </w:t>
      </w:r>
      <w:r>
        <w:rPr>
          <w:rFonts w:ascii="Arial"/>
        </w:rPr>
        <w:t xml:space="preserve">University, Indonesia </w:t>
      </w: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CA492C">
      <w:pPr>
        <w:pStyle w:val="BodyText"/>
        <w:spacing w:before="90" w:line="280" w:lineRule="auto"/>
        <w:ind w:left="100"/>
        <w:jc w:val="both"/>
      </w:pPr>
      <w:r w:rsidRPr="00CA492C">
        <w:t>The spine is a central structure that supports body. Spinal disorders or defects could affect movement. Adolescent Idiopathic Scoliosis is the most common spinal deformity in adolescen</w:t>
      </w:r>
      <w:r w:rsidR="00461F82">
        <w:t xml:space="preserve">ts with estimated prevalence </w:t>
      </w:r>
      <w:r w:rsidRPr="00CA492C">
        <w:t xml:space="preserve">0.47 - 5.2% in the world. AIS could cause physical limitations, disruption of body image and psychosocial. This research was an observational descriptive study using a cross-sectional retrospective method. Using medical status and radiological examination results of AIS patients </w:t>
      </w:r>
      <w:proofErr w:type="gramStart"/>
      <w:r w:rsidRPr="00CA492C">
        <w:t xml:space="preserve">in  </w:t>
      </w:r>
      <w:proofErr w:type="spellStart"/>
      <w:r w:rsidRPr="00CA492C">
        <w:t>Orthop</w:t>
      </w:r>
      <w:r w:rsidR="00794568">
        <w:t>a</w:t>
      </w:r>
      <w:r w:rsidRPr="00CA492C">
        <w:t>edic</w:t>
      </w:r>
      <w:proofErr w:type="spellEnd"/>
      <w:proofErr w:type="gramEnd"/>
      <w:r w:rsidRPr="00CA492C">
        <w:t xml:space="preserve"> Polyclinic of RSUP Dr. M. </w:t>
      </w:r>
      <w:proofErr w:type="spellStart"/>
      <w:r w:rsidRPr="00CA492C">
        <w:t>Djamil</w:t>
      </w:r>
      <w:proofErr w:type="spellEnd"/>
      <w:r w:rsidRPr="00CA492C">
        <w:t xml:space="preserve"> Padang </w:t>
      </w:r>
      <w:r w:rsidR="007029CB">
        <w:t>over 6 years</w:t>
      </w:r>
      <w:r w:rsidRPr="00CA492C">
        <w:t>. The number of research subjects was 31 AIS patients at range 10-20 years old, average age 15.13 ye</w:t>
      </w:r>
      <w:r w:rsidR="004627A4">
        <w:t xml:space="preserve">ars old (SD ± 2.3). Most </w:t>
      </w:r>
      <w:proofErr w:type="gramStart"/>
      <w:r w:rsidR="004627A4">
        <w:t xml:space="preserve">of  </w:t>
      </w:r>
      <w:r w:rsidRPr="00CA492C">
        <w:t>patients</w:t>
      </w:r>
      <w:proofErr w:type="gramEnd"/>
      <w:r w:rsidRPr="00CA492C">
        <w:t xml:space="preserve"> were female (93.5%) with  ratio</w:t>
      </w:r>
      <w:r w:rsidR="004627A4">
        <w:t xml:space="preserve"> 14.5: 1. Menarche mostly was &gt;</w:t>
      </w:r>
      <w:r w:rsidRPr="00CA492C">
        <w:t xml:space="preserve">13 years old (38.7%), with average 13.11 years old (SD ± 1.6). The commonest </w:t>
      </w:r>
      <w:proofErr w:type="spellStart"/>
      <w:r w:rsidRPr="00CA492C">
        <w:t>Risser</w:t>
      </w:r>
      <w:proofErr w:type="spellEnd"/>
      <w:r w:rsidRPr="00CA492C">
        <w:t xml:space="preserve"> sign level was </w:t>
      </w:r>
      <w:proofErr w:type="spellStart"/>
      <w:r w:rsidRPr="00CA492C">
        <w:t>Risser</w:t>
      </w:r>
      <w:proofErr w:type="spellEnd"/>
      <w:r w:rsidRPr="00CA492C">
        <w:t xml:space="preserve"> 4 (41.9%). The </w:t>
      </w:r>
      <w:r w:rsidR="004627A4">
        <w:t xml:space="preserve">curve-side </w:t>
      </w:r>
      <w:r w:rsidRPr="00CA492C">
        <w:t>deviation</w:t>
      </w:r>
      <w:r w:rsidR="004627A4">
        <w:t xml:space="preserve"> of major</w:t>
      </w:r>
      <w:r w:rsidRPr="00CA492C">
        <w:t xml:space="preserve"> curve was the </w:t>
      </w:r>
      <w:proofErr w:type="gramStart"/>
      <w:r w:rsidRPr="00CA492C">
        <w:t>rightward  (</w:t>
      </w:r>
      <w:proofErr w:type="gramEnd"/>
      <w:r w:rsidRPr="00CA492C">
        <w:t xml:space="preserve">83.9%). </w:t>
      </w:r>
      <w:r w:rsidR="004627A4">
        <w:t>M</w:t>
      </w:r>
      <w:r w:rsidRPr="00CA492C">
        <w:t>ost common curve type was Main Thoracic</w:t>
      </w:r>
      <w:r w:rsidR="000E768F">
        <w:t>/</w:t>
      </w:r>
      <w:proofErr w:type="spellStart"/>
      <w:r w:rsidR="000E768F">
        <w:t>Lenke</w:t>
      </w:r>
      <w:proofErr w:type="spellEnd"/>
      <w:r w:rsidR="000E768F">
        <w:t xml:space="preserve"> 1</w:t>
      </w:r>
      <w:r w:rsidRPr="00CA492C">
        <w:t xml:space="preserve"> (70.9%).</w:t>
      </w:r>
      <w:r w:rsidR="003A19F6">
        <w:t xml:space="preserve"> The ap</w:t>
      </w:r>
      <w:r w:rsidR="004627A4">
        <w:t xml:space="preserve">ex </w:t>
      </w:r>
      <w:r w:rsidR="003A19F6">
        <w:t xml:space="preserve">mostly located </w:t>
      </w:r>
      <w:r w:rsidR="003C6811">
        <w:t>at</w:t>
      </w:r>
      <w:r w:rsidR="003A19F6">
        <w:t xml:space="preserve"> level </w:t>
      </w:r>
      <w:proofErr w:type="spellStart"/>
      <w:r w:rsidR="003A19F6">
        <w:t>Thoracal</w:t>
      </w:r>
      <w:proofErr w:type="spellEnd"/>
      <w:r w:rsidR="003A19F6">
        <w:t xml:space="preserve"> 8-9 (41.9%).</w:t>
      </w:r>
      <w:r w:rsidRPr="00CA492C">
        <w:t xml:space="preserve"> </w:t>
      </w:r>
      <w:r w:rsidR="00C0358B">
        <w:t>M</w:t>
      </w:r>
      <w:r w:rsidRPr="00CA492C">
        <w:t>ajor scoliosis curves</w:t>
      </w:r>
      <w:r w:rsidR="00C0358B">
        <w:t xml:space="preserve"> deviates</w:t>
      </w:r>
      <w:r w:rsidR="004627A4">
        <w:t xml:space="preserve"> &gt;</w:t>
      </w:r>
      <w:r w:rsidRPr="00CA492C">
        <w:t>45 ° (83.9%) with average</w:t>
      </w:r>
      <w:r w:rsidR="009E2014">
        <w:t xml:space="preserve"> Cobb angle</w:t>
      </w:r>
      <w:r w:rsidRPr="00CA492C">
        <w:t xml:space="preserve"> 61.87 ° (SD ± 23.1) and commonest management </w:t>
      </w:r>
      <w:r w:rsidR="0069531D">
        <w:t xml:space="preserve">option </w:t>
      </w:r>
      <w:r w:rsidRPr="00CA492C">
        <w:t xml:space="preserve">was surgery (51.6%). </w:t>
      </w:r>
      <w:r w:rsidR="00045977">
        <w:t xml:space="preserve">Conclusion: </w:t>
      </w:r>
      <w:r w:rsidR="00045977" w:rsidRPr="00CA492C">
        <w:t xml:space="preserve"> </w:t>
      </w:r>
      <w:r w:rsidRPr="00CA492C">
        <w:t>The majority of their age was 13-15 years old</w:t>
      </w:r>
      <w:proofErr w:type="gramStart"/>
      <w:r w:rsidRPr="00CA492C">
        <w:t xml:space="preserve">,  </w:t>
      </w:r>
      <w:r>
        <w:t>and</w:t>
      </w:r>
      <w:proofErr w:type="gramEnd"/>
      <w:r>
        <w:t xml:space="preserve"> </w:t>
      </w:r>
      <w:r w:rsidRPr="00CA492C">
        <w:t>female</w:t>
      </w:r>
      <w:r>
        <w:t>.</w:t>
      </w:r>
      <w:r w:rsidRPr="00CA492C">
        <w:t xml:space="preserve"> </w:t>
      </w:r>
      <w:r>
        <w:t xml:space="preserve">Most menarche age was </w:t>
      </w:r>
      <w:r w:rsidR="004627A4">
        <w:t>&gt;</w:t>
      </w:r>
      <w:r w:rsidRPr="00CA492C">
        <w:t xml:space="preserve">13 years old with the commonest </w:t>
      </w:r>
      <w:proofErr w:type="spellStart"/>
      <w:r w:rsidRPr="00CA492C">
        <w:t>Risser</w:t>
      </w:r>
      <w:proofErr w:type="spellEnd"/>
      <w:r w:rsidRPr="00CA492C">
        <w:t xml:space="preserve"> Sign level on </w:t>
      </w:r>
      <w:proofErr w:type="spellStart"/>
      <w:r w:rsidRPr="00CA492C">
        <w:t>Risser</w:t>
      </w:r>
      <w:proofErr w:type="spellEnd"/>
      <w:r w:rsidRPr="00CA492C">
        <w:t xml:space="preserve"> 4. Mostly, major curve deviation was to the rightward with Main Thoracic curve types</w:t>
      </w:r>
      <w:r w:rsidR="004627A4">
        <w:t xml:space="preserve">, </w:t>
      </w:r>
      <w:proofErr w:type="gramStart"/>
      <w:r w:rsidR="004627A4">
        <w:t>and  major</w:t>
      </w:r>
      <w:proofErr w:type="gramEnd"/>
      <w:r w:rsidR="004627A4">
        <w:t xml:space="preserve"> curve deviations &gt;</w:t>
      </w:r>
      <w:r w:rsidRPr="00CA492C">
        <w:t>45 °. Most common of Nash-Moe grade were Class 2. The commonest management was operations.</w:t>
      </w:r>
    </w:p>
    <w:p w:rsidR="002A42CA" w:rsidRDefault="00A9710C" w:rsidP="002A42CA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  <w:bookmarkStart w:id="0" w:name="_GoBack"/>
      <w:bookmarkEnd w:id="0"/>
    </w:p>
    <w:p w:rsidR="003B53A0" w:rsidRDefault="002A42CA" w:rsidP="003B53A0">
      <w:pPr>
        <w:pStyle w:val="BodyText"/>
        <w:spacing w:before="2"/>
        <w:jc w:val="center"/>
        <w:rPr>
          <w:noProof/>
        </w:rPr>
      </w:pPr>
      <w:r>
        <w:rPr>
          <w:noProof/>
        </w:rPr>
        <w:drawing>
          <wp:inline distT="0" distB="0" distL="0" distR="0" wp14:anchorId="56B82A4C" wp14:editId="721353BC">
            <wp:extent cx="3382276" cy="2128058"/>
            <wp:effectExtent l="0" t="0" r="889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8355" t="16822" r="4026" b="18692"/>
                    <a:stretch/>
                  </pic:blipFill>
                  <pic:spPr bwMode="auto">
                    <a:xfrm>
                      <a:off x="0" y="0"/>
                      <a:ext cx="3383496" cy="212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D5888" w:rsidRDefault="001D5888" w:rsidP="001D588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1D5888">
        <w:rPr>
          <w:sz w:val="18"/>
        </w:rPr>
        <w:t xml:space="preserve">Wong H-K., Tan K-J. The natural history of adolescent idiopathic scoliosis. Indian J. </w:t>
      </w:r>
      <w:proofErr w:type="spellStart"/>
      <w:r w:rsidRPr="001D5888">
        <w:rPr>
          <w:sz w:val="18"/>
        </w:rPr>
        <w:t>Orthop</w:t>
      </w:r>
      <w:proofErr w:type="spellEnd"/>
      <w:r w:rsidRPr="001D5888">
        <w:rPr>
          <w:sz w:val="18"/>
        </w:rPr>
        <w:t>. 2010</w:t>
      </w:r>
      <w:proofErr w:type="gramStart"/>
      <w:r w:rsidRPr="001D5888">
        <w:rPr>
          <w:sz w:val="18"/>
        </w:rPr>
        <w:t>;44</w:t>
      </w:r>
      <w:proofErr w:type="gramEnd"/>
      <w:r w:rsidRPr="001D5888">
        <w:rPr>
          <w:sz w:val="18"/>
        </w:rPr>
        <w:t>(1):9-13.</w:t>
      </w:r>
    </w:p>
    <w:p w:rsidR="005973B9" w:rsidRDefault="001D5888" w:rsidP="001D588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1D5888">
        <w:rPr>
          <w:sz w:val="18"/>
        </w:rPr>
        <w:t>Agung</w:t>
      </w:r>
      <w:proofErr w:type="spellEnd"/>
      <w:r w:rsidRPr="001D5888">
        <w:rPr>
          <w:sz w:val="18"/>
        </w:rPr>
        <w:t xml:space="preserve"> ISK, </w:t>
      </w:r>
      <w:proofErr w:type="spellStart"/>
      <w:r w:rsidRPr="001D5888">
        <w:rPr>
          <w:sz w:val="18"/>
        </w:rPr>
        <w:t>Purnomo</w:t>
      </w:r>
      <w:proofErr w:type="spellEnd"/>
      <w:r w:rsidRPr="001D5888">
        <w:rPr>
          <w:sz w:val="18"/>
        </w:rPr>
        <w:t xml:space="preserve"> SBD, </w:t>
      </w:r>
      <w:proofErr w:type="spellStart"/>
      <w:r w:rsidRPr="001D5888">
        <w:rPr>
          <w:sz w:val="18"/>
        </w:rPr>
        <w:t>Susilowati</w:t>
      </w:r>
      <w:proofErr w:type="spellEnd"/>
      <w:r w:rsidRPr="001D5888">
        <w:rPr>
          <w:sz w:val="18"/>
        </w:rPr>
        <w:t xml:space="preserve"> A. Prevalence Rate of Adolescent Idiopathic Scoliosis: Results of School-based Screening in Surabaya, Indonesia. Malays </w:t>
      </w:r>
      <w:proofErr w:type="spellStart"/>
      <w:r w:rsidRPr="001D5888">
        <w:rPr>
          <w:sz w:val="18"/>
        </w:rPr>
        <w:t>Orthop</w:t>
      </w:r>
      <w:proofErr w:type="spellEnd"/>
      <w:r w:rsidRPr="001D5888">
        <w:rPr>
          <w:sz w:val="18"/>
        </w:rPr>
        <w:t xml:space="preserve"> J. 2017; 11(3): 17–22.</w:t>
      </w:r>
    </w:p>
    <w:p w:rsidR="001D5888" w:rsidRDefault="001D5888" w:rsidP="001D5888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1D5888">
        <w:rPr>
          <w:sz w:val="18"/>
        </w:rPr>
        <w:t>Lenke</w:t>
      </w:r>
      <w:proofErr w:type="spellEnd"/>
      <w:r w:rsidRPr="001D5888">
        <w:rPr>
          <w:sz w:val="18"/>
        </w:rPr>
        <w:t xml:space="preserve"> LG, Betz RR, Harms J, </w:t>
      </w:r>
      <w:proofErr w:type="spellStart"/>
      <w:r w:rsidRPr="001D5888">
        <w:rPr>
          <w:sz w:val="18"/>
        </w:rPr>
        <w:t>Bridwell</w:t>
      </w:r>
      <w:proofErr w:type="spellEnd"/>
      <w:r w:rsidRPr="001D5888">
        <w:rPr>
          <w:sz w:val="18"/>
        </w:rPr>
        <w:t xml:space="preserve"> KH, Clements DH, Lowe TG, </w:t>
      </w:r>
      <w:proofErr w:type="spellStart"/>
      <w:r w:rsidRPr="001D5888">
        <w:rPr>
          <w:sz w:val="18"/>
        </w:rPr>
        <w:t>Blanke</w:t>
      </w:r>
      <w:proofErr w:type="spellEnd"/>
      <w:r w:rsidRPr="001D5888">
        <w:rPr>
          <w:sz w:val="18"/>
        </w:rPr>
        <w:t xml:space="preserve"> K. Adolescent idiopathic scoliosis: a new classification to determine extent of spinal arthrodesis. J Bone </w:t>
      </w:r>
      <w:proofErr w:type="spellStart"/>
      <w:r w:rsidRPr="001D5888">
        <w:rPr>
          <w:sz w:val="18"/>
        </w:rPr>
        <w:t>Jt</w:t>
      </w:r>
      <w:proofErr w:type="spellEnd"/>
      <w:r w:rsidRPr="001D5888">
        <w:rPr>
          <w:sz w:val="18"/>
        </w:rPr>
        <w:t xml:space="preserve"> </w:t>
      </w:r>
      <w:proofErr w:type="spellStart"/>
      <w:r w:rsidRPr="001D5888">
        <w:rPr>
          <w:sz w:val="18"/>
        </w:rPr>
        <w:t>Surg</w:t>
      </w:r>
      <w:proofErr w:type="spellEnd"/>
      <w:r w:rsidRPr="001D5888">
        <w:rPr>
          <w:sz w:val="18"/>
        </w:rPr>
        <w:t xml:space="preserve"> Am 2001</w:t>
      </w:r>
      <w:proofErr w:type="gramStart"/>
      <w:r w:rsidRPr="001D5888">
        <w:rPr>
          <w:sz w:val="18"/>
        </w:rPr>
        <w:t>;83</w:t>
      </w:r>
      <w:proofErr w:type="gramEnd"/>
      <w:r w:rsidRPr="001D5888">
        <w:rPr>
          <w:sz w:val="18"/>
        </w:rPr>
        <w:t>-A:1169–1181 3.</w:t>
      </w:r>
    </w:p>
    <w:p w:rsidR="0027633D" w:rsidRDefault="001D5888" w:rsidP="0027633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</w:pPr>
      <w:proofErr w:type="spellStart"/>
      <w:r w:rsidRPr="001D5888">
        <w:rPr>
          <w:sz w:val="18"/>
        </w:rPr>
        <w:t>Lenke</w:t>
      </w:r>
      <w:proofErr w:type="spellEnd"/>
      <w:r w:rsidRPr="001D5888">
        <w:rPr>
          <w:sz w:val="18"/>
        </w:rPr>
        <w:t xml:space="preserve"> LG, Edwards CC, </w:t>
      </w:r>
      <w:proofErr w:type="spellStart"/>
      <w:r w:rsidRPr="001D5888">
        <w:rPr>
          <w:sz w:val="18"/>
        </w:rPr>
        <w:t>Bridwell</w:t>
      </w:r>
      <w:proofErr w:type="spellEnd"/>
      <w:r w:rsidRPr="001D5888">
        <w:rPr>
          <w:sz w:val="18"/>
        </w:rPr>
        <w:t xml:space="preserve"> KH. The </w:t>
      </w:r>
      <w:proofErr w:type="spellStart"/>
      <w:r w:rsidRPr="001D5888">
        <w:rPr>
          <w:sz w:val="18"/>
        </w:rPr>
        <w:t>Lenke</w:t>
      </w:r>
      <w:proofErr w:type="spellEnd"/>
      <w:r w:rsidRPr="001D5888">
        <w:rPr>
          <w:sz w:val="18"/>
        </w:rPr>
        <w:t xml:space="preserve"> classification of adolescent idiopathic scoliosis: how it organizes curve patterns as a template to perform selective fusions of the spine. Spine. 2003</w:t>
      </w:r>
      <w:proofErr w:type="gramStart"/>
      <w:r w:rsidRPr="001D5888">
        <w:rPr>
          <w:sz w:val="18"/>
        </w:rPr>
        <w:t>;28</w:t>
      </w:r>
      <w:proofErr w:type="gramEnd"/>
      <w:r w:rsidRPr="001D5888">
        <w:rPr>
          <w:sz w:val="18"/>
        </w:rPr>
        <w:t>(20):S199–207</w:t>
      </w:r>
      <w:r>
        <w:t>.</w:t>
      </w:r>
    </w:p>
    <w:p w:rsidR="00AE3E37" w:rsidRPr="008756E6" w:rsidRDefault="0027633D" w:rsidP="0027633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27633D">
        <w:rPr>
          <w:sz w:val="18"/>
        </w:rPr>
        <w:t xml:space="preserve">Horne JP, Flannery R, </w:t>
      </w:r>
      <w:proofErr w:type="spellStart"/>
      <w:r w:rsidRPr="0027633D">
        <w:rPr>
          <w:sz w:val="18"/>
        </w:rPr>
        <w:t>Usman</w:t>
      </w:r>
      <w:proofErr w:type="spellEnd"/>
      <w:r w:rsidRPr="0027633D">
        <w:rPr>
          <w:sz w:val="18"/>
        </w:rPr>
        <w:t xml:space="preserve"> S. Adolescent Idiopathic Scoliosis: Diagnosis and Management. American Family Physician 2014</w:t>
      </w:r>
      <w:proofErr w:type="gramStart"/>
      <w:r w:rsidRPr="0027633D">
        <w:rPr>
          <w:sz w:val="18"/>
        </w:rPr>
        <w:t>;89</w:t>
      </w:r>
      <w:proofErr w:type="gramEnd"/>
      <w:r w:rsidRPr="0027633D">
        <w:rPr>
          <w:sz w:val="18"/>
        </w:rPr>
        <w:t>(3):193-198.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65826" w:rsidRDefault="00A65826" w:rsidP="00A65826">
      <w:pPr>
        <w:spacing w:before="92"/>
        <w:ind w:right="4234"/>
        <w:rPr>
          <w:noProof/>
        </w:rPr>
      </w:pPr>
      <w:r>
        <w:rPr>
          <w:noProof/>
        </w:rPr>
        <w:t xml:space="preserve">             </w:t>
      </w:r>
    </w:p>
    <w:p w:rsidR="00AE3E37" w:rsidRDefault="00A65826" w:rsidP="00CA492C">
      <w:pPr>
        <w:spacing w:before="92"/>
        <w:ind w:right="4234" w:firstLine="213"/>
        <w:rPr>
          <w:rFonts w:ascii="Arial"/>
        </w:rPr>
      </w:pPr>
      <w:r>
        <w:rPr>
          <w:noProof/>
        </w:rPr>
        <w:drawing>
          <wp:inline distT="0" distB="0" distL="0" distR="0">
            <wp:extent cx="465512" cy="626226"/>
            <wp:effectExtent l="0" t="0" r="0" b="2540"/>
            <wp:docPr id="4" name="Picture 4" descr="F:\DSC_4762 merah4x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SC_4762 merah4x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7" b="2380"/>
                    <a:stretch/>
                  </pic:blipFill>
                  <pic:spPr bwMode="auto">
                    <a:xfrm>
                      <a:off x="0" y="0"/>
                      <a:ext cx="465513" cy="62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32FB" w:rsidRPr="00CF32FB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3B53A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Syifaurrahmah</w:t>
      </w:r>
      <w:proofErr w:type="spellEnd"/>
      <w:r w:rsidR="00B80D5B" w:rsidRPr="00B80D5B">
        <w:rPr>
          <w:rFonts w:ascii="Arial"/>
          <w:sz w:val="14"/>
        </w:rPr>
        <w:t xml:space="preserve"> is a medical student at</w:t>
      </w:r>
      <w:r w:rsidR="00B80D5B">
        <w:rPr>
          <w:rFonts w:ascii="Arial"/>
          <w:sz w:val="14"/>
        </w:rPr>
        <w:t xml:space="preserve"> Faculty of Medicine</w:t>
      </w:r>
      <w:r w:rsidR="00B80D5B" w:rsidRPr="00B80D5B">
        <w:rPr>
          <w:rFonts w:ascii="Arial"/>
          <w:sz w:val="14"/>
        </w:rPr>
        <w:t xml:space="preserve"> </w:t>
      </w:r>
      <w:proofErr w:type="spellStart"/>
      <w:r w:rsidR="00B80D5B" w:rsidRPr="00B80D5B">
        <w:rPr>
          <w:rFonts w:ascii="Arial"/>
          <w:sz w:val="14"/>
        </w:rPr>
        <w:t>Andalas</w:t>
      </w:r>
      <w:proofErr w:type="spellEnd"/>
      <w:r w:rsidR="00B80D5B" w:rsidRPr="00B80D5B">
        <w:rPr>
          <w:rFonts w:ascii="Arial"/>
          <w:sz w:val="14"/>
        </w:rPr>
        <w:t xml:space="preserve"> </w:t>
      </w:r>
      <w:proofErr w:type="gramStart"/>
      <w:r w:rsidR="00B80D5B" w:rsidRPr="00B80D5B">
        <w:rPr>
          <w:rFonts w:ascii="Arial"/>
          <w:sz w:val="14"/>
        </w:rPr>
        <w:t>University,</w:t>
      </w:r>
      <w:proofErr w:type="gramEnd"/>
      <w:r w:rsidR="00B80D5B" w:rsidRPr="00B80D5B">
        <w:rPr>
          <w:rFonts w:ascii="Arial"/>
          <w:sz w:val="14"/>
        </w:rPr>
        <w:t xml:space="preserve"> currently</w:t>
      </w:r>
      <w:r w:rsidR="002922A7">
        <w:rPr>
          <w:rFonts w:ascii="Arial"/>
          <w:sz w:val="14"/>
        </w:rPr>
        <w:t xml:space="preserve"> she has just</w:t>
      </w:r>
      <w:r w:rsidR="00B80D5B" w:rsidRPr="00B80D5B">
        <w:rPr>
          <w:rFonts w:ascii="Arial"/>
          <w:sz w:val="14"/>
        </w:rPr>
        <w:t xml:space="preserve"> </w:t>
      </w:r>
      <w:r w:rsidR="002922A7">
        <w:rPr>
          <w:rFonts w:ascii="Arial"/>
          <w:sz w:val="14"/>
        </w:rPr>
        <w:t>finished</w:t>
      </w:r>
      <w:r w:rsidR="00B80D5B" w:rsidRPr="00B80D5B">
        <w:rPr>
          <w:rFonts w:ascii="Arial"/>
          <w:sz w:val="14"/>
        </w:rPr>
        <w:t xml:space="preserve"> clinical rotation at RSUP DR. M </w:t>
      </w:r>
      <w:proofErr w:type="spellStart"/>
      <w:r w:rsidR="00B80D5B" w:rsidRPr="00B80D5B">
        <w:rPr>
          <w:rFonts w:ascii="Arial"/>
          <w:sz w:val="14"/>
        </w:rPr>
        <w:t>Djamil</w:t>
      </w:r>
      <w:proofErr w:type="spellEnd"/>
      <w:r w:rsidR="00B80D5B" w:rsidRPr="00B80D5B">
        <w:rPr>
          <w:rFonts w:ascii="Arial"/>
          <w:sz w:val="14"/>
        </w:rPr>
        <w:t xml:space="preserve"> Padang. </w:t>
      </w:r>
      <w:r w:rsidR="00B80D5B">
        <w:rPr>
          <w:rFonts w:ascii="Arial"/>
          <w:sz w:val="14"/>
        </w:rPr>
        <w:t>S</w:t>
      </w:r>
      <w:r w:rsidR="00B80D5B" w:rsidRPr="00B80D5B">
        <w:rPr>
          <w:rFonts w:ascii="Arial"/>
          <w:sz w:val="14"/>
        </w:rPr>
        <w:t xml:space="preserve">he </w:t>
      </w:r>
      <w:r w:rsidR="00B80D5B">
        <w:rPr>
          <w:rFonts w:ascii="Arial"/>
          <w:sz w:val="14"/>
        </w:rPr>
        <w:t>wa</w:t>
      </w:r>
      <w:r w:rsidR="00090DC8">
        <w:rPr>
          <w:rFonts w:ascii="Arial"/>
          <w:sz w:val="14"/>
        </w:rPr>
        <w:t>s</w:t>
      </w:r>
      <w:r w:rsidR="00B80D5B" w:rsidRPr="00B80D5B">
        <w:rPr>
          <w:rFonts w:ascii="Arial"/>
          <w:sz w:val="14"/>
        </w:rPr>
        <w:t xml:space="preserve"> active</w:t>
      </w:r>
      <w:r w:rsidR="00A81D43">
        <w:rPr>
          <w:rFonts w:ascii="Arial"/>
          <w:sz w:val="14"/>
        </w:rPr>
        <w:t>ly engaged</w:t>
      </w:r>
      <w:r w:rsidR="00B80D5B" w:rsidRPr="00B80D5B">
        <w:rPr>
          <w:rFonts w:ascii="Arial"/>
          <w:sz w:val="14"/>
        </w:rPr>
        <w:t xml:space="preserve"> </w:t>
      </w:r>
      <w:r w:rsidR="00A81D43">
        <w:rPr>
          <w:rFonts w:ascii="Arial"/>
          <w:sz w:val="14"/>
        </w:rPr>
        <w:t>in</w:t>
      </w:r>
      <w:r w:rsidR="00B80D5B" w:rsidRPr="00B80D5B">
        <w:rPr>
          <w:rFonts w:ascii="Arial"/>
          <w:sz w:val="14"/>
        </w:rPr>
        <w:t xml:space="preserve"> Center for Indonesian Medical Student Activities (CIMSA) and </w:t>
      </w:r>
      <w:r w:rsidR="00A81D43">
        <w:rPr>
          <w:rFonts w:ascii="Arial"/>
          <w:sz w:val="14"/>
        </w:rPr>
        <w:t>achieved two</w:t>
      </w:r>
      <w:r w:rsidR="00794568">
        <w:rPr>
          <w:rFonts w:ascii="Arial"/>
          <w:sz w:val="14"/>
        </w:rPr>
        <w:t xml:space="preserve"> national recognitions </w:t>
      </w:r>
      <w:r w:rsidR="00A81D43">
        <w:rPr>
          <w:rFonts w:ascii="Arial"/>
          <w:sz w:val="14"/>
        </w:rPr>
        <w:t>for the</w:t>
      </w:r>
      <w:r w:rsidR="00B80D5B" w:rsidRPr="00B80D5B">
        <w:rPr>
          <w:rFonts w:ascii="Arial"/>
          <w:sz w:val="14"/>
        </w:rPr>
        <w:t xml:space="preserve"> best exchange committee and</w:t>
      </w:r>
      <w:r w:rsidR="00A81D43">
        <w:rPr>
          <w:rFonts w:ascii="Arial"/>
          <w:sz w:val="14"/>
        </w:rPr>
        <w:t xml:space="preserve"> the</w:t>
      </w:r>
      <w:r w:rsidR="00B80D5B" w:rsidRPr="00B80D5B">
        <w:rPr>
          <w:rFonts w:ascii="Arial"/>
          <w:sz w:val="14"/>
        </w:rPr>
        <w:t xml:space="preserve"> best project coor</w:t>
      </w:r>
      <w:r w:rsidR="00A81D43">
        <w:rPr>
          <w:rFonts w:ascii="Arial"/>
          <w:sz w:val="14"/>
        </w:rPr>
        <w:t>dinator for standing committee on Professional Exchange</w:t>
      </w:r>
      <w:r w:rsidR="00B80D5B">
        <w:rPr>
          <w:rFonts w:ascii="Arial"/>
          <w:sz w:val="14"/>
        </w:rPr>
        <w:t xml:space="preserve"> in 2018-2019</w:t>
      </w:r>
      <w:r w:rsidR="00A9710C">
        <w:rPr>
          <w:rFonts w:ascii="Arial"/>
          <w:sz w:val="14"/>
        </w:rPr>
        <w:t>.</w:t>
      </w:r>
      <w:r w:rsidR="00B80D5B">
        <w:rPr>
          <w:rFonts w:ascii="Arial"/>
          <w:sz w:val="14"/>
        </w:rPr>
        <w:t xml:space="preserve"> </w:t>
      </w:r>
      <w:r w:rsidR="00E03002">
        <w:rPr>
          <w:rFonts w:ascii="Arial"/>
          <w:sz w:val="14"/>
        </w:rPr>
        <w:t>For 3 years</w:t>
      </w:r>
      <w:r w:rsidR="00090DC8">
        <w:rPr>
          <w:rFonts w:ascii="Arial"/>
          <w:sz w:val="14"/>
        </w:rPr>
        <w:t>,</w:t>
      </w:r>
      <w:r w:rsidR="00090DC8" w:rsidRPr="00090DC8">
        <w:rPr>
          <w:rFonts w:ascii="Arial"/>
          <w:sz w:val="14"/>
        </w:rPr>
        <w:t xml:space="preserve"> </w:t>
      </w:r>
      <w:r w:rsidR="00090DC8">
        <w:rPr>
          <w:rFonts w:ascii="Arial"/>
          <w:sz w:val="14"/>
        </w:rPr>
        <w:t xml:space="preserve">she </w:t>
      </w:r>
      <w:r w:rsidR="00E03002">
        <w:rPr>
          <w:rFonts w:ascii="Arial"/>
          <w:sz w:val="14"/>
        </w:rPr>
        <w:t>has been dedicating her time to volunteer as</w:t>
      </w:r>
      <w:r w:rsidR="00214B47">
        <w:rPr>
          <w:rFonts w:ascii="Arial"/>
          <w:sz w:val="14"/>
        </w:rPr>
        <w:t xml:space="preserve"> a part of</w:t>
      </w:r>
      <w:r w:rsidR="00090DC8" w:rsidRPr="00090DC8">
        <w:rPr>
          <w:rFonts w:ascii="Arial"/>
          <w:sz w:val="14"/>
        </w:rPr>
        <w:t xml:space="preserve"> </w:t>
      </w:r>
      <w:r w:rsidR="00214B47">
        <w:rPr>
          <w:rFonts w:ascii="Arial"/>
          <w:sz w:val="14"/>
        </w:rPr>
        <w:t>surgical team</w:t>
      </w:r>
      <w:r w:rsidR="00090DC8" w:rsidRPr="00090DC8">
        <w:rPr>
          <w:rFonts w:ascii="Arial"/>
          <w:sz w:val="14"/>
        </w:rPr>
        <w:t xml:space="preserve"> </w:t>
      </w:r>
      <w:r w:rsidR="00E03002">
        <w:rPr>
          <w:rFonts w:ascii="Arial"/>
          <w:sz w:val="14"/>
        </w:rPr>
        <w:t xml:space="preserve">in </w:t>
      </w:r>
      <w:r w:rsidR="00090DC8">
        <w:rPr>
          <w:rFonts w:ascii="Arial"/>
          <w:sz w:val="14"/>
        </w:rPr>
        <w:t>free</w:t>
      </w:r>
      <w:r w:rsidR="00090DC8" w:rsidRPr="00090DC8">
        <w:rPr>
          <w:rFonts w:ascii="Arial"/>
          <w:sz w:val="14"/>
        </w:rPr>
        <w:t xml:space="preserve"> circumcision</w:t>
      </w:r>
      <w:r w:rsidR="00E03002">
        <w:rPr>
          <w:rFonts w:ascii="Arial"/>
          <w:sz w:val="14"/>
        </w:rPr>
        <w:t>s program</w:t>
      </w:r>
      <w:r w:rsidR="00090DC8" w:rsidRPr="00090DC8">
        <w:rPr>
          <w:rFonts w:ascii="Arial"/>
          <w:sz w:val="14"/>
        </w:rPr>
        <w:t xml:space="preserve"> </w:t>
      </w:r>
      <w:r w:rsidR="00E03002">
        <w:rPr>
          <w:rFonts w:ascii="Arial"/>
          <w:sz w:val="14"/>
        </w:rPr>
        <w:t>organized by a social service organization</w:t>
      </w:r>
      <w:r w:rsidR="00794568">
        <w:rPr>
          <w:rFonts w:ascii="Arial"/>
          <w:sz w:val="14"/>
        </w:rPr>
        <w:t xml:space="preserve"> </w:t>
      </w:r>
      <w:r w:rsidR="00090DC8">
        <w:rPr>
          <w:rFonts w:ascii="Arial"/>
          <w:sz w:val="14"/>
        </w:rPr>
        <w:t>in West Sumatera</w:t>
      </w:r>
      <w:r w:rsidR="00090DC8" w:rsidRPr="00090DC8">
        <w:rPr>
          <w:rFonts w:ascii="Arial"/>
          <w:sz w:val="14"/>
        </w:rPr>
        <w:t>.</w:t>
      </w:r>
      <w:r w:rsidR="00090DC8">
        <w:rPr>
          <w:rFonts w:ascii="Arial"/>
          <w:sz w:val="14"/>
        </w:rPr>
        <w:t xml:space="preserve"> </w:t>
      </w:r>
      <w:r w:rsidR="000539A4">
        <w:rPr>
          <w:rFonts w:ascii="Arial"/>
          <w:sz w:val="14"/>
        </w:rPr>
        <w:t>A high appetite to deepen understanding in surgery,</w:t>
      </w:r>
      <w:r w:rsidR="00090DC8">
        <w:rPr>
          <w:rFonts w:ascii="Arial"/>
          <w:sz w:val="14"/>
        </w:rPr>
        <w:t xml:space="preserve"> </w:t>
      </w:r>
      <w:proofErr w:type="spellStart"/>
      <w:r w:rsidR="006C62B5" w:rsidRPr="006C62B5">
        <w:rPr>
          <w:rFonts w:ascii="Arial"/>
          <w:sz w:val="14"/>
        </w:rPr>
        <w:t>orthop</w:t>
      </w:r>
      <w:r w:rsidR="00090DC8">
        <w:rPr>
          <w:rFonts w:ascii="Arial"/>
          <w:sz w:val="14"/>
        </w:rPr>
        <w:t>a</w:t>
      </w:r>
      <w:r w:rsidR="006C62B5" w:rsidRPr="006C62B5">
        <w:rPr>
          <w:rFonts w:ascii="Arial"/>
          <w:sz w:val="14"/>
        </w:rPr>
        <w:t>edics</w:t>
      </w:r>
      <w:proofErr w:type="spellEnd"/>
      <w:r w:rsidR="000539A4">
        <w:rPr>
          <w:rFonts w:ascii="Arial"/>
          <w:sz w:val="14"/>
        </w:rPr>
        <w:t xml:space="preserve"> in particular, drives her to broaden her knowledge and unlock new skills</w:t>
      </w:r>
      <w:r w:rsidR="004A3CDB">
        <w:rPr>
          <w:rFonts w:ascii="Arial"/>
          <w:sz w:val="14"/>
        </w:rPr>
        <w:t xml:space="preserve">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F4FB1" w:rsidRPr="004D7BA4">
          <w:rPr>
            <w:rStyle w:val="Hyperlink"/>
            <w:rFonts w:ascii="Arial"/>
            <w:sz w:val="14"/>
          </w:rPr>
          <w:t>surrahmah@ymail.com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91B" w:rsidRDefault="00A4291B">
      <w:r>
        <w:separator/>
      </w:r>
    </w:p>
  </w:endnote>
  <w:endnote w:type="continuationSeparator" w:id="0">
    <w:p w:rsidR="00A4291B" w:rsidRDefault="00A4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91B" w:rsidRDefault="00A4291B">
      <w:r>
        <w:separator/>
      </w:r>
    </w:p>
  </w:footnote>
  <w:footnote w:type="continuationSeparator" w:id="0">
    <w:p w:rsidR="00A4291B" w:rsidRDefault="00A42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5977"/>
    <w:rsid w:val="000539A4"/>
    <w:rsid w:val="000814FB"/>
    <w:rsid w:val="00090DC8"/>
    <w:rsid w:val="000D2D4D"/>
    <w:rsid w:val="000E2911"/>
    <w:rsid w:val="000E768F"/>
    <w:rsid w:val="001263DF"/>
    <w:rsid w:val="00192F2A"/>
    <w:rsid w:val="001D5888"/>
    <w:rsid w:val="001E763C"/>
    <w:rsid w:val="001F505F"/>
    <w:rsid w:val="00214B47"/>
    <w:rsid w:val="0027633D"/>
    <w:rsid w:val="002922A7"/>
    <w:rsid w:val="00292ED9"/>
    <w:rsid w:val="002A42CA"/>
    <w:rsid w:val="00314AFB"/>
    <w:rsid w:val="003172EB"/>
    <w:rsid w:val="00327261"/>
    <w:rsid w:val="003A19F6"/>
    <w:rsid w:val="003B53A0"/>
    <w:rsid w:val="003B76D9"/>
    <w:rsid w:val="003C6811"/>
    <w:rsid w:val="00404E5B"/>
    <w:rsid w:val="00414F7B"/>
    <w:rsid w:val="004355DC"/>
    <w:rsid w:val="00461F82"/>
    <w:rsid w:val="004627A4"/>
    <w:rsid w:val="004749B4"/>
    <w:rsid w:val="00494130"/>
    <w:rsid w:val="004A3CDB"/>
    <w:rsid w:val="004F13EB"/>
    <w:rsid w:val="004F3523"/>
    <w:rsid w:val="00524CB6"/>
    <w:rsid w:val="005973B9"/>
    <w:rsid w:val="005B3A56"/>
    <w:rsid w:val="005C75EF"/>
    <w:rsid w:val="006060CE"/>
    <w:rsid w:val="0063497F"/>
    <w:rsid w:val="0069531D"/>
    <w:rsid w:val="006C62B5"/>
    <w:rsid w:val="007029CB"/>
    <w:rsid w:val="0078738A"/>
    <w:rsid w:val="00794568"/>
    <w:rsid w:val="00873DF0"/>
    <w:rsid w:val="008756E6"/>
    <w:rsid w:val="008F4FB1"/>
    <w:rsid w:val="00933F0F"/>
    <w:rsid w:val="009B2D44"/>
    <w:rsid w:val="009E2014"/>
    <w:rsid w:val="00A07E82"/>
    <w:rsid w:val="00A4291B"/>
    <w:rsid w:val="00A65826"/>
    <w:rsid w:val="00A81D43"/>
    <w:rsid w:val="00A9710C"/>
    <w:rsid w:val="00AE3E37"/>
    <w:rsid w:val="00B21A57"/>
    <w:rsid w:val="00B52237"/>
    <w:rsid w:val="00B80D5B"/>
    <w:rsid w:val="00BF686E"/>
    <w:rsid w:val="00C0358B"/>
    <w:rsid w:val="00C33602"/>
    <w:rsid w:val="00CA492C"/>
    <w:rsid w:val="00CD6F55"/>
    <w:rsid w:val="00CF32FB"/>
    <w:rsid w:val="00D62425"/>
    <w:rsid w:val="00D74D71"/>
    <w:rsid w:val="00DE3104"/>
    <w:rsid w:val="00E03002"/>
    <w:rsid w:val="00E53429"/>
    <w:rsid w:val="00EE230A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urrahmah@y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User</cp:lastModifiedBy>
  <cp:revision>7</cp:revision>
  <dcterms:created xsi:type="dcterms:W3CDTF">2022-06-09T16:40:00Z</dcterms:created>
  <dcterms:modified xsi:type="dcterms:W3CDTF">2022-06-13T15:57:00Z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