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057AD" w14:textId="0F209746" w:rsidR="00AE3E37" w:rsidRDefault="00BD7995" w:rsidP="00494130">
      <w:pPr>
        <w:pStyle w:val="1"/>
        <w:spacing w:before="170"/>
        <w:ind w:left="0"/>
      </w:pPr>
      <w:r w:rsidRPr="00BD7995">
        <w:rPr>
          <w:color w:val="337AB7"/>
        </w:rPr>
        <w:t xml:space="preserve">Nano-fabrication of individual nano-devices using mechanical bottom-up nano-assembling and nanomanipulation using shape memory alloy nano-gripper </w:t>
      </w:r>
    </w:p>
    <w:p w14:paraId="56C0711F" w14:textId="5292F090" w:rsidR="0078738A" w:rsidRDefault="00BD7995" w:rsidP="005973B9">
      <w:pPr>
        <w:pStyle w:val="a3"/>
        <w:spacing w:before="73" w:line="198" w:lineRule="exact"/>
        <w:ind w:left="100" w:right="5987"/>
        <w:rPr>
          <w:rFonts w:ascii="Arial"/>
        </w:rPr>
      </w:pPr>
      <w:r>
        <w:rPr>
          <w:rFonts w:ascii="Arial"/>
        </w:rPr>
        <w:t xml:space="preserve">PhD, </w:t>
      </w:r>
      <w:proofErr w:type="spellStart"/>
      <w:r w:rsidR="0078738A">
        <w:rPr>
          <w:rFonts w:ascii="Arial"/>
        </w:rPr>
        <w:t>Dr</w:t>
      </w:r>
      <w:proofErr w:type="spellEnd"/>
      <w:r w:rsidR="0078738A">
        <w:rPr>
          <w:rFonts w:ascii="Arial"/>
        </w:rPr>
        <w:t xml:space="preserve"> </w:t>
      </w:r>
      <w:r>
        <w:rPr>
          <w:rFonts w:ascii="Arial"/>
        </w:rPr>
        <w:t xml:space="preserve">Svetlana von </w:t>
      </w:r>
      <w:proofErr w:type="spellStart"/>
      <w:r>
        <w:rPr>
          <w:rFonts w:ascii="Arial"/>
        </w:rPr>
        <w:t>Gratowski</w:t>
      </w:r>
      <w:proofErr w:type="spellEnd"/>
      <w:r w:rsidR="005973B9">
        <w:rPr>
          <w:rFonts w:ascii="Arial"/>
        </w:rPr>
        <w:t xml:space="preserve">, </w:t>
      </w:r>
      <w:r>
        <w:rPr>
          <w:rFonts w:ascii="Arial"/>
        </w:rPr>
        <w:t>IRE RAS, Moscow, Russia</w:t>
      </w:r>
      <w:r w:rsidR="005973B9">
        <w:rPr>
          <w:rFonts w:ascii="Arial"/>
        </w:rPr>
        <w:t xml:space="preserve"> </w:t>
      </w:r>
    </w:p>
    <w:p w14:paraId="2FC093F8" w14:textId="613D5FA5" w:rsidR="005973B9" w:rsidRDefault="00BD7995" w:rsidP="005973B9">
      <w:pPr>
        <w:pStyle w:val="a3"/>
        <w:spacing w:before="73" w:line="198" w:lineRule="exact"/>
        <w:ind w:left="100" w:right="5987"/>
        <w:rPr>
          <w:rFonts w:ascii="Arial"/>
        </w:rPr>
      </w:pPr>
      <w:r>
        <w:rPr>
          <w:rFonts w:ascii="Arial"/>
        </w:rPr>
        <w:t xml:space="preserve">PhD, Dr., </w:t>
      </w:r>
      <w:proofErr w:type="spellStart"/>
      <w:r>
        <w:rPr>
          <w:rFonts w:ascii="Arial"/>
        </w:rPr>
        <w:t>D</w:t>
      </w:r>
      <w:r w:rsidRPr="00BD7995">
        <w:rPr>
          <w:rFonts w:ascii="Arial"/>
        </w:rPr>
        <w:t>r</w:t>
      </w:r>
      <w:proofErr w:type="spellEnd"/>
      <w:r w:rsidRPr="00BD7995">
        <w:rPr>
          <w:rFonts w:ascii="Arial"/>
        </w:rPr>
        <w:t xml:space="preserve"> </w:t>
      </w:r>
      <w:proofErr w:type="spellStart"/>
      <w:r w:rsidRPr="00BD7995">
        <w:rPr>
          <w:rFonts w:ascii="Arial"/>
        </w:rPr>
        <w:t>habil</w:t>
      </w:r>
      <w:proofErr w:type="spellEnd"/>
      <w:r>
        <w:rPr>
          <w:rFonts w:ascii="Arial"/>
        </w:rPr>
        <w:t>. Victor Koledov, IRE RAS Moscow Russia</w:t>
      </w:r>
    </w:p>
    <w:p w14:paraId="09F9658B" w14:textId="77777777" w:rsidR="00AE3E37" w:rsidRDefault="00AE3E37">
      <w:pPr>
        <w:pStyle w:val="a3"/>
        <w:rPr>
          <w:rFonts w:ascii="Arial"/>
          <w:sz w:val="20"/>
        </w:rPr>
      </w:pPr>
    </w:p>
    <w:p w14:paraId="3FB92DCF" w14:textId="77777777" w:rsidR="00AE3E37" w:rsidRDefault="00AE3E37">
      <w:pPr>
        <w:pStyle w:val="a3"/>
        <w:spacing w:before="3"/>
        <w:rPr>
          <w:rFonts w:ascii="Arial"/>
          <w:sz w:val="21"/>
        </w:rPr>
      </w:pPr>
    </w:p>
    <w:p w14:paraId="3E1F2D66"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4D1D7BAB"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12595BD2" w14:textId="62A813D1" w:rsidR="00BD7995" w:rsidRDefault="006E758C" w:rsidP="00BD7995">
      <w:pPr>
        <w:pStyle w:val="a3"/>
        <w:spacing w:before="90" w:line="280" w:lineRule="auto"/>
        <w:ind w:left="100"/>
        <w:jc w:val="both"/>
      </w:pPr>
      <w:r>
        <w:t>Nowadays</w:t>
      </w:r>
      <w:r w:rsidR="00BD7995">
        <w:t xml:space="preserve"> many different types of nano-sized materials, </w:t>
      </w:r>
      <w:r w:rsidR="00613FEC">
        <w:t>like</w:t>
      </w:r>
      <w:r w:rsidR="00BD7995">
        <w:t xml:space="preserve"> nanoparticles and nanostructures, </w:t>
      </w:r>
      <w:r w:rsidR="009E2C56">
        <w:t>especially</w:t>
      </w:r>
      <w:r w:rsidR="00BD7995">
        <w:t xml:space="preserve"> 1D</w:t>
      </w:r>
      <w:r w:rsidR="00613FEC">
        <w:t>-</w:t>
      </w:r>
      <w:r w:rsidR="00BD7995">
        <w:t>nanotubes, nanowires (NWs), 2D</w:t>
      </w:r>
      <w:r w:rsidR="00613FEC">
        <w:t>-</w:t>
      </w:r>
      <w:r w:rsidR="00BD7995">
        <w:t>nanomaterials such as graphene etc. have been discovered</w:t>
      </w:r>
      <w:r w:rsidR="00613FEC">
        <w:t xml:space="preserve"> </w:t>
      </w:r>
      <w:r w:rsidR="00BD7995">
        <w:t xml:space="preserve">and intensively studied. Nanomaterials as the bulk materials and also as single nanoobjects demonstrate the unique functional properties. Functional properties of single nanoobjects allowing </w:t>
      </w:r>
      <w:proofErr w:type="gramStart"/>
      <w:r w:rsidR="00BD7995">
        <w:t>to design</w:t>
      </w:r>
      <w:proofErr w:type="gramEnd"/>
      <w:r w:rsidR="00BD7995">
        <w:t xml:space="preserve"> </w:t>
      </w:r>
      <w:r w:rsidR="006D180A">
        <w:t>many</w:t>
      </w:r>
      <w:r w:rsidR="00BD7995">
        <w:t xml:space="preserve"> individual nanodevices based on single </w:t>
      </w:r>
      <w:proofErr w:type="spellStart"/>
      <w:r w:rsidR="00BD7995">
        <w:t>nanoobjects</w:t>
      </w:r>
      <w:proofErr w:type="spellEnd"/>
      <w:r w:rsidR="00105A38">
        <w:t xml:space="preserve"> have been tested r</w:t>
      </w:r>
      <w:r w:rsidR="00BD7995">
        <w:t>ecently</w:t>
      </w:r>
      <w:r w:rsidR="00105A38">
        <w:t xml:space="preserve"> and </w:t>
      </w:r>
      <w:r w:rsidR="00BD7995">
        <w:t xml:space="preserve">have led to a wide range of proofs of the concept of individual nanoscale devices. </w:t>
      </w:r>
      <w:r w:rsidR="006D180A">
        <w:t xml:space="preserve">Those </w:t>
      </w:r>
      <w:r w:rsidR="00BD7995">
        <w:t xml:space="preserve">individual nanodevices include NWs- and CNTs-based </w:t>
      </w:r>
      <w:proofErr w:type="spellStart"/>
      <w:r w:rsidR="00BD7995">
        <w:t>nano</w:t>
      </w:r>
      <w:proofErr w:type="spellEnd"/>
      <w:r w:rsidR="00BD7995">
        <w:t xml:space="preserve">-sensors, </w:t>
      </w:r>
      <w:r w:rsidR="006D180A">
        <w:t>FET</w:t>
      </w:r>
      <w:r>
        <w:t xml:space="preserve">, </w:t>
      </w:r>
      <w:proofErr w:type="spellStart"/>
      <w:r w:rsidR="00BD7995">
        <w:t>nanolasers</w:t>
      </w:r>
      <w:proofErr w:type="spellEnd"/>
      <w:r w:rsidR="006D180A">
        <w:t xml:space="preserve">, </w:t>
      </w:r>
      <w:r w:rsidR="00BD7995">
        <w:t>etc. Such single nanodevices represent attractive building blocks for a hierarchical assembly of micro</w:t>
      </w:r>
      <w:r w:rsidR="003B7F89">
        <w:t>/</w:t>
      </w:r>
      <w:proofErr w:type="spellStart"/>
      <w:r w:rsidR="00BD7995">
        <w:t>macrodevices</w:t>
      </w:r>
      <w:proofErr w:type="spellEnd"/>
      <w:r w:rsidR="00BD7995">
        <w:t xml:space="preserve">. The bottleneck of the design of such </w:t>
      </w:r>
      <w:proofErr w:type="spellStart"/>
      <w:r w:rsidR="00D01154">
        <w:t>nano</w:t>
      </w:r>
      <w:proofErr w:type="spellEnd"/>
      <w:r w:rsidR="00D01154">
        <w:t>/</w:t>
      </w:r>
      <w:r w:rsidR="00BD7995">
        <w:t>micro</w:t>
      </w:r>
      <w:r w:rsidR="003B7F89">
        <w:t>/</w:t>
      </w:r>
      <w:proofErr w:type="spellStart"/>
      <w:r w:rsidR="00BD7995">
        <w:t>macrodevices</w:t>
      </w:r>
      <w:proofErr w:type="spellEnd"/>
      <w:r w:rsidR="00BD7995">
        <w:t xml:space="preserve"> is missing of the technology for the hierarchical assembly of micro</w:t>
      </w:r>
      <w:r w:rsidR="003B7F89">
        <w:t>/</w:t>
      </w:r>
      <w:proofErr w:type="spellStart"/>
      <w:r w:rsidR="00BD7995">
        <w:t>macrodevices</w:t>
      </w:r>
      <w:proofErr w:type="spellEnd"/>
      <w:r w:rsidR="00BD7995">
        <w:t xml:space="preserve"> from those individual nanodevices. </w:t>
      </w:r>
    </w:p>
    <w:p w14:paraId="31F708F6" w14:textId="73DAE4C4" w:rsidR="00BD7995" w:rsidRDefault="006E758C" w:rsidP="00BD7995">
      <w:pPr>
        <w:pStyle w:val="a3"/>
        <w:spacing w:before="90" w:line="280" w:lineRule="auto"/>
        <w:ind w:left="100"/>
        <w:jc w:val="both"/>
      </w:pPr>
      <w:r>
        <w:t>T</w:t>
      </w:r>
      <w:r w:rsidR="00BD7995">
        <w:t>he report suggest</w:t>
      </w:r>
      <w:r>
        <w:t>s</w:t>
      </w:r>
      <w:r w:rsidR="00BD7995">
        <w:t xml:space="preserve"> frontier nanotechnology for the hierarchical assembling of nano/micro</w:t>
      </w:r>
      <w:r w:rsidR="003B7F89">
        <w:t>/</w:t>
      </w:r>
      <w:r w:rsidR="00BD7995">
        <w:t xml:space="preserve">macroscopic functional devices using </w:t>
      </w:r>
      <w:r w:rsidR="006D180A">
        <w:t xml:space="preserve">individual </w:t>
      </w:r>
      <w:r w:rsidR="00BD7995">
        <w:t>nanoscale building blocks. There are 5 main steps in th</w:t>
      </w:r>
      <w:r w:rsidR="006D180A">
        <w:t>is</w:t>
      </w:r>
      <w:r w:rsidR="00BD7995">
        <w:t xml:space="preserve"> “bottom-up” approach for the production of nanodevices: 1) to tailor nanomaterials; 2) to </w:t>
      </w:r>
      <w:r w:rsidR="006D180A">
        <w:t xml:space="preserve">worked out </w:t>
      </w:r>
      <w:r w:rsidR="00BD7995">
        <w:t xml:space="preserve">the surface of the nanomaterial; 3) cut nanomaterials into individual components; 4) to organize these  components into nanodevices; 5) to interconnect and unite </w:t>
      </w:r>
      <w:r w:rsidR="006D180A">
        <w:t>single</w:t>
      </w:r>
      <w:r w:rsidR="00BD7995">
        <w:t xml:space="preserve"> nanodevices together in micro</w:t>
      </w:r>
      <w:r w:rsidR="00D01154">
        <w:t>/</w:t>
      </w:r>
      <w:r w:rsidR="00BD7995">
        <w:t xml:space="preserve">macro </w:t>
      </w:r>
      <w:r w:rsidR="006D180A">
        <w:t>W</w:t>
      </w:r>
      <w:r w:rsidR="00BD7995">
        <w:t>orld. The last 4</w:t>
      </w:r>
      <w:r w:rsidR="00613FEC">
        <w:t>th</w:t>
      </w:r>
      <w:r w:rsidR="00BD7995">
        <w:t xml:space="preserve"> and 5th steps are still challenge in modern nanotechnology. In the present report the prospective applications of the new 3D nanomanipulation system based on the smallest and fastest shape memory </w:t>
      </w:r>
      <w:proofErr w:type="spellStart"/>
      <w:r w:rsidR="00BD7995">
        <w:t>nanogrippers</w:t>
      </w:r>
      <w:proofErr w:type="spellEnd"/>
      <w:r w:rsidR="00BD7995">
        <w:t xml:space="preserve"> </w:t>
      </w:r>
      <w:r w:rsidR="006D180A">
        <w:t>is</w:t>
      </w:r>
      <w:r w:rsidR="00BD7995">
        <w:t xml:space="preserve"> discussed. This design system is experimentally proved to provide 3D manipulation of the real </w:t>
      </w:r>
      <w:proofErr w:type="spellStart"/>
      <w:r w:rsidR="00BD7995">
        <w:t>nano</w:t>
      </w:r>
      <w:proofErr w:type="spellEnd"/>
      <w:r w:rsidR="00BD7995">
        <w:t xml:space="preserve">-objects like </w:t>
      </w:r>
      <w:r w:rsidR="006D180A">
        <w:t>NW</w:t>
      </w:r>
      <w:r w:rsidR="00BD7995">
        <w:t xml:space="preserve">, </w:t>
      </w:r>
      <w:r w:rsidR="00105A38">
        <w:t>graphene</w:t>
      </w:r>
      <w:r w:rsidR="00BD7995">
        <w:t xml:space="preserve"> etc. In the report </w:t>
      </w:r>
      <w:r w:rsidR="00105A38">
        <w:t xml:space="preserve">the examples of the experimental </w:t>
      </w:r>
      <w:proofErr w:type="spellStart"/>
      <w:r w:rsidR="00BD7995">
        <w:t>nanomanufacturing</w:t>
      </w:r>
      <w:proofErr w:type="spellEnd"/>
      <w:r w:rsidR="00BD7995">
        <w:t xml:space="preserve"> of </w:t>
      </w:r>
      <w:proofErr w:type="spellStart"/>
      <w:r w:rsidR="00BD7995">
        <w:t>nano</w:t>
      </w:r>
      <w:proofErr w:type="spellEnd"/>
      <w:r w:rsidR="00BD7995">
        <w:t>/</w:t>
      </w:r>
      <w:proofErr w:type="spellStart"/>
      <w:r w:rsidR="00BD7995">
        <w:t>microdevices</w:t>
      </w:r>
      <w:proofErr w:type="spellEnd"/>
      <w:r w:rsidR="00BD7995">
        <w:t>, using alternative “bottom-up” mechanical nano-assembly</w:t>
      </w:r>
      <w:r w:rsidR="006D180A">
        <w:t xml:space="preserve">. </w:t>
      </w:r>
      <w:r w:rsidR="00BD7995">
        <w:t>This breakthrough technology pretends in many cases to compete the manufacturing approaches based on expensive currently available “</w:t>
      </w:r>
      <w:proofErr w:type="spellStart"/>
      <w:r w:rsidR="00BD7995">
        <w:t>topdown</w:t>
      </w:r>
      <w:proofErr w:type="spellEnd"/>
      <w:r w:rsidR="00BD7995">
        <w:t xml:space="preserve">” </w:t>
      </w:r>
      <w:r w:rsidR="00765A04">
        <w:t>nano</w:t>
      </w:r>
      <w:r w:rsidR="00BD7995">
        <w:t>lithography.</w:t>
      </w:r>
    </w:p>
    <w:p w14:paraId="447AA701" w14:textId="77777777" w:rsidR="00AE3E37" w:rsidRDefault="00A9710C">
      <w:pPr>
        <w:pStyle w:val="3"/>
        <w:spacing w:before="74"/>
      </w:pPr>
      <w:r>
        <w:rPr>
          <w:b w:val="0"/>
        </w:rPr>
        <w:br w:type="column"/>
      </w:r>
      <w:r>
        <w:rPr>
          <w:color w:val="BF5A14"/>
        </w:rPr>
        <w:lastRenderedPageBreak/>
        <w:t>Image</w:t>
      </w:r>
    </w:p>
    <w:p w14:paraId="30659E9E" w14:textId="2D49589D" w:rsidR="00AE3E37" w:rsidRDefault="009E4D32">
      <w:pPr>
        <w:pStyle w:val="a3"/>
        <w:spacing w:before="2"/>
        <w:rPr>
          <w:rFonts w:ascii="Arial"/>
          <w:b/>
          <w:sz w:val="16"/>
        </w:rPr>
      </w:pPr>
      <w:r>
        <w:rPr>
          <w:rFonts w:ascii="Arial"/>
          <w:b/>
          <w:noProof/>
          <w:sz w:val="16"/>
          <w:lang w:val="ru-RU" w:eastAsia="ru-RU"/>
        </w:rPr>
        <w:drawing>
          <wp:inline distT="0" distB="0" distL="0" distR="0" wp14:anchorId="71D957F9" wp14:editId="3E309788">
            <wp:extent cx="2834640" cy="234859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езымянный.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0898" cy="2353778"/>
                    </a:xfrm>
                    <a:prstGeom prst="rect">
                      <a:avLst/>
                    </a:prstGeom>
                  </pic:spPr>
                </pic:pic>
              </a:graphicData>
            </a:graphic>
          </wp:inline>
        </w:drawing>
      </w:r>
    </w:p>
    <w:p w14:paraId="4582D14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BC4B964" w14:textId="708A8C30" w:rsidR="0037208F" w:rsidRPr="0037208F" w:rsidRDefault="00A72723" w:rsidP="00A72723">
      <w:pPr>
        <w:pStyle w:val="a5"/>
        <w:numPr>
          <w:ilvl w:val="0"/>
          <w:numId w:val="3"/>
        </w:numPr>
        <w:tabs>
          <w:tab w:val="left" w:pos="384"/>
        </w:tabs>
        <w:spacing w:before="103" w:line="216" w:lineRule="exact"/>
        <w:ind w:right="138"/>
        <w:rPr>
          <w:sz w:val="18"/>
        </w:rPr>
      </w:pPr>
      <w:proofErr w:type="spellStart"/>
      <w:r w:rsidRPr="00A72723">
        <w:rPr>
          <w:sz w:val="18"/>
        </w:rPr>
        <w:t>Koledov</w:t>
      </w:r>
      <w:proofErr w:type="spellEnd"/>
      <w:r w:rsidRPr="00A72723">
        <w:rPr>
          <w:sz w:val="18"/>
        </w:rPr>
        <w:t xml:space="preserve">, V., von </w:t>
      </w:r>
      <w:proofErr w:type="spellStart"/>
      <w:r w:rsidRPr="00A72723">
        <w:rPr>
          <w:sz w:val="18"/>
        </w:rPr>
        <w:t>Gra</w:t>
      </w:r>
      <w:r w:rsidR="00105A38">
        <w:rPr>
          <w:sz w:val="18"/>
        </w:rPr>
        <w:t>towski</w:t>
      </w:r>
      <w:proofErr w:type="spellEnd"/>
      <w:r w:rsidR="00105A38">
        <w:rPr>
          <w:sz w:val="18"/>
        </w:rPr>
        <w:t xml:space="preserve">, S., Nguyen, H. D. </w:t>
      </w:r>
      <w:r w:rsidRPr="00A72723">
        <w:rPr>
          <w:sz w:val="18"/>
        </w:rPr>
        <w:t xml:space="preserve">(2019). Nano-manipulation and </w:t>
      </w:r>
      <w:proofErr w:type="spellStart"/>
      <w:r w:rsidRPr="00A72723">
        <w:rPr>
          <w:sz w:val="18"/>
        </w:rPr>
        <w:t>nano</w:t>
      </w:r>
      <w:proofErr w:type="spellEnd"/>
      <w:r w:rsidRPr="00A72723">
        <w:rPr>
          <w:sz w:val="18"/>
        </w:rPr>
        <w:t xml:space="preserve">-assembling using shape memory alloy </w:t>
      </w:r>
      <w:proofErr w:type="spellStart"/>
      <w:r w:rsidRPr="00A72723">
        <w:rPr>
          <w:sz w:val="18"/>
        </w:rPr>
        <w:t>nanogripper</w:t>
      </w:r>
      <w:proofErr w:type="spellEnd"/>
      <w:r w:rsidRPr="00A72723">
        <w:rPr>
          <w:sz w:val="18"/>
        </w:rPr>
        <w:t xml:space="preserve"> of metal oxide and semiconductor single nanowires and nanoparticles for biological </w:t>
      </w:r>
      <w:proofErr w:type="spellStart"/>
      <w:r w:rsidRPr="00A72723">
        <w:rPr>
          <w:sz w:val="18"/>
        </w:rPr>
        <w:t>nanosensors</w:t>
      </w:r>
      <w:proofErr w:type="spellEnd"/>
      <w:r w:rsidRPr="00A72723">
        <w:rPr>
          <w:sz w:val="18"/>
        </w:rPr>
        <w:t>. Advances in Natural Sciences: Nanoscience and Nanotechnology, 10(3), 035003.</w:t>
      </w:r>
    </w:p>
    <w:p w14:paraId="5508FDE7" w14:textId="1EAF7947" w:rsidR="0037208F" w:rsidRPr="0037208F" w:rsidRDefault="0037208F" w:rsidP="0037208F">
      <w:pPr>
        <w:pStyle w:val="a5"/>
        <w:numPr>
          <w:ilvl w:val="0"/>
          <w:numId w:val="3"/>
        </w:numPr>
        <w:tabs>
          <w:tab w:val="left" w:pos="384"/>
        </w:tabs>
        <w:spacing w:before="103" w:line="216" w:lineRule="exact"/>
        <w:ind w:right="138"/>
        <w:rPr>
          <w:sz w:val="18"/>
        </w:rPr>
      </w:pPr>
      <w:r w:rsidRPr="0037208F">
        <w:rPr>
          <w:sz w:val="18"/>
        </w:rPr>
        <w:t xml:space="preserve">Koledov, V., </w:t>
      </w:r>
      <w:proofErr w:type="spellStart"/>
      <w:r w:rsidRPr="0037208F">
        <w:rPr>
          <w:sz w:val="18"/>
        </w:rPr>
        <w:t>Shavrov</w:t>
      </w:r>
      <w:proofErr w:type="spellEnd"/>
      <w:r w:rsidRPr="0037208F">
        <w:rPr>
          <w:sz w:val="18"/>
        </w:rPr>
        <w:t xml:space="preserve">, V., </w:t>
      </w:r>
      <w:proofErr w:type="spellStart"/>
      <w:r w:rsidRPr="0037208F">
        <w:rPr>
          <w:sz w:val="18"/>
        </w:rPr>
        <w:t>Fawzy</w:t>
      </w:r>
      <w:proofErr w:type="spellEnd"/>
      <w:r w:rsidRPr="0037208F">
        <w:rPr>
          <w:sz w:val="18"/>
        </w:rPr>
        <w:t xml:space="preserve">, M., Blumenthal, M., von </w:t>
      </w:r>
      <w:proofErr w:type="spellStart"/>
      <w:r w:rsidRPr="0037208F">
        <w:rPr>
          <w:sz w:val="18"/>
        </w:rPr>
        <w:t>Gratowski</w:t>
      </w:r>
      <w:proofErr w:type="spellEnd"/>
      <w:r w:rsidRPr="0037208F">
        <w:rPr>
          <w:sz w:val="18"/>
        </w:rPr>
        <w:t>, et al (2015). Nano-</w:t>
      </w:r>
      <w:proofErr w:type="spellStart"/>
      <w:r w:rsidRPr="0037208F">
        <w:rPr>
          <w:sz w:val="18"/>
        </w:rPr>
        <w:t>nanomanipulation</w:t>
      </w:r>
      <w:proofErr w:type="spellEnd"/>
      <w:r w:rsidRPr="0037208F">
        <w:rPr>
          <w:sz w:val="18"/>
        </w:rPr>
        <w:t xml:space="preserve"> of </w:t>
      </w:r>
      <w:proofErr w:type="spellStart"/>
      <w:r w:rsidRPr="0037208F">
        <w:rPr>
          <w:sz w:val="18"/>
        </w:rPr>
        <w:t>CdSe</w:t>
      </w:r>
      <w:proofErr w:type="spellEnd"/>
      <w:r w:rsidRPr="0037208F">
        <w:rPr>
          <w:sz w:val="18"/>
        </w:rPr>
        <w:t xml:space="preserve"> nanowires using </w:t>
      </w:r>
      <w:proofErr w:type="spellStart"/>
      <w:r w:rsidRPr="0037208F">
        <w:rPr>
          <w:sz w:val="18"/>
        </w:rPr>
        <w:t>nano</w:t>
      </w:r>
      <w:proofErr w:type="spellEnd"/>
      <w:r w:rsidRPr="0037208F">
        <w:rPr>
          <w:sz w:val="18"/>
        </w:rPr>
        <w:t>-tweezers based on shape memory alloys. In 2015 3M-NANO</w:t>
      </w:r>
      <w:r w:rsidR="000D3061">
        <w:rPr>
          <w:sz w:val="18"/>
        </w:rPr>
        <w:t xml:space="preserve">, </w:t>
      </w:r>
      <w:r w:rsidRPr="0037208F">
        <w:rPr>
          <w:sz w:val="18"/>
        </w:rPr>
        <w:t>pp. 69-73. IEEE.</w:t>
      </w:r>
    </w:p>
    <w:p w14:paraId="5501792F" w14:textId="77777777" w:rsidR="0037208F" w:rsidRPr="0037208F" w:rsidRDefault="0037208F" w:rsidP="0037208F">
      <w:pPr>
        <w:pStyle w:val="a5"/>
        <w:numPr>
          <w:ilvl w:val="0"/>
          <w:numId w:val="3"/>
        </w:numPr>
        <w:tabs>
          <w:tab w:val="left" w:pos="384"/>
        </w:tabs>
        <w:spacing w:before="103" w:line="216" w:lineRule="exact"/>
        <w:ind w:right="138"/>
        <w:rPr>
          <w:sz w:val="18"/>
        </w:rPr>
      </w:pPr>
      <w:r w:rsidRPr="0037208F">
        <w:rPr>
          <w:sz w:val="18"/>
        </w:rPr>
        <w:t xml:space="preserve">von </w:t>
      </w:r>
      <w:proofErr w:type="spellStart"/>
      <w:r w:rsidRPr="0037208F">
        <w:rPr>
          <w:sz w:val="18"/>
        </w:rPr>
        <w:t>Gratowski</w:t>
      </w:r>
      <w:proofErr w:type="spellEnd"/>
      <w:r w:rsidRPr="0037208F">
        <w:rPr>
          <w:sz w:val="18"/>
        </w:rPr>
        <w:t>, S., Koledov, et al (2018). Advanced System for Nanofabrication and Nanomanipulation Based on Shape Memory Alloy. In Frontiers in Materials Processing, Applications, Research and Technology (pp. 135-154). Springer, Singapore.</w:t>
      </w:r>
    </w:p>
    <w:p w14:paraId="3FA3D71F" w14:textId="77777777" w:rsidR="00A72723" w:rsidRDefault="00A72723" w:rsidP="00A72723">
      <w:pPr>
        <w:pStyle w:val="a5"/>
        <w:numPr>
          <w:ilvl w:val="0"/>
          <w:numId w:val="3"/>
        </w:numPr>
        <w:tabs>
          <w:tab w:val="left" w:pos="384"/>
        </w:tabs>
        <w:spacing w:before="103" w:line="216" w:lineRule="exact"/>
        <w:ind w:right="138"/>
        <w:rPr>
          <w:sz w:val="18"/>
        </w:rPr>
      </w:pPr>
      <w:proofErr w:type="spellStart"/>
      <w:r w:rsidRPr="00A72723">
        <w:rPr>
          <w:sz w:val="18"/>
        </w:rPr>
        <w:t>Serdyuk</w:t>
      </w:r>
      <w:proofErr w:type="spellEnd"/>
      <w:r w:rsidRPr="00A72723">
        <w:rPr>
          <w:sz w:val="18"/>
        </w:rPr>
        <w:t xml:space="preserve">, V. M., </w:t>
      </w:r>
      <w:proofErr w:type="spellStart"/>
      <w:r w:rsidRPr="00A72723">
        <w:rPr>
          <w:sz w:val="18"/>
        </w:rPr>
        <w:t>Titovitsky</w:t>
      </w:r>
      <w:proofErr w:type="spellEnd"/>
      <w:r w:rsidRPr="00A72723">
        <w:rPr>
          <w:sz w:val="18"/>
        </w:rPr>
        <w:t xml:space="preserve">, J. A., Von </w:t>
      </w:r>
      <w:proofErr w:type="spellStart"/>
      <w:r w:rsidRPr="00A72723">
        <w:rPr>
          <w:sz w:val="18"/>
        </w:rPr>
        <w:t>Gratowski</w:t>
      </w:r>
      <w:proofErr w:type="spellEnd"/>
      <w:r w:rsidRPr="00A72723">
        <w:rPr>
          <w:sz w:val="18"/>
        </w:rPr>
        <w:t xml:space="preserve">, S. V., &amp; </w:t>
      </w:r>
      <w:proofErr w:type="spellStart"/>
      <w:r w:rsidRPr="00A72723">
        <w:rPr>
          <w:sz w:val="18"/>
        </w:rPr>
        <w:t>Koledov</w:t>
      </w:r>
      <w:proofErr w:type="spellEnd"/>
      <w:r w:rsidRPr="00A72723">
        <w:rPr>
          <w:sz w:val="18"/>
        </w:rPr>
        <w:t xml:space="preserve">, V. V. (2018). Spatial Structure of Electromagnetic Field Diffracted by a Sub-Wavelength Slot in a Thick Conducting Screen. Progress </w:t>
      </w:r>
      <w:proofErr w:type="gramStart"/>
      <w:r w:rsidRPr="00A72723">
        <w:rPr>
          <w:sz w:val="18"/>
        </w:rPr>
        <w:t>In</w:t>
      </w:r>
      <w:proofErr w:type="gramEnd"/>
      <w:r w:rsidRPr="00A72723">
        <w:rPr>
          <w:sz w:val="18"/>
        </w:rPr>
        <w:t xml:space="preserve"> Electromagnetics Research, 69, 15-22.</w:t>
      </w:r>
    </w:p>
    <w:p w14:paraId="46A3DF12" w14:textId="180AF58E" w:rsidR="00BE4307" w:rsidRDefault="00A72723" w:rsidP="00A72723">
      <w:pPr>
        <w:pStyle w:val="a5"/>
        <w:numPr>
          <w:ilvl w:val="0"/>
          <w:numId w:val="3"/>
        </w:numPr>
        <w:tabs>
          <w:tab w:val="left" w:pos="384"/>
        </w:tabs>
        <w:spacing w:before="103" w:line="216" w:lineRule="exact"/>
        <w:ind w:right="138"/>
        <w:rPr>
          <w:sz w:val="18"/>
        </w:rPr>
      </w:pPr>
      <w:r w:rsidRPr="00A72723">
        <w:rPr>
          <w:sz w:val="18"/>
        </w:rPr>
        <w:t xml:space="preserve">Zhao, X., Neves, F., </w:t>
      </w:r>
      <w:proofErr w:type="spellStart"/>
      <w:r w:rsidRPr="00A72723">
        <w:rPr>
          <w:sz w:val="18"/>
        </w:rPr>
        <w:t>Correia</w:t>
      </w:r>
      <w:proofErr w:type="spellEnd"/>
      <w:r w:rsidRPr="00A72723">
        <w:rPr>
          <w:sz w:val="18"/>
        </w:rPr>
        <w:t xml:space="preserve">, J. B., Liu, K., </w:t>
      </w:r>
      <w:proofErr w:type="spellStart"/>
      <w:r w:rsidRPr="00A72723">
        <w:rPr>
          <w:sz w:val="18"/>
        </w:rPr>
        <w:t>Fernades</w:t>
      </w:r>
      <w:proofErr w:type="spellEnd"/>
      <w:r w:rsidRPr="00A72723">
        <w:rPr>
          <w:sz w:val="18"/>
        </w:rPr>
        <w:t xml:space="preserve">, F. B., </w:t>
      </w:r>
      <w:proofErr w:type="spellStart"/>
      <w:r w:rsidRPr="00A72723">
        <w:rPr>
          <w:sz w:val="18"/>
        </w:rPr>
        <w:t>Koledov</w:t>
      </w:r>
      <w:proofErr w:type="spellEnd"/>
      <w:r w:rsidRPr="00A72723">
        <w:rPr>
          <w:sz w:val="18"/>
        </w:rPr>
        <w:t xml:space="preserve">, V., (2018). Mechanical activation of pre-alloyed </w:t>
      </w:r>
      <w:proofErr w:type="spellStart"/>
      <w:r w:rsidRPr="00A72723">
        <w:rPr>
          <w:sz w:val="18"/>
        </w:rPr>
        <w:t>NiTi</w:t>
      </w:r>
      <w:proofErr w:type="spellEnd"/>
      <w:r w:rsidRPr="00A72723">
        <w:rPr>
          <w:sz w:val="18"/>
        </w:rPr>
        <w:t xml:space="preserve"> 2 and elemental Ni for the synthesis of </w:t>
      </w:r>
      <w:proofErr w:type="spellStart"/>
      <w:r w:rsidRPr="00A72723">
        <w:rPr>
          <w:sz w:val="18"/>
        </w:rPr>
        <w:t>NiTi</w:t>
      </w:r>
      <w:proofErr w:type="spellEnd"/>
      <w:r w:rsidRPr="00A72723">
        <w:rPr>
          <w:sz w:val="18"/>
        </w:rPr>
        <w:t xml:space="preserve"> alloys. Journal of materials science, 53(19), 13432-13441.</w:t>
      </w:r>
      <w:r w:rsidR="0037208F" w:rsidRPr="0037208F">
        <w:rPr>
          <w:sz w:val="18"/>
        </w:rPr>
        <w:t xml:space="preserve"> </w:t>
      </w:r>
    </w:p>
    <w:p w14:paraId="600384D9" w14:textId="6C5D2FF0" w:rsidR="00A72723" w:rsidRDefault="00A72723" w:rsidP="00A72723">
      <w:pPr>
        <w:pStyle w:val="a5"/>
        <w:numPr>
          <w:ilvl w:val="0"/>
          <w:numId w:val="3"/>
        </w:numPr>
        <w:tabs>
          <w:tab w:val="left" w:pos="384"/>
        </w:tabs>
        <w:spacing w:before="103" w:line="216" w:lineRule="exact"/>
        <w:ind w:right="138"/>
        <w:rPr>
          <w:sz w:val="18"/>
        </w:rPr>
      </w:pPr>
      <w:proofErr w:type="spellStart"/>
      <w:r w:rsidRPr="00A72723">
        <w:rPr>
          <w:sz w:val="18"/>
        </w:rPr>
        <w:t>Kamantsev</w:t>
      </w:r>
      <w:proofErr w:type="spellEnd"/>
      <w:r w:rsidRPr="00A72723">
        <w:rPr>
          <w:sz w:val="18"/>
        </w:rPr>
        <w:t xml:space="preserve">, A. P., </w:t>
      </w:r>
      <w:proofErr w:type="spellStart"/>
      <w:r w:rsidRPr="00A72723">
        <w:rPr>
          <w:sz w:val="18"/>
        </w:rPr>
        <w:t>Koledov</w:t>
      </w:r>
      <w:proofErr w:type="spellEnd"/>
      <w:r w:rsidRPr="00A72723">
        <w:rPr>
          <w:sz w:val="18"/>
        </w:rPr>
        <w:t xml:space="preserve">, V. V., </w:t>
      </w:r>
      <w:bookmarkStart w:id="0" w:name="_GoBack"/>
      <w:bookmarkEnd w:id="0"/>
      <w:r w:rsidRPr="00A72723">
        <w:rPr>
          <w:sz w:val="18"/>
        </w:rPr>
        <w:t xml:space="preserve">Von </w:t>
      </w:r>
      <w:proofErr w:type="spellStart"/>
      <w:r w:rsidRPr="00A72723">
        <w:rPr>
          <w:sz w:val="18"/>
        </w:rPr>
        <w:t>Gratowski</w:t>
      </w:r>
      <w:proofErr w:type="spellEnd"/>
      <w:r w:rsidRPr="00A72723">
        <w:rPr>
          <w:sz w:val="18"/>
        </w:rPr>
        <w:t>, S. V.</w:t>
      </w:r>
      <w:proofErr w:type="gramStart"/>
      <w:r w:rsidRPr="00A72723">
        <w:rPr>
          <w:sz w:val="18"/>
        </w:rPr>
        <w:t>,.</w:t>
      </w:r>
      <w:proofErr w:type="gramEnd"/>
      <w:r w:rsidRPr="00A72723">
        <w:rPr>
          <w:sz w:val="18"/>
        </w:rPr>
        <w:t xml:space="preserve"> (2019). Interaction of Optical and EHF Waves With VO 2 </w:t>
      </w:r>
      <w:proofErr w:type="spellStart"/>
      <w:r w:rsidRPr="00A72723">
        <w:rPr>
          <w:sz w:val="18"/>
        </w:rPr>
        <w:t>Nanosized</w:t>
      </w:r>
      <w:proofErr w:type="spellEnd"/>
      <w:r w:rsidRPr="00A72723">
        <w:rPr>
          <w:sz w:val="18"/>
        </w:rPr>
        <w:t xml:space="preserve"> Films and Particles. IEEE Journal of Electromagnetics, RF and Microwaves in Medicine and Biology, 3(1), 17-24.</w:t>
      </w:r>
    </w:p>
    <w:p w14:paraId="2F872EC3" w14:textId="65D395F8" w:rsidR="00105A38" w:rsidRDefault="00105A38" w:rsidP="00105A38">
      <w:pPr>
        <w:pStyle w:val="a5"/>
        <w:numPr>
          <w:ilvl w:val="0"/>
          <w:numId w:val="3"/>
        </w:numPr>
        <w:tabs>
          <w:tab w:val="left" w:pos="384"/>
        </w:tabs>
        <w:spacing w:before="103" w:line="216" w:lineRule="exact"/>
        <w:ind w:right="138"/>
        <w:rPr>
          <w:sz w:val="18"/>
        </w:rPr>
      </w:pPr>
      <w:proofErr w:type="spellStart"/>
      <w:r w:rsidRPr="00105A38">
        <w:rPr>
          <w:sz w:val="18"/>
        </w:rPr>
        <w:t>Zhikharev</w:t>
      </w:r>
      <w:proofErr w:type="spellEnd"/>
      <w:r w:rsidRPr="00105A38">
        <w:rPr>
          <w:sz w:val="18"/>
        </w:rPr>
        <w:t xml:space="preserve">, A. M., </w:t>
      </w:r>
      <w:proofErr w:type="spellStart"/>
      <w:r w:rsidRPr="00105A38">
        <w:rPr>
          <w:sz w:val="18"/>
        </w:rPr>
        <w:t>Irzhak</w:t>
      </w:r>
      <w:proofErr w:type="spellEnd"/>
      <w:r w:rsidRPr="00105A38">
        <w:rPr>
          <w:sz w:val="18"/>
        </w:rPr>
        <w:t xml:space="preserve">, A. V. (2016, August). New system for manipulation of </w:t>
      </w:r>
      <w:proofErr w:type="spellStart"/>
      <w:r w:rsidRPr="00105A38">
        <w:rPr>
          <w:sz w:val="18"/>
        </w:rPr>
        <w:t>nanoobjects</w:t>
      </w:r>
      <w:proofErr w:type="spellEnd"/>
      <w:r w:rsidRPr="00105A38">
        <w:rPr>
          <w:sz w:val="18"/>
        </w:rPr>
        <w:t xml:space="preserve"> based on composite Ti2NiCu/Pt </w:t>
      </w:r>
      <w:proofErr w:type="spellStart"/>
      <w:r w:rsidRPr="00105A38">
        <w:rPr>
          <w:sz w:val="18"/>
        </w:rPr>
        <w:t>nanotweezers</w:t>
      </w:r>
      <w:proofErr w:type="spellEnd"/>
      <w:r w:rsidRPr="00105A38">
        <w:rPr>
          <w:sz w:val="18"/>
        </w:rPr>
        <w:t xml:space="preserve"> with shape memory effect. In Journal of Physics: Conference Series (Vol. 741, No. 1, p. 012206). </w:t>
      </w:r>
    </w:p>
    <w:p w14:paraId="7B679D32" w14:textId="08E57559" w:rsidR="00AE3E37" w:rsidRDefault="00AE3E37" w:rsidP="000D3061">
      <w:pPr>
        <w:pStyle w:val="a3"/>
        <w:spacing w:line="218" w:lineRule="exact"/>
        <w:ind w:left="383"/>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51067648" w14:textId="77777777"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14:paraId="7FF49061" w14:textId="77777777"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69E50165" wp14:editId="1173743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A3FA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53CC7A" w14:textId="2E869725" w:rsidR="00AE3E37" w:rsidRDefault="008756E6" w:rsidP="00404E5B">
      <w:pPr>
        <w:spacing w:before="92"/>
        <w:ind w:right="4234"/>
        <w:rPr>
          <w:rFonts w:ascii="Arial"/>
        </w:rPr>
      </w:pPr>
      <w:r>
        <w:rPr>
          <w:noProof/>
        </w:rPr>
        <w:t xml:space="preserve">          </w:t>
      </w:r>
      <w:r w:rsidR="006F74C5">
        <w:rPr>
          <w:noProof/>
          <w:lang w:val="ru-RU" w:eastAsia="ru-RU"/>
        </w:rPr>
        <w:drawing>
          <wp:inline distT="0" distB="0" distL="0" distR="0" wp14:anchorId="5C43C37A" wp14:editId="0962CE07">
            <wp:extent cx="1600200" cy="1466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etlana.jpg"/>
                    <pic:cNvPicPr/>
                  </pic:nvPicPr>
                  <pic:blipFill>
                    <a:blip r:embed="rId12">
                      <a:extLst>
                        <a:ext uri="{28A0092B-C50C-407E-A947-70E740481C1C}">
                          <a14:useLocalDpi xmlns:a14="http://schemas.microsoft.com/office/drawing/2010/main" val="0"/>
                        </a:ext>
                      </a:extLst>
                    </a:blip>
                    <a:stretch>
                      <a:fillRect/>
                    </a:stretch>
                  </pic:blipFill>
                  <pic:spPr>
                    <a:xfrm>
                      <a:off x="0" y="0"/>
                      <a:ext cx="1600200" cy="1466850"/>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7DD84C3E" w14:textId="15A55C0B" w:rsidR="00AE3E37" w:rsidRDefault="002D2A56">
      <w:pPr>
        <w:spacing w:before="41" w:line="154" w:lineRule="exact"/>
        <w:ind w:left="213" w:right="231"/>
        <w:jc w:val="both"/>
        <w:rPr>
          <w:rFonts w:ascii="Arial"/>
          <w:sz w:val="14"/>
        </w:rPr>
      </w:pPr>
      <w:bookmarkStart w:id="1" w:name="_Hlk17904537"/>
      <w:proofErr w:type="spellStart"/>
      <w:r w:rsidRPr="002D2A56">
        <w:rPr>
          <w:rFonts w:ascii="Arial"/>
          <w:sz w:val="14"/>
        </w:rPr>
        <w:t>Dr</w:t>
      </w:r>
      <w:proofErr w:type="spellEnd"/>
      <w:r w:rsidRPr="002D2A56">
        <w:rPr>
          <w:rFonts w:ascii="Arial"/>
          <w:sz w:val="14"/>
        </w:rPr>
        <w:t xml:space="preserve"> von </w:t>
      </w:r>
      <w:proofErr w:type="spellStart"/>
      <w:r w:rsidRPr="002D2A56">
        <w:rPr>
          <w:rFonts w:ascii="Arial"/>
          <w:sz w:val="14"/>
        </w:rPr>
        <w:t>Gratowski</w:t>
      </w:r>
      <w:proofErr w:type="spellEnd"/>
      <w:r w:rsidRPr="002D2A56">
        <w:rPr>
          <w:rFonts w:ascii="Arial"/>
          <w:sz w:val="14"/>
        </w:rPr>
        <w:t xml:space="preserve"> has her expertise in research in nanotechnology, nano-manipulation, nano-assembling, shape memory alloys. She has had invented and suggested frontier mechanical bottom up nano-assembling, nano-manufacturing and nano-fabrication of single nanodevices based on individual nano-objects using the smallest and the fastest shape memory alloy nanogripper. This technology opens up perspective of the creation of single nano/micro and macro devices from individual nanotubes, nanowires and other nano-objects. Mechanical bottom up nano assembling is going to overcome the presently existing barrier of the integration of variety of nanoobjects and nanodevices with each other and with convectional integrated circuits. Moreover, the novel technology will provide products not only with the next level high quality, but also extremely low cost. This breakthrough nanotechnology will be affordable for small groups with small modest budget in science, education and SME. </w:t>
      </w:r>
    </w:p>
    <w:bookmarkEnd w:id="1"/>
    <w:p w14:paraId="6DF1E440" w14:textId="7B3D6CF6" w:rsidR="00AE3E37" w:rsidRDefault="00A9710C">
      <w:pPr>
        <w:spacing w:before="62"/>
        <w:ind w:left="4217" w:right="4235"/>
        <w:jc w:val="center"/>
        <w:rPr>
          <w:rFonts w:ascii="Arial"/>
          <w:sz w:val="14"/>
        </w:rPr>
      </w:pPr>
      <w:r>
        <w:rPr>
          <w:rFonts w:ascii="Arial"/>
          <w:sz w:val="14"/>
        </w:rPr>
        <w:t xml:space="preserve">Email: </w:t>
      </w:r>
      <w:hyperlink r:id="rId13" w:history="1">
        <w:r w:rsidR="003141B6" w:rsidRPr="00B1502B">
          <w:rPr>
            <w:rStyle w:val="ac"/>
            <w:rFonts w:ascii="Arial"/>
            <w:sz w:val="14"/>
          </w:rPr>
          <w:t>Svetlana.gratowski@yandex.ru</w:t>
        </w:r>
      </w:hyperlink>
      <w:r w:rsidR="003141B6">
        <w:rPr>
          <w:rFonts w:ascii="Arial"/>
          <w:sz w:val="14"/>
        </w:rPr>
        <w:t xml:space="preserve"> </w:t>
      </w:r>
    </w:p>
    <w:p w14:paraId="73CE63A8" w14:textId="77777777"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14:anchorId="0C97C372" wp14:editId="35319E1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66550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D22056" w14:textId="77777777" w:rsidR="00AE3E37" w:rsidRDefault="00AE3E37">
      <w:pPr>
        <w:pStyle w:val="a3"/>
        <w:rPr>
          <w:rFonts w:ascii="Arial"/>
          <w:sz w:val="20"/>
        </w:rPr>
      </w:pPr>
    </w:p>
    <w:p w14:paraId="4B2F6A45" w14:textId="77777777" w:rsidR="00AE3E37" w:rsidRDefault="00AE3E37">
      <w:pPr>
        <w:pStyle w:val="a3"/>
        <w:rPr>
          <w:rFonts w:ascii="Arial"/>
          <w:sz w:val="20"/>
        </w:rPr>
      </w:pPr>
    </w:p>
    <w:p w14:paraId="750CA989" w14:textId="77777777" w:rsidR="00AE3E37" w:rsidRDefault="00AE3E37">
      <w:pPr>
        <w:pStyle w:val="a3"/>
        <w:spacing w:before="7"/>
        <w:rPr>
          <w:rFonts w:ascii="Arial"/>
          <w:sz w:val="29"/>
        </w:rPr>
      </w:pPr>
    </w:p>
    <w:p w14:paraId="01D0F01F" w14:textId="77777777" w:rsidR="00AE3E37" w:rsidRPr="00B21A57" w:rsidRDefault="00A9710C">
      <w:pPr>
        <w:spacing w:before="39"/>
        <w:ind w:left="100"/>
        <w:rPr>
          <w:rFonts w:ascii="Minion Pro"/>
          <w:b/>
          <w:sz w:val="20"/>
        </w:rPr>
      </w:pPr>
      <w:r w:rsidRPr="00B21A57">
        <w:rPr>
          <w:rFonts w:ascii="Minion Pro"/>
          <w:b/>
          <w:sz w:val="20"/>
        </w:rPr>
        <w:t>Notes/Comments:</w:t>
      </w:r>
    </w:p>
    <w:p w14:paraId="479898C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29B0A9"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37258" w14:textId="77777777" w:rsidR="006F61AC" w:rsidRDefault="006F61AC">
      <w:r>
        <w:separator/>
      </w:r>
    </w:p>
  </w:endnote>
  <w:endnote w:type="continuationSeparator" w:id="0">
    <w:p w14:paraId="3C879FF1" w14:textId="77777777" w:rsidR="006F61AC" w:rsidRDefault="006F6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C6718" w14:textId="77777777"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2BDCF2B0" wp14:editId="5657277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5CD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D912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BDCF2B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745CD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D912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689134A0" wp14:editId="259CD3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703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0E2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9134A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18703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0E2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0C74C06D" wp14:editId="7606CE3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8268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3B86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74C06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388268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3B86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2FD56" w14:textId="77777777" w:rsidR="006F61AC" w:rsidRDefault="006F61AC">
      <w:r>
        <w:separator/>
      </w:r>
    </w:p>
  </w:footnote>
  <w:footnote w:type="continuationSeparator" w:id="0">
    <w:p w14:paraId="6E456685" w14:textId="77777777" w:rsidR="006F61AC" w:rsidRDefault="006F61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4ED36" w14:textId="77777777"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0777F489" wp14:editId="1FECE63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306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777F48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E2306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5E489988" wp14:editId="2236D02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37EE8"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4872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48998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3A37EE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4872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3061"/>
    <w:rsid w:val="000E2911"/>
    <w:rsid w:val="000F2F45"/>
    <w:rsid w:val="00105A38"/>
    <w:rsid w:val="001263DF"/>
    <w:rsid w:val="001E763C"/>
    <w:rsid w:val="002375C5"/>
    <w:rsid w:val="00292ED9"/>
    <w:rsid w:val="002B5269"/>
    <w:rsid w:val="002D2A56"/>
    <w:rsid w:val="003141B6"/>
    <w:rsid w:val="00314AFB"/>
    <w:rsid w:val="0037208F"/>
    <w:rsid w:val="003B76D9"/>
    <w:rsid w:val="003B7F89"/>
    <w:rsid w:val="00404E5B"/>
    <w:rsid w:val="00414F7B"/>
    <w:rsid w:val="004355DC"/>
    <w:rsid w:val="004749B4"/>
    <w:rsid w:val="00494130"/>
    <w:rsid w:val="004B152E"/>
    <w:rsid w:val="004F3523"/>
    <w:rsid w:val="005973B9"/>
    <w:rsid w:val="005B3A56"/>
    <w:rsid w:val="006060CE"/>
    <w:rsid w:val="00613FEC"/>
    <w:rsid w:val="0063497F"/>
    <w:rsid w:val="006D180A"/>
    <w:rsid w:val="006E758C"/>
    <w:rsid w:val="006F61AC"/>
    <w:rsid w:val="006F74C5"/>
    <w:rsid w:val="00765A04"/>
    <w:rsid w:val="0078738A"/>
    <w:rsid w:val="008333B1"/>
    <w:rsid w:val="00873DF0"/>
    <w:rsid w:val="008756E6"/>
    <w:rsid w:val="009B2D44"/>
    <w:rsid w:val="009E2C56"/>
    <w:rsid w:val="009E4D32"/>
    <w:rsid w:val="00A07E82"/>
    <w:rsid w:val="00A142FC"/>
    <w:rsid w:val="00A72723"/>
    <w:rsid w:val="00A9710C"/>
    <w:rsid w:val="00AE3E37"/>
    <w:rsid w:val="00B21A57"/>
    <w:rsid w:val="00BD7995"/>
    <w:rsid w:val="00BE4307"/>
    <w:rsid w:val="00C33602"/>
    <w:rsid w:val="00CD6F55"/>
    <w:rsid w:val="00D01154"/>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E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3141B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314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vetlana.gratowski@yandex.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6B074-18BC-4974-930C-3F6C79F75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home</cp:lastModifiedBy>
  <cp:revision>16</cp:revision>
  <dcterms:created xsi:type="dcterms:W3CDTF">2019-08-28T12:10:00Z</dcterms:created>
  <dcterms:modified xsi:type="dcterms:W3CDTF">2019-08-28T18:13:00Z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