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0A4C22" w:rsidP="00521B2A">
      <w:pPr>
        <w:rPr>
          <w:rFonts w:ascii="Times New Roman" w:hAnsi="Times New Roman" w:cs="Times New Roman"/>
          <w:b/>
          <w:noProof/>
          <w:sz w:val="32"/>
          <w:szCs w:val="32"/>
          <w:lang w:eastAsia="en-IN"/>
        </w:rPr>
      </w:pPr>
    </w:p>
    <w:p w:rsidR="00521B2A" w:rsidRDefault="00521B2A" w:rsidP="00495C76">
      <w:pPr>
        <w:jc w:val="center"/>
        <w:rPr>
          <w:rFonts w:ascii="Times New Roman" w:hAnsi="Times New Roman" w:cs="Times New Roman"/>
          <w:b/>
          <w:sz w:val="24"/>
          <w:szCs w:val="24"/>
        </w:rPr>
      </w:pPr>
      <w:r w:rsidRPr="00521B2A">
        <w:rPr>
          <w:rFonts w:ascii="Times New Roman" w:hAnsi="Times New Roman" w:cs="Times New Roman"/>
          <w:b/>
          <w:sz w:val="24"/>
          <w:szCs w:val="24"/>
        </w:rPr>
        <w:t xml:space="preserve">Development of </w:t>
      </w:r>
      <w:r>
        <w:rPr>
          <w:rFonts w:ascii="Times New Roman" w:hAnsi="Times New Roman" w:cs="Times New Roman"/>
          <w:b/>
          <w:sz w:val="24"/>
          <w:szCs w:val="24"/>
        </w:rPr>
        <w:t>S</w:t>
      </w:r>
      <w:r w:rsidRPr="00521B2A">
        <w:rPr>
          <w:rFonts w:ascii="Times New Roman" w:hAnsi="Times New Roman" w:cs="Times New Roman"/>
          <w:b/>
          <w:sz w:val="24"/>
          <w:szCs w:val="24"/>
        </w:rPr>
        <w:t xml:space="preserve">mart </w:t>
      </w:r>
      <w:r>
        <w:rPr>
          <w:rFonts w:ascii="Times New Roman" w:hAnsi="Times New Roman" w:cs="Times New Roman"/>
          <w:b/>
          <w:sz w:val="24"/>
          <w:szCs w:val="24"/>
        </w:rPr>
        <w:t>M</w:t>
      </w:r>
      <w:r w:rsidRPr="00521B2A">
        <w:rPr>
          <w:rFonts w:ascii="Times New Roman" w:hAnsi="Times New Roman" w:cs="Times New Roman"/>
          <w:b/>
          <w:sz w:val="24"/>
          <w:szCs w:val="24"/>
        </w:rPr>
        <w:t>aterials/</w:t>
      </w:r>
      <w:r>
        <w:rPr>
          <w:rFonts w:ascii="Times New Roman" w:hAnsi="Times New Roman" w:cs="Times New Roman"/>
          <w:b/>
          <w:sz w:val="24"/>
          <w:szCs w:val="24"/>
        </w:rPr>
        <w:t>S</w:t>
      </w:r>
      <w:r w:rsidRPr="00521B2A">
        <w:rPr>
          <w:rFonts w:ascii="Times New Roman" w:hAnsi="Times New Roman" w:cs="Times New Roman"/>
          <w:b/>
          <w:sz w:val="24"/>
          <w:szCs w:val="24"/>
        </w:rPr>
        <w:t xml:space="preserve">tructures and </w:t>
      </w:r>
      <w:r>
        <w:rPr>
          <w:rFonts w:ascii="Times New Roman" w:hAnsi="Times New Roman" w:cs="Times New Roman"/>
          <w:b/>
          <w:sz w:val="24"/>
          <w:szCs w:val="24"/>
        </w:rPr>
        <w:t>R</w:t>
      </w:r>
      <w:r w:rsidRPr="00521B2A">
        <w:rPr>
          <w:rFonts w:ascii="Times New Roman" w:hAnsi="Times New Roman" w:cs="Times New Roman"/>
          <w:b/>
          <w:sz w:val="24"/>
          <w:szCs w:val="24"/>
        </w:rPr>
        <w:t xml:space="preserve">elated </w:t>
      </w:r>
      <w:r>
        <w:rPr>
          <w:rFonts w:ascii="Times New Roman" w:hAnsi="Times New Roman" w:cs="Times New Roman"/>
          <w:b/>
          <w:sz w:val="24"/>
          <w:szCs w:val="24"/>
        </w:rPr>
        <w:t>T</w:t>
      </w:r>
      <w:r w:rsidRPr="00521B2A">
        <w:rPr>
          <w:rFonts w:ascii="Times New Roman" w:hAnsi="Times New Roman" w:cs="Times New Roman"/>
          <w:b/>
          <w:sz w:val="24"/>
          <w:szCs w:val="24"/>
        </w:rPr>
        <w:t>echnologies</w:t>
      </w:r>
    </w:p>
    <w:p w:rsidR="00DF04E3" w:rsidRDefault="00521B2A" w:rsidP="00495C76">
      <w:pPr>
        <w:jc w:val="center"/>
        <w:rPr>
          <w:rFonts w:ascii="Times New Roman" w:hAnsi="Times New Roman" w:cs="Times New Roman"/>
          <w:b/>
          <w:sz w:val="24"/>
          <w:szCs w:val="24"/>
        </w:rPr>
      </w:pPr>
      <w:r>
        <w:rPr>
          <w:rFonts w:ascii="Times New Roman" w:hAnsi="Times New Roman" w:cs="Times New Roman"/>
          <w:b/>
          <w:sz w:val="24"/>
          <w:szCs w:val="24"/>
        </w:rPr>
        <w:t>U</w:t>
      </w:r>
      <w:r w:rsidRPr="00521B2A">
        <w:rPr>
          <w:rFonts w:ascii="Times New Roman" w:hAnsi="Times New Roman" w:cs="Times New Roman"/>
          <w:b/>
          <w:sz w:val="24"/>
          <w:szCs w:val="24"/>
        </w:rPr>
        <w:t xml:space="preserve">seful for </w:t>
      </w:r>
      <w:r>
        <w:rPr>
          <w:rFonts w:ascii="Times New Roman" w:hAnsi="Times New Roman" w:cs="Times New Roman"/>
          <w:b/>
          <w:sz w:val="24"/>
          <w:szCs w:val="24"/>
        </w:rPr>
        <w:t>D</w:t>
      </w:r>
      <w:r w:rsidRPr="00521B2A">
        <w:rPr>
          <w:rFonts w:ascii="Times New Roman" w:hAnsi="Times New Roman" w:cs="Times New Roman"/>
          <w:b/>
          <w:sz w:val="24"/>
          <w:szCs w:val="24"/>
        </w:rPr>
        <w:t xml:space="preserve">isaster </w:t>
      </w:r>
      <w:r>
        <w:rPr>
          <w:rFonts w:ascii="Times New Roman" w:hAnsi="Times New Roman" w:cs="Times New Roman"/>
          <w:b/>
          <w:sz w:val="24"/>
          <w:szCs w:val="24"/>
        </w:rPr>
        <w:t>M</w:t>
      </w:r>
      <w:r w:rsidRPr="00521B2A">
        <w:rPr>
          <w:rFonts w:ascii="Times New Roman" w:hAnsi="Times New Roman" w:cs="Times New Roman"/>
          <w:b/>
          <w:sz w:val="24"/>
          <w:szCs w:val="24"/>
        </w:rPr>
        <w:t>itigation</w:t>
      </w:r>
    </w:p>
    <w:p w:rsidR="00DF04E3" w:rsidRDefault="00521B2A" w:rsidP="00DF04E3">
      <w:pPr>
        <w:pStyle w:val="HTML"/>
        <w:jc w:val="center"/>
        <w:rPr>
          <w:rFonts w:ascii="Times New Roman" w:hAnsi="Times New Roman" w:cs="Times New Roman"/>
          <w:sz w:val="24"/>
          <w:lang w:eastAsia="zh-TW"/>
        </w:rPr>
      </w:pPr>
      <w:r>
        <w:rPr>
          <w:rFonts w:ascii="Times New Roman" w:hAnsi="Times New Roman" w:cs="Times New Roman"/>
          <w:sz w:val="24"/>
          <w:u w:val="single"/>
        </w:rPr>
        <w:t>Hiroshi</w:t>
      </w:r>
      <w:r w:rsidR="0028059F" w:rsidRPr="0028059F">
        <w:rPr>
          <w:rFonts w:ascii="Times New Roman" w:hAnsi="Times New Roman" w:cs="Times New Roman"/>
          <w:sz w:val="24"/>
          <w:u w:val="single"/>
        </w:rPr>
        <w:t xml:space="preserve"> A</w:t>
      </w:r>
      <w:r>
        <w:rPr>
          <w:rFonts w:ascii="Times New Roman" w:hAnsi="Times New Roman" w:cs="Times New Roman"/>
          <w:sz w:val="24"/>
          <w:u w:val="single"/>
        </w:rPr>
        <w:t>sanuma</w:t>
      </w:r>
    </w:p>
    <w:p w:rsidR="00521B2A" w:rsidRDefault="00521B2A" w:rsidP="0028059F">
      <w:pPr>
        <w:pStyle w:val="HTML"/>
        <w:rPr>
          <w:rFonts w:ascii="Times New Roman" w:hAnsi="Times New Roman" w:cs="Times New Roman"/>
          <w:i/>
          <w:iCs/>
          <w:sz w:val="24"/>
          <w:vertAlign w:val="superscript"/>
        </w:rPr>
      </w:pPr>
    </w:p>
    <w:p w:rsidR="0028059F" w:rsidRDefault="00435234" w:rsidP="0028059F">
      <w:pPr>
        <w:pStyle w:val="HTML"/>
        <w:rPr>
          <w:rFonts w:ascii="Times New Roman" w:hAnsi="Times New Roman" w:cs="Times New Roman"/>
          <w:i/>
          <w:iCs/>
          <w:sz w:val="24"/>
        </w:rPr>
      </w:pPr>
      <w:r>
        <w:rPr>
          <w:rFonts w:ascii="Times New Roman" w:hAnsi="Times New Roman" w:cs="Times New Roman"/>
          <w:i/>
          <w:iCs/>
          <w:sz w:val="24"/>
          <w:vertAlign w:val="superscript"/>
        </w:rPr>
        <w:t xml:space="preserve"> </w:t>
      </w:r>
      <w:r w:rsidR="00521B2A">
        <w:rPr>
          <w:rFonts w:ascii="Times New Roman" w:hAnsi="Times New Roman" w:cs="Times New Roman"/>
          <w:i/>
          <w:iCs/>
          <w:sz w:val="24"/>
        </w:rPr>
        <w:t xml:space="preserve">Chiba </w:t>
      </w:r>
      <w:r w:rsidR="00DF04E3" w:rsidRPr="00435234">
        <w:rPr>
          <w:rFonts w:ascii="Times New Roman" w:hAnsi="Times New Roman" w:cs="Times New Roman" w:hint="eastAsia"/>
          <w:i/>
          <w:iCs/>
          <w:sz w:val="24"/>
        </w:rPr>
        <w:t>University</w:t>
      </w:r>
      <w:r w:rsidR="00DF04E3" w:rsidRPr="00435234">
        <w:rPr>
          <w:rFonts w:ascii="Times New Roman" w:hAnsi="Times New Roman" w:cs="Times New Roman"/>
          <w:i/>
          <w:iCs/>
          <w:sz w:val="24"/>
        </w:rPr>
        <w:t xml:space="preserve">, </w:t>
      </w:r>
      <w:r w:rsidR="00521B2A">
        <w:rPr>
          <w:rFonts w:ascii="Times New Roman" w:hAnsi="Times New Roman" w:cs="Times New Roman"/>
          <w:i/>
          <w:iCs/>
          <w:sz w:val="24"/>
        </w:rPr>
        <w:t>Japan</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
        <w:tabs>
          <w:tab w:val="left" w:pos="4374"/>
        </w:tabs>
        <w:jc w:val="both"/>
        <w:rPr>
          <w:rFonts w:ascii="Times New Roman" w:hAnsi="Times New Roman" w:cs="Times New Roman"/>
          <w:sz w:val="24"/>
        </w:rPr>
      </w:pPr>
    </w:p>
    <w:p w:rsidR="00176E93" w:rsidRPr="00176E93" w:rsidRDefault="00176E93" w:rsidP="00BE44E7">
      <w:pPr>
        <w:pStyle w:val="HTML"/>
        <w:ind w:firstLineChars="150" w:firstLine="360"/>
        <w:jc w:val="both"/>
        <w:rPr>
          <w:rFonts w:ascii="Times New Roman" w:hAnsi="Times New Roman" w:cs="Times New Roman"/>
          <w:sz w:val="24"/>
        </w:rPr>
      </w:pPr>
      <w:r w:rsidRPr="00176E93">
        <w:rPr>
          <w:rFonts w:ascii="Times New Roman" w:hAnsi="Times New Roman" w:cs="Times New Roman"/>
          <w:sz w:val="24"/>
        </w:rPr>
        <w:t>Smart metal-matrix composites</w:t>
      </w:r>
      <w:r w:rsidR="00B70F80">
        <w:rPr>
          <w:rFonts w:ascii="Times New Roman" w:hAnsi="Times New Roman" w:cs="Times New Roman"/>
          <w:sz w:val="24"/>
        </w:rPr>
        <w:t xml:space="preserve">, </w:t>
      </w:r>
      <w:r w:rsidRPr="00176E93">
        <w:rPr>
          <w:rFonts w:ascii="Times New Roman" w:hAnsi="Times New Roman" w:cs="Times New Roman"/>
          <w:sz w:val="24"/>
        </w:rPr>
        <w:t>laminates and s</w:t>
      </w:r>
      <w:r w:rsidR="00BE44E7">
        <w:rPr>
          <w:rFonts w:ascii="Times New Roman" w:hAnsi="Times New Roman" w:cs="Times New Roman"/>
          <w:sz w:val="24"/>
        </w:rPr>
        <w:t>ome</w:t>
      </w:r>
      <w:r w:rsidR="00B70F80">
        <w:rPr>
          <w:rFonts w:ascii="Times New Roman" w:hAnsi="Times New Roman" w:cs="Times New Roman"/>
          <w:sz w:val="24"/>
        </w:rPr>
        <w:t xml:space="preserve"> others </w:t>
      </w:r>
      <w:r w:rsidRPr="00176E93">
        <w:rPr>
          <w:rFonts w:ascii="Times New Roman" w:hAnsi="Times New Roman" w:cs="Times New Roman"/>
          <w:sz w:val="24"/>
        </w:rPr>
        <w:t xml:space="preserve">have been developed by the author and found to be useful </w:t>
      </w:r>
      <w:r w:rsidR="004E145E">
        <w:rPr>
          <w:rFonts w:ascii="Times New Roman" w:hAnsi="Times New Roman" w:cs="Times New Roman"/>
          <w:sz w:val="24"/>
        </w:rPr>
        <w:t>in severe environments</w:t>
      </w:r>
      <w:r w:rsidRPr="00176E93">
        <w:rPr>
          <w:rFonts w:ascii="Times New Roman" w:hAnsi="Times New Roman" w:cs="Times New Roman"/>
          <w:sz w:val="24"/>
        </w:rPr>
        <w:t xml:space="preserve">. In this presentation, two types are </w:t>
      </w:r>
      <w:r w:rsidR="004E145E">
        <w:rPr>
          <w:rFonts w:ascii="Times New Roman" w:hAnsi="Times New Roman" w:cs="Times New Roman"/>
          <w:sz w:val="24"/>
        </w:rPr>
        <w:t>firstly</w:t>
      </w:r>
      <w:r w:rsidRPr="00176E93">
        <w:rPr>
          <w:rFonts w:ascii="Times New Roman" w:hAnsi="Times New Roman" w:cs="Times New Roman"/>
          <w:sz w:val="24"/>
        </w:rPr>
        <w:t xml:space="preserve"> introduced, and then, a new concept for disaster mitigation, that is, Disaster Mitigation and Sustainable Engineering based on smart materials, devices, structures, systems and related technologies, is introduced.</w:t>
      </w:r>
    </w:p>
    <w:p w:rsidR="00176E93" w:rsidRPr="00176E93" w:rsidRDefault="00176E93" w:rsidP="00BE44E7">
      <w:pPr>
        <w:pStyle w:val="HTML"/>
        <w:ind w:firstLineChars="150" w:firstLine="360"/>
        <w:jc w:val="both"/>
        <w:rPr>
          <w:rFonts w:ascii="Times New Roman" w:hAnsi="Times New Roman" w:cs="Times New Roman"/>
          <w:sz w:val="24"/>
        </w:rPr>
      </w:pPr>
      <w:r w:rsidRPr="00176E93">
        <w:rPr>
          <w:rFonts w:ascii="Times New Roman" w:hAnsi="Times New Roman" w:cs="Times New Roman"/>
          <w:sz w:val="24"/>
        </w:rPr>
        <w:t xml:space="preserve">The two types are: (1) Type I that uses functional ceramics in a metal matrix to have robustness </w:t>
      </w:r>
      <w:r w:rsidR="00B70F80">
        <w:rPr>
          <w:rFonts w:ascii="Times New Roman" w:hAnsi="Times New Roman" w:cs="Times New Roman"/>
          <w:sz w:val="24"/>
        </w:rPr>
        <w:t xml:space="preserve">and </w:t>
      </w:r>
      <w:r w:rsidRPr="00176E93">
        <w:rPr>
          <w:rFonts w:ascii="Times New Roman" w:hAnsi="Times New Roman" w:cs="Times New Roman"/>
          <w:sz w:val="24"/>
        </w:rPr>
        <w:t>be used in harsh environments, and (2) Type II that uses a couple of competitive structural materials without using functional materials to generate function</w:t>
      </w:r>
      <w:r w:rsidR="00B70F80">
        <w:rPr>
          <w:rFonts w:ascii="Times New Roman" w:hAnsi="Times New Roman" w:cs="Times New Roman"/>
          <w:sz w:val="24"/>
        </w:rPr>
        <w:t>al propertie</w:t>
      </w:r>
      <w:r w:rsidRPr="00176E93">
        <w:rPr>
          <w:rFonts w:ascii="Times New Roman" w:hAnsi="Times New Roman" w:cs="Times New Roman"/>
          <w:sz w:val="24"/>
        </w:rPr>
        <w:t xml:space="preserve">s. The Type I could be realized by </w:t>
      </w:r>
      <w:r w:rsidR="00B70F80">
        <w:rPr>
          <w:rFonts w:ascii="Times New Roman" w:hAnsi="Times New Roman" w:cs="Times New Roman"/>
          <w:sz w:val="24"/>
        </w:rPr>
        <w:t xml:space="preserve">successfully </w:t>
      </w:r>
      <w:r w:rsidRPr="00176E93">
        <w:rPr>
          <w:rFonts w:ascii="Times New Roman" w:hAnsi="Times New Roman" w:cs="Times New Roman"/>
          <w:sz w:val="24"/>
        </w:rPr>
        <w:t>embedding fragile functional fib</w:t>
      </w:r>
      <w:r w:rsidR="004E145E">
        <w:rPr>
          <w:rFonts w:ascii="Times New Roman" w:hAnsi="Times New Roman" w:cs="Times New Roman"/>
          <w:sz w:val="24"/>
        </w:rPr>
        <w:t>res</w:t>
      </w:r>
      <w:r w:rsidRPr="00176E93">
        <w:rPr>
          <w:rFonts w:ascii="Times New Roman" w:hAnsi="Times New Roman" w:cs="Times New Roman"/>
          <w:sz w:val="24"/>
        </w:rPr>
        <w:t xml:space="preserve"> such as optical fib</w:t>
      </w:r>
      <w:r w:rsidR="004E145E">
        <w:rPr>
          <w:rFonts w:ascii="Times New Roman" w:hAnsi="Times New Roman" w:cs="Times New Roman"/>
          <w:sz w:val="24"/>
        </w:rPr>
        <w:t>re</w:t>
      </w:r>
      <w:r w:rsidRPr="00176E93">
        <w:rPr>
          <w:rFonts w:ascii="Times New Roman" w:hAnsi="Times New Roman" w:cs="Times New Roman"/>
          <w:sz w:val="24"/>
        </w:rPr>
        <w:t>, FBG (Fib</w:t>
      </w:r>
      <w:r w:rsidR="004E145E">
        <w:rPr>
          <w:rFonts w:ascii="Times New Roman" w:hAnsi="Times New Roman" w:cs="Times New Roman"/>
          <w:sz w:val="24"/>
        </w:rPr>
        <w:t>re</w:t>
      </w:r>
      <w:r w:rsidRPr="00176E93">
        <w:rPr>
          <w:rFonts w:ascii="Times New Roman" w:hAnsi="Times New Roman" w:cs="Times New Roman"/>
          <w:sz w:val="24"/>
        </w:rPr>
        <w:t xml:space="preserve"> Bragg Grating) sensor and metal-core piezoelectric ceramic fib</w:t>
      </w:r>
      <w:r w:rsidR="004E145E">
        <w:rPr>
          <w:rFonts w:ascii="Times New Roman" w:hAnsi="Times New Roman" w:cs="Times New Roman"/>
          <w:sz w:val="24"/>
        </w:rPr>
        <w:t>re</w:t>
      </w:r>
      <w:r w:rsidRPr="00176E93">
        <w:rPr>
          <w:rFonts w:ascii="Times New Roman" w:hAnsi="Times New Roman" w:cs="Times New Roman"/>
          <w:sz w:val="24"/>
        </w:rPr>
        <w:t xml:space="preserve"> in alumin</w:t>
      </w:r>
      <w:r w:rsidR="004E145E">
        <w:rPr>
          <w:rFonts w:ascii="Times New Roman" w:hAnsi="Times New Roman" w:cs="Times New Roman"/>
          <w:sz w:val="24"/>
        </w:rPr>
        <w:t>i</w:t>
      </w:r>
      <w:r w:rsidRPr="00176E93">
        <w:rPr>
          <w:rFonts w:ascii="Times New Roman" w:hAnsi="Times New Roman" w:cs="Times New Roman"/>
          <w:sz w:val="24"/>
        </w:rPr>
        <w:t>um matrices by the Interphase Forming/Bonding Method. The Type II can be explained that composite of competitive structural materials may have not only high mechanical properties, but also functional properties generated by their inconsistent secondary properties. As examples of this type, CFRP/Al active laminates</w:t>
      </w:r>
      <w:r w:rsidR="00AB78D9">
        <w:rPr>
          <w:rFonts w:ascii="Times New Roman" w:hAnsi="Times New Roman" w:cs="Times New Roman"/>
          <w:sz w:val="24"/>
        </w:rPr>
        <w:t xml:space="preserve"> </w:t>
      </w:r>
      <w:r w:rsidRPr="00176E93">
        <w:rPr>
          <w:rFonts w:ascii="Times New Roman" w:hAnsi="Times New Roman" w:cs="Times New Roman"/>
          <w:sz w:val="24"/>
        </w:rPr>
        <w:t>and Ti fib</w:t>
      </w:r>
      <w:r w:rsidR="004E145E">
        <w:rPr>
          <w:rFonts w:ascii="Times New Roman" w:hAnsi="Times New Roman" w:cs="Times New Roman"/>
          <w:sz w:val="24"/>
        </w:rPr>
        <w:t>re</w:t>
      </w:r>
      <w:r w:rsidRPr="00176E93">
        <w:rPr>
          <w:rFonts w:ascii="Times New Roman" w:hAnsi="Times New Roman" w:cs="Times New Roman"/>
          <w:sz w:val="24"/>
        </w:rPr>
        <w:t>/Al multifunctional composites were successfully developed.</w:t>
      </w:r>
    </w:p>
    <w:p w:rsidR="00176E93" w:rsidRDefault="00176E93" w:rsidP="00BE44E7">
      <w:pPr>
        <w:pStyle w:val="HTML"/>
        <w:ind w:firstLineChars="150" w:firstLine="360"/>
        <w:jc w:val="both"/>
        <w:rPr>
          <w:rFonts w:ascii="Times New Roman" w:hAnsi="Times New Roman" w:cs="Times New Roman"/>
          <w:sz w:val="24"/>
        </w:rPr>
      </w:pPr>
      <w:r w:rsidRPr="00176E93">
        <w:rPr>
          <w:rFonts w:ascii="Times New Roman" w:hAnsi="Times New Roman" w:cs="Times New Roman"/>
          <w:sz w:val="24"/>
        </w:rPr>
        <w:t>Right after the 2011 great earthquake and tsunami disasters in Japan, the author proposed to use smart materials</w:t>
      </w:r>
      <w:r w:rsidR="00AB78D9">
        <w:rPr>
          <w:rFonts w:ascii="Times New Roman" w:hAnsi="Times New Roman" w:cs="Times New Roman"/>
          <w:sz w:val="24"/>
        </w:rPr>
        <w:t xml:space="preserve">, </w:t>
      </w:r>
      <w:r w:rsidRPr="00176E93">
        <w:rPr>
          <w:rFonts w:ascii="Times New Roman" w:hAnsi="Times New Roman" w:cs="Times New Roman"/>
          <w:sz w:val="24"/>
        </w:rPr>
        <w:t xml:space="preserve">structures and related technologies to enable </w:t>
      </w:r>
      <w:r w:rsidR="00AB78D9">
        <w:rPr>
          <w:rFonts w:ascii="Times New Roman" w:hAnsi="Times New Roman" w:cs="Times New Roman"/>
          <w:sz w:val="24"/>
        </w:rPr>
        <w:t xml:space="preserve">disaster </w:t>
      </w:r>
      <w:r w:rsidRPr="00176E93">
        <w:rPr>
          <w:rFonts w:ascii="Times New Roman" w:hAnsi="Times New Roman" w:cs="Times New Roman"/>
          <w:sz w:val="24"/>
        </w:rPr>
        <w:t xml:space="preserve">mitigation. A typical example is </w:t>
      </w:r>
      <w:r w:rsidR="00AB78D9">
        <w:rPr>
          <w:rFonts w:ascii="Times New Roman" w:hAnsi="Times New Roman" w:cs="Times New Roman"/>
          <w:sz w:val="24"/>
        </w:rPr>
        <w:t xml:space="preserve">the </w:t>
      </w:r>
      <w:r w:rsidRPr="00176E93">
        <w:rPr>
          <w:rFonts w:ascii="Times New Roman" w:hAnsi="Times New Roman" w:cs="Times New Roman"/>
          <w:sz w:val="24"/>
        </w:rPr>
        <w:t xml:space="preserve">deployable breakwater which can be used daily for energy harvesting, small enough not to be an obstacle, as well as a smart breakwater autonomously deployable by the force and material of tsunami or high wave. In this presentation, new ideas and developments for smart disaster mitigation toward future are described. To explain the proposed concept, two examples, that is, artificial forest and novel deployable structure based on honeycomb to be used against flooding etc. are </w:t>
      </w:r>
      <w:bookmarkStart w:id="0" w:name="_GoBack"/>
      <w:bookmarkEnd w:id="0"/>
      <w:r w:rsidRPr="00176E93">
        <w:rPr>
          <w:rFonts w:ascii="Times New Roman" w:hAnsi="Times New Roman" w:cs="Times New Roman"/>
          <w:sz w:val="24"/>
        </w:rPr>
        <w:t>demonstrated. Many other challenges and products are also introduced and future directions are discussed.</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521B2A">
        <w:rPr>
          <w:rFonts w:ascii="Times New Roman" w:hAnsi="Times New Roman" w:cs="Times New Roman"/>
          <w:i/>
          <w:sz w:val="24"/>
        </w:rPr>
        <w:t xml:space="preserve">active composites, deployable structure, </w:t>
      </w:r>
      <w:r w:rsidR="00176E93">
        <w:rPr>
          <w:rFonts w:ascii="Times New Roman" w:hAnsi="Times New Roman" w:cs="Times New Roman"/>
          <w:i/>
          <w:sz w:val="24"/>
        </w:rPr>
        <w:t xml:space="preserve">disaster, </w:t>
      </w:r>
      <w:r w:rsidR="00521B2A">
        <w:rPr>
          <w:rFonts w:ascii="Times New Roman" w:hAnsi="Times New Roman" w:cs="Times New Roman"/>
          <w:i/>
          <w:sz w:val="24"/>
        </w:rPr>
        <w:t xml:space="preserve">robust sensors and actuators, </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AB78D9" w:rsidRDefault="00AB78D9" w:rsidP="00DF04E3">
      <w:pPr>
        <w:pStyle w:val="HTML"/>
        <w:jc w:val="both"/>
        <w:rPr>
          <w:rFonts w:ascii="Times New Roman" w:hAnsi="Times New Roman" w:cs="Times New Roman"/>
          <w:b/>
          <w:iCs/>
          <w:sz w:val="24"/>
        </w:rPr>
      </w:pPr>
    </w:p>
    <w:p w:rsidR="00176E93" w:rsidRDefault="00176E93" w:rsidP="00DF04E3">
      <w:pPr>
        <w:pStyle w:val="HTML"/>
        <w:jc w:val="both"/>
        <w:rPr>
          <w:rFonts w:ascii="Times New Roman" w:hAnsi="Times New Roman" w:cs="Times New Roman"/>
          <w:iCs/>
          <w:sz w:val="24"/>
        </w:rPr>
      </w:pPr>
      <w:r w:rsidRPr="00176E93">
        <w:rPr>
          <w:rFonts w:ascii="Times New Roman" w:hAnsi="Times New Roman" w:cs="Times New Roman"/>
          <w:iCs/>
          <w:sz w:val="24"/>
        </w:rPr>
        <w:t xml:space="preserve">Asanuma received Dr. </w:t>
      </w:r>
      <w:r w:rsidR="00742DCA">
        <w:rPr>
          <w:rFonts w:ascii="Times New Roman" w:hAnsi="Times New Roman" w:cs="Times New Roman"/>
          <w:iCs/>
          <w:sz w:val="24"/>
        </w:rPr>
        <w:t>e</w:t>
      </w:r>
      <w:r w:rsidRPr="00176E93">
        <w:rPr>
          <w:rFonts w:ascii="Times New Roman" w:hAnsi="Times New Roman" w:cs="Times New Roman"/>
          <w:iCs/>
          <w:sz w:val="24"/>
        </w:rPr>
        <w:t>ngineering from Univ</w:t>
      </w:r>
      <w:r w:rsidR="00742DCA">
        <w:rPr>
          <w:rFonts w:ascii="Times New Roman" w:hAnsi="Times New Roman" w:cs="Times New Roman"/>
          <w:iCs/>
          <w:sz w:val="24"/>
        </w:rPr>
        <w:t>.</w:t>
      </w:r>
      <w:r w:rsidRPr="00176E93">
        <w:rPr>
          <w:rFonts w:ascii="Times New Roman" w:hAnsi="Times New Roman" w:cs="Times New Roman"/>
          <w:iCs/>
          <w:sz w:val="24"/>
        </w:rPr>
        <w:t xml:space="preserve"> of Tokyo. After being </w:t>
      </w:r>
      <w:r w:rsidR="003A4CE2">
        <w:rPr>
          <w:rFonts w:ascii="Times New Roman" w:hAnsi="Times New Roman" w:cs="Times New Roman"/>
          <w:iCs/>
          <w:sz w:val="24"/>
        </w:rPr>
        <w:t xml:space="preserve">a </w:t>
      </w:r>
      <w:r w:rsidR="00CD687A">
        <w:rPr>
          <w:rFonts w:ascii="Times New Roman" w:hAnsi="Times New Roman" w:cs="Times New Roman"/>
          <w:iCs/>
          <w:sz w:val="24"/>
        </w:rPr>
        <w:t>r</w:t>
      </w:r>
      <w:r w:rsidRPr="00176E93">
        <w:rPr>
          <w:rFonts w:ascii="Times New Roman" w:hAnsi="Times New Roman" w:cs="Times New Roman"/>
          <w:iCs/>
          <w:sz w:val="24"/>
        </w:rPr>
        <w:t xml:space="preserve">esearch </w:t>
      </w:r>
      <w:r w:rsidR="00CD687A">
        <w:rPr>
          <w:rFonts w:ascii="Times New Roman" w:hAnsi="Times New Roman" w:cs="Times New Roman"/>
          <w:iCs/>
          <w:sz w:val="24"/>
        </w:rPr>
        <w:t>a</w:t>
      </w:r>
      <w:r w:rsidRPr="00176E93">
        <w:rPr>
          <w:rFonts w:ascii="Times New Roman" w:hAnsi="Times New Roman" w:cs="Times New Roman"/>
          <w:iCs/>
          <w:sz w:val="24"/>
        </w:rPr>
        <w:t xml:space="preserve">ssociate </w:t>
      </w:r>
      <w:r w:rsidR="00742DCA">
        <w:rPr>
          <w:rFonts w:ascii="Times New Roman" w:hAnsi="Times New Roman" w:cs="Times New Roman"/>
          <w:iCs/>
          <w:sz w:val="24"/>
        </w:rPr>
        <w:t>(Univ. Tokyo</w:t>
      </w:r>
      <w:r w:rsidR="008E6F31">
        <w:rPr>
          <w:rFonts w:ascii="Times New Roman" w:hAnsi="Times New Roman" w:cs="Times New Roman"/>
          <w:iCs/>
          <w:sz w:val="24"/>
        </w:rPr>
        <w:t xml:space="preserve">, </w:t>
      </w:r>
      <w:r w:rsidR="00742DCA">
        <w:rPr>
          <w:rFonts w:ascii="Times New Roman" w:hAnsi="Times New Roman" w:cs="Times New Roman"/>
          <w:iCs/>
          <w:sz w:val="24"/>
        </w:rPr>
        <w:t xml:space="preserve">Chiba Univ.) </w:t>
      </w:r>
      <w:r w:rsidRPr="00176E93">
        <w:rPr>
          <w:rFonts w:ascii="Times New Roman" w:hAnsi="Times New Roman" w:cs="Times New Roman"/>
          <w:iCs/>
          <w:sz w:val="24"/>
        </w:rPr>
        <w:t xml:space="preserve">and </w:t>
      </w:r>
      <w:r w:rsidR="003A4CE2">
        <w:rPr>
          <w:rFonts w:ascii="Times New Roman" w:hAnsi="Times New Roman" w:cs="Times New Roman"/>
          <w:iCs/>
          <w:sz w:val="24"/>
        </w:rPr>
        <w:t xml:space="preserve">an </w:t>
      </w:r>
      <w:r w:rsidR="00742DCA">
        <w:rPr>
          <w:rFonts w:ascii="Times New Roman" w:hAnsi="Times New Roman" w:cs="Times New Roman"/>
          <w:iCs/>
          <w:sz w:val="24"/>
        </w:rPr>
        <w:t>a</w:t>
      </w:r>
      <w:r w:rsidRPr="00176E93">
        <w:rPr>
          <w:rFonts w:ascii="Times New Roman" w:hAnsi="Times New Roman" w:cs="Times New Roman"/>
          <w:iCs/>
          <w:sz w:val="24"/>
        </w:rPr>
        <w:t xml:space="preserve">ssociate </w:t>
      </w:r>
      <w:r w:rsidR="00742DCA">
        <w:rPr>
          <w:rFonts w:ascii="Times New Roman" w:hAnsi="Times New Roman" w:cs="Times New Roman"/>
          <w:iCs/>
          <w:sz w:val="24"/>
        </w:rPr>
        <w:t>p</w:t>
      </w:r>
      <w:r w:rsidRPr="00176E93">
        <w:rPr>
          <w:rFonts w:ascii="Times New Roman" w:hAnsi="Times New Roman" w:cs="Times New Roman"/>
          <w:iCs/>
          <w:sz w:val="24"/>
        </w:rPr>
        <w:t xml:space="preserve">rofessor </w:t>
      </w:r>
      <w:r w:rsidR="00742DCA">
        <w:rPr>
          <w:rFonts w:ascii="Times New Roman" w:hAnsi="Times New Roman" w:cs="Times New Roman"/>
          <w:iCs/>
          <w:sz w:val="24"/>
        </w:rPr>
        <w:t>(</w:t>
      </w:r>
      <w:r w:rsidRPr="00176E93">
        <w:rPr>
          <w:rFonts w:ascii="Times New Roman" w:hAnsi="Times New Roman" w:cs="Times New Roman"/>
          <w:iCs/>
          <w:sz w:val="24"/>
        </w:rPr>
        <w:t>Chiba Univ</w:t>
      </w:r>
      <w:r w:rsidR="00742DCA">
        <w:rPr>
          <w:rFonts w:ascii="Times New Roman" w:hAnsi="Times New Roman" w:cs="Times New Roman"/>
          <w:iCs/>
          <w:sz w:val="24"/>
        </w:rPr>
        <w:t>.)</w:t>
      </w:r>
      <w:r w:rsidRPr="00176E93">
        <w:rPr>
          <w:rFonts w:ascii="Times New Roman" w:hAnsi="Times New Roman" w:cs="Times New Roman"/>
          <w:iCs/>
          <w:sz w:val="24"/>
        </w:rPr>
        <w:t xml:space="preserve">, he became </w:t>
      </w:r>
      <w:r w:rsidR="003A4CE2">
        <w:rPr>
          <w:rFonts w:ascii="Times New Roman" w:hAnsi="Times New Roman" w:cs="Times New Roman"/>
          <w:iCs/>
          <w:sz w:val="24"/>
        </w:rPr>
        <w:t xml:space="preserve">a </w:t>
      </w:r>
      <w:r w:rsidR="00742DCA">
        <w:rPr>
          <w:rFonts w:ascii="Times New Roman" w:hAnsi="Times New Roman" w:cs="Times New Roman"/>
          <w:iCs/>
          <w:sz w:val="24"/>
        </w:rPr>
        <w:t>p</w:t>
      </w:r>
      <w:r w:rsidRPr="00176E93">
        <w:rPr>
          <w:rFonts w:ascii="Times New Roman" w:hAnsi="Times New Roman" w:cs="Times New Roman"/>
          <w:iCs/>
          <w:sz w:val="24"/>
        </w:rPr>
        <w:t xml:space="preserve">rofessor in the </w:t>
      </w:r>
      <w:r w:rsidR="00742DCA">
        <w:rPr>
          <w:rFonts w:ascii="Times New Roman" w:hAnsi="Times New Roman" w:cs="Times New Roman"/>
          <w:iCs/>
          <w:sz w:val="24"/>
        </w:rPr>
        <w:t>d</w:t>
      </w:r>
      <w:r w:rsidRPr="00176E93">
        <w:rPr>
          <w:rFonts w:ascii="Times New Roman" w:hAnsi="Times New Roman" w:cs="Times New Roman"/>
          <w:iCs/>
          <w:sz w:val="24"/>
        </w:rPr>
        <w:t xml:space="preserve">epartment of </w:t>
      </w:r>
      <w:r w:rsidR="00742DCA">
        <w:rPr>
          <w:rFonts w:ascii="Times New Roman" w:hAnsi="Times New Roman" w:cs="Times New Roman"/>
          <w:iCs/>
          <w:sz w:val="24"/>
        </w:rPr>
        <w:t>m</w:t>
      </w:r>
      <w:r w:rsidRPr="00176E93">
        <w:rPr>
          <w:rFonts w:ascii="Times New Roman" w:hAnsi="Times New Roman" w:cs="Times New Roman"/>
          <w:iCs/>
          <w:sz w:val="24"/>
        </w:rPr>
        <w:t xml:space="preserve">echanical </w:t>
      </w:r>
      <w:r w:rsidR="00742DCA">
        <w:rPr>
          <w:rFonts w:ascii="Times New Roman" w:hAnsi="Times New Roman" w:cs="Times New Roman"/>
          <w:iCs/>
          <w:sz w:val="24"/>
        </w:rPr>
        <w:t>e</w:t>
      </w:r>
      <w:r w:rsidRPr="00176E93">
        <w:rPr>
          <w:rFonts w:ascii="Times New Roman" w:hAnsi="Times New Roman" w:cs="Times New Roman"/>
          <w:iCs/>
          <w:sz w:val="24"/>
        </w:rPr>
        <w:t xml:space="preserve">ngineering, Chiba Univ. He served as </w:t>
      </w:r>
      <w:r w:rsidR="003A4CE2">
        <w:rPr>
          <w:rFonts w:ascii="Times New Roman" w:hAnsi="Times New Roman" w:cs="Times New Roman"/>
          <w:iCs/>
          <w:sz w:val="24"/>
        </w:rPr>
        <w:t xml:space="preserve">a </w:t>
      </w:r>
      <w:r w:rsidRPr="00176E93">
        <w:rPr>
          <w:rFonts w:ascii="Times New Roman" w:hAnsi="Times New Roman" w:cs="Times New Roman"/>
          <w:iCs/>
          <w:sz w:val="24"/>
        </w:rPr>
        <w:t xml:space="preserve">chair of </w:t>
      </w:r>
      <w:r w:rsidR="003A4CE2">
        <w:rPr>
          <w:rFonts w:ascii="Times New Roman" w:hAnsi="Times New Roman" w:cs="Times New Roman"/>
          <w:iCs/>
          <w:sz w:val="24"/>
        </w:rPr>
        <w:t xml:space="preserve">the </w:t>
      </w:r>
      <w:r w:rsidRPr="00176E93">
        <w:rPr>
          <w:rFonts w:ascii="Times New Roman" w:hAnsi="Times New Roman" w:cs="Times New Roman"/>
          <w:iCs/>
          <w:sz w:val="24"/>
        </w:rPr>
        <w:t xml:space="preserve">M&amp;P Division of JSME. He started Active Material Systems-Technical Section </w:t>
      </w:r>
      <w:r w:rsidR="008E6F31">
        <w:rPr>
          <w:rFonts w:ascii="Times New Roman" w:hAnsi="Times New Roman" w:cs="Times New Roman"/>
          <w:iCs/>
          <w:sz w:val="24"/>
        </w:rPr>
        <w:t>there</w:t>
      </w:r>
      <w:r w:rsidRPr="00176E93">
        <w:rPr>
          <w:rFonts w:ascii="Times New Roman" w:hAnsi="Times New Roman" w:cs="Times New Roman"/>
          <w:iCs/>
          <w:sz w:val="24"/>
        </w:rPr>
        <w:t xml:space="preserve">. He has been organizing sessions </w:t>
      </w:r>
      <w:r w:rsidR="00742DCA">
        <w:rPr>
          <w:rFonts w:ascii="Times New Roman" w:hAnsi="Times New Roman" w:cs="Times New Roman"/>
          <w:iCs/>
          <w:sz w:val="24"/>
        </w:rPr>
        <w:t xml:space="preserve">etc. </w:t>
      </w:r>
      <w:r w:rsidRPr="00176E93">
        <w:rPr>
          <w:rFonts w:ascii="Times New Roman" w:hAnsi="Times New Roman" w:cs="Times New Roman"/>
          <w:iCs/>
          <w:sz w:val="24"/>
        </w:rPr>
        <w:t>on Smart Materials and Structur</w:t>
      </w:r>
      <w:r w:rsidR="008E6F31">
        <w:rPr>
          <w:rFonts w:ascii="Times New Roman" w:hAnsi="Times New Roman" w:cs="Times New Roman"/>
          <w:iCs/>
          <w:sz w:val="24"/>
        </w:rPr>
        <w:t>e</w:t>
      </w:r>
      <w:r w:rsidRPr="00176E93">
        <w:rPr>
          <w:rFonts w:ascii="Times New Roman" w:hAnsi="Times New Roman" w:cs="Times New Roman"/>
          <w:iCs/>
          <w:sz w:val="24"/>
        </w:rPr>
        <w:t xml:space="preserve">s for MECJ (Mechanical </w:t>
      </w:r>
      <w:r w:rsidRPr="00176E93">
        <w:rPr>
          <w:rFonts w:ascii="Times New Roman" w:hAnsi="Times New Roman" w:cs="Times New Roman"/>
          <w:iCs/>
          <w:sz w:val="24"/>
        </w:rPr>
        <w:lastRenderedPageBreak/>
        <w:t>Engineering Congress, Japan) as chief organizer</w:t>
      </w:r>
      <w:r w:rsidR="008E6F31">
        <w:rPr>
          <w:rFonts w:ascii="Times New Roman" w:hAnsi="Times New Roman" w:cs="Times New Roman"/>
          <w:iCs/>
          <w:sz w:val="24"/>
        </w:rPr>
        <w:t>s</w:t>
      </w:r>
      <w:r w:rsidRPr="00176E93">
        <w:rPr>
          <w:rFonts w:ascii="Times New Roman" w:hAnsi="Times New Roman" w:cs="Times New Roman"/>
          <w:iCs/>
          <w:sz w:val="24"/>
        </w:rPr>
        <w:t xml:space="preserve">. He also served as SPIE </w:t>
      </w:r>
      <w:r w:rsidR="008E6F31">
        <w:rPr>
          <w:rFonts w:ascii="Times New Roman" w:hAnsi="Times New Roman" w:cs="Times New Roman"/>
          <w:iCs/>
          <w:sz w:val="24"/>
        </w:rPr>
        <w:t>c</w:t>
      </w:r>
      <w:r w:rsidRPr="00176E93">
        <w:rPr>
          <w:rFonts w:ascii="Times New Roman" w:hAnsi="Times New Roman" w:cs="Times New Roman"/>
          <w:iCs/>
          <w:sz w:val="24"/>
        </w:rPr>
        <w:t xml:space="preserve">onference </w:t>
      </w:r>
      <w:r w:rsidR="008E6F31">
        <w:rPr>
          <w:rFonts w:ascii="Times New Roman" w:hAnsi="Times New Roman" w:cs="Times New Roman"/>
          <w:iCs/>
          <w:sz w:val="24"/>
        </w:rPr>
        <w:t>c</w:t>
      </w:r>
      <w:r w:rsidRPr="00176E93">
        <w:rPr>
          <w:rFonts w:ascii="Times New Roman" w:hAnsi="Times New Roman" w:cs="Times New Roman"/>
          <w:iCs/>
          <w:sz w:val="24"/>
        </w:rPr>
        <w:t xml:space="preserve">hair etc., and chairs/organizers of many other symposiums </w:t>
      </w:r>
      <w:r w:rsidR="008E6F31">
        <w:rPr>
          <w:rFonts w:ascii="Times New Roman" w:hAnsi="Times New Roman" w:cs="Times New Roman"/>
          <w:iCs/>
          <w:sz w:val="24"/>
        </w:rPr>
        <w:t>etc</w:t>
      </w:r>
      <w:r w:rsidRPr="00176E93">
        <w:rPr>
          <w:rFonts w:ascii="Times New Roman" w:hAnsi="Times New Roman" w:cs="Times New Roman"/>
          <w:iCs/>
          <w:sz w:val="24"/>
        </w:rPr>
        <w:t xml:space="preserve">. Recently, he proposed Disaster Mitigation and Sustainable Engineering and started </w:t>
      </w:r>
      <w:r w:rsidR="007501F6">
        <w:rPr>
          <w:rFonts w:ascii="Times New Roman" w:hAnsi="Times New Roman" w:cs="Times New Roman"/>
          <w:iCs/>
          <w:sz w:val="24"/>
        </w:rPr>
        <w:t>research committees</w:t>
      </w:r>
      <w:r w:rsidR="00742DCA">
        <w:rPr>
          <w:rFonts w:ascii="Times New Roman" w:hAnsi="Times New Roman" w:cs="Times New Roman"/>
          <w:iCs/>
          <w:sz w:val="24"/>
        </w:rPr>
        <w:t xml:space="preserve"> and </w:t>
      </w:r>
      <w:r w:rsidR="007501F6">
        <w:rPr>
          <w:rFonts w:ascii="Times New Roman" w:hAnsi="Times New Roman" w:cs="Times New Roman"/>
          <w:iCs/>
          <w:sz w:val="24"/>
        </w:rPr>
        <w:t>SSMARTACE (Society for Sustainable Mitigation and Related Technologies Against Catastrophic Events)</w:t>
      </w:r>
      <w:r w:rsidRPr="00176E93">
        <w:rPr>
          <w:rFonts w:ascii="Times New Roman" w:hAnsi="Times New Roman" w:cs="Times New Roman"/>
          <w:iCs/>
          <w:sz w:val="24"/>
        </w:rPr>
        <w:t xml:space="preserve">. He has published over </w:t>
      </w:r>
      <w:r w:rsidR="008E6F31">
        <w:rPr>
          <w:rFonts w:ascii="Times New Roman" w:hAnsi="Times New Roman" w:cs="Times New Roman"/>
          <w:iCs/>
          <w:sz w:val="24"/>
        </w:rPr>
        <w:t xml:space="preserve">160 </w:t>
      </w:r>
      <w:r w:rsidRPr="00176E93">
        <w:rPr>
          <w:rFonts w:ascii="Times New Roman" w:hAnsi="Times New Roman" w:cs="Times New Roman"/>
          <w:iCs/>
          <w:sz w:val="24"/>
        </w:rPr>
        <w:t xml:space="preserve">papers, several books and patents, and has been in collaboration/cooperation with </w:t>
      </w:r>
      <w:r w:rsidR="00CD687A">
        <w:rPr>
          <w:rFonts w:ascii="Times New Roman" w:hAnsi="Times New Roman" w:cs="Times New Roman"/>
          <w:iCs/>
          <w:sz w:val="24"/>
        </w:rPr>
        <w:t>many</w:t>
      </w:r>
      <w:r w:rsidRPr="00176E93">
        <w:rPr>
          <w:rFonts w:ascii="Times New Roman" w:hAnsi="Times New Roman" w:cs="Times New Roman"/>
          <w:iCs/>
          <w:sz w:val="24"/>
        </w:rPr>
        <w:t xml:space="preserve"> universities/institutes/companies around the world. He has delivered </w:t>
      </w:r>
      <w:r w:rsidR="00CD687A">
        <w:rPr>
          <w:rFonts w:ascii="Times New Roman" w:hAnsi="Times New Roman" w:cs="Times New Roman"/>
          <w:iCs/>
          <w:sz w:val="24"/>
        </w:rPr>
        <w:t>plenary/</w:t>
      </w:r>
      <w:r w:rsidRPr="00176E93">
        <w:rPr>
          <w:rFonts w:ascii="Times New Roman" w:hAnsi="Times New Roman" w:cs="Times New Roman"/>
          <w:iCs/>
          <w:sz w:val="24"/>
        </w:rPr>
        <w:t>keynote/invited presentations about 50 times. He is a JSME Fellow and an IOP Fellow.</w:t>
      </w:r>
    </w:p>
    <w:p w:rsidR="00B3082B" w:rsidRDefault="00B3082B" w:rsidP="00DF04E3">
      <w:pPr>
        <w:pStyle w:val="HTML"/>
        <w:jc w:val="both"/>
        <w:rPr>
          <w:rFonts w:ascii="Times New Roman" w:hAnsi="Times New Roman" w:cs="Times New Roman"/>
          <w:iCs/>
          <w:sz w:val="24"/>
        </w:rPr>
      </w:pPr>
    </w:p>
    <w:p w:rsidR="00B3082B" w:rsidRDefault="00521B2A" w:rsidP="00DF04E3">
      <w:pPr>
        <w:pStyle w:val="HTML"/>
        <w:jc w:val="both"/>
        <w:rPr>
          <w:rFonts w:ascii="Times New Roman" w:hAnsi="Times New Roman" w:cs="Times New Roman"/>
          <w:iCs/>
          <w:sz w:val="24"/>
        </w:rPr>
      </w:pPr>
      <w:r>
        <w:rPr>
          <w:rFonts w:ascii="Times New Roman" w:hAnsi="Times New Roman" w:cs="Times New Roman"/>
          <w:iCs/>
          <w:noProof/>
          <w:sz w:val="24"/>
        </w:rPr>
        <w:drawing>
          <wp:inline distT="0" distB="0" distL="0" distR="0" wp14:anchorId="6510AED3">
            <wp:extent cx="670560" cy="664210"/>
            <wp:effectExtent l="0" t="0" r="0" b="254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0560" cy="664210"/>
                    </a:xfrm>
                    <a:prstGeom prst="rect">
                      <a:avLst/>
                    </a:prstGeom>
                    <a:noFill/>
                    <a:ln>
                      <a:noFill/>
                    </a:ln>
                  </pic:spPr>
                </pic:pic>
              </a:graphicData>
            </a:graphic>
          </wp:inline>
        </w:drawing>
      </w:r>
    </w:p>
    <w:p w:rsidR="00B3082B" w:rsidRDefault="00B3082B" w:rsidP="00DF04E3">
      <w:pPr>
        <w:pStyle w:val="HTML"/>
        <w:jc w:val="both"/>
        <w:rPr>
          <w:rFonts w:ascii="Times New Roman" w:hAnsi="Times New Roman" w:cs="Times New Roman"/>
          <w:iCs/>
          <w:sz w:val="24"/>
        </w:rPr>
      </w:pPr>
    </w:p>
    <w:p w:rsidR="002350BC" w:rsidRDefault="00B3082B" w:rsidP="00521B2A">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3A4CE2" w:rsidRPr="003A4CE2">
        <w:rPr>
          <w:rFonts w:ascii="Times New Roman" w:hAnsi="Times New Roman" w:cs="Times New Roman"/>
          <w:iCs/>
          <w:sz w:val="24"/>
        </w:rPr>
        <w:t>asanuma@faculty.chiba-u.jp</w:t>
      </w:r>
    </w:p>
    <w:p w:rsidR="003A4CE2" w:rsidRPr="003A4CE2" w:rsidRDefault="003A4CE2" w:rsidP="00521B2A">
      <w:pPr>
        <w:pStyle w:val="HTML"/>
        <w:jc w:val="right"/>
        <w:rPr>
          <w:rFonts w:ascii="Times New Roman" w:hAnsi="Times New Roman" w:cs="Times New Roman"/>
          <w:iCs/>
          <w:sz w:val="24"/>
        </w:rPr>
      </w:pPr>
    </w:p>
    <w:p w:rsidR="003A4CE2" w:rsidRDefault="003A4CE2" w:rsidP="002350BC">
      <w:pPr>
        <w:rPr>
          <w:rFonts w:ascii="Times New Roman" w:hAnsi="Times New Roman" w:cs="Times New Roman"/>
          <w:b/>
          <w:sz w:val="24"/>
          <w:szCs w:val="24"/>
          <w:lang w:val="en-GB"/>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9289B" w:rsidRDefault="0039289B" w:rsidP="00495C76">
      <w:pPr>
        <w:spacing w:after="0" w:line="240" w:lineRule="auto"/>
      </w:pPr>
      <w:r>
        <w:separator/>
      </w:r>
    </w:p>
  </w:endnote>
  <w:endnote w:type="continuationSeparator" w:id="0">
    <w:p w:rsidR="0039289B" w:rsidRDefault="0039289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Medium"/>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9289B" w:rsidRDefault="0039289B" w:rsidP="00495C76">
      <w:pPr>
        <w:spacing w:after="0" w:line="240" w:lineRule="auto"/>
      </w:pPr>
      <w:r>
        <w:separator/>
      </w:r>
    </w:p>
  </w:footnote>
  <w:footnote w:type="continuationSeparator" w:id="0">
    <w:p w:rsidR="0039289B" w:rsidRDefault="0039289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5"/>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3314A"/>
    <w:rsid w:val="000A4C22"/>
    <w:rsid w:val="00176E93"/>
    <w:rsid w:val="002350BC"/>
    <w:rsid w:val="0026742B"/>
    <w:rsid w:val="0028059F"/>
    <w:rsid w:val="002B3E4F"/>
    <w:rsid w:val="002F4DF0"/>
    <w:rsid w:val="00333E31"/>
    <w:rsid w:val="0038483D"/>
    <w:rsid w:val="0039289B"/>
    <w:rsid w:val="003A4CE2"/>
    <w:rsid w:val="003F2502"/>
    <w:rsid w:val="00435234"/>
    <w:rsid w:val="00495C76"/>
    <w:rsid w:val="004E145E"/>
    <w:rsid w:val="0051534F"/>
    <w:rsid w:val="00521B2A"/>
    <w:rsid w:val="00627419"/>
    <w:rsid w:val="00742DCA"/>
    <w:rsid w:val="007501F6"/>
    <w:rsid w:val="008E6F31"/>
    <w:rsid w:val="00A61ED4"/>
    <w:rsid w:val="00AB78D9"/>
    <w:rsid w:val="00B3082B"/>
    <w:rsid w:val="00B6703B"/>
    <w:rsid w:val="00B70F80"/>
    <w:rsid w:val="00BA654F"/>
    <w:rsid w:val="00BE44E7"/>
    <w:rsid w:val="00CD687A"/>
    <w:rsid w:val="00CE511D"/>
    <w:rsid w:val="00DF04E3"/>
    <w:rsid w:val="00E73558"/>
    <w:rsid w:val="00F259A3"/>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0DE66C0"/>
  <w15:docId w15:val="{960F6EE4-75BB-4FF6-BA61-F818C8876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吹き出し (文字)"/>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ヘッダー (文字)"/>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フッター (文字)"/>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書式付き (文字)"/>
    <w:basedOn w:val="a0"/>
    <w:link w:val="HTML"/>
    <w:rsid w:val="00DF04E3"/>
    <w:rPr>
      <w:rFonts w:ascii="Arial Unicode MS" w:eastAsia="Arial Unicode MS" w:hAnsi="Arial Unicode MS" w:cs="Arial Unicode MS"/>
      <w:color w:val="000000"/>
      <w:sz w:val="20"/>
      <w:szCs w:val="20"/>
      <w:lang w:val="en-GB"/>
    </w:rPr>
  </w:style>
  <w:style w:type="character" w:styleId="a9">
    <w:name w:val="Hyperlink"/>
    <w:basedOn w:val="a0"/>
    <w:uiPriority w:val="99"/>
    <w:unhideWhenUsed/>
    <w:rsid w:val="003A4CE2"/>
    <w:rPr>
      <w:color w:val="0000FF" w:themeColor="hyperlink"/>
      <w:u w:val="single"/>
    </w:rPr>
  </w:style>
  <w:style w:type="character" w:styleId="aa">
    <w:name w:val="Unresolved Mention"/>
    <w:basedOn w:val="a0"/>
    <w:uiPriority w:val="99"/>
    <w:semiHidden/>
    <w:unhideWhenUsed/>
    <w:rsid w:val="003A4C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208</TotalTime>
  <Pages>2</Pages>
  <Words>512</Words>
  <Characters>2921</Characters>
  <Application>Microsoft Office Word</Application>
  <DocSecurity>0</DocSecurity>
  <Lines>24</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HIROSHI ASANUMA</cp:lastModifiedBy>
  <cp:revision>5</cp:revision>
  <dcterms:created xsi:type="dcterms:W3CDTF">2019-06-07T14:34:00Z</dcterms:created>
  <dcterms:modified xsi:type="dcterms:W3CDTF">2019-06-09T12:24:00Z</dcterms:modified>
</cp:coreProperties>
</file>