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128AA" w14:textId="77777777" w:rsidR="00D320C2" w:rsidRPr="00D320C2" w:rsidRDefault="00D320C2" w:rsidP="009859BE">
      <w:pPr>
        <w:spacing w:after="0" w:line="240" w:lineRule="auto"/>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14:paraId="430AADE5" w14:textId="7C71DC40" w:rsidR="009859BE" w:rsidRPr="00D320C2" w:rsidRDefault="009859BE" w:rsidP="009859BE">
      <w:pPr>
        <w:spacing w:after="0" w:line="240" w:lineRule="auto"/>
        <w:rPr>
          <w:rFonts w:ascii="Times New Roman" w:eastAsia="Times New Roman" w:hAnsi="Times New Roman" w:cs="Times New Roman"/>
          <w:i/>
          <w:sz w:val="24"/>
          <w:szCs w:val="24"/>
          <w:lang w:eastAsia="en-IN"/>
        </w:rPr>
      </w:pPr>
      <w:r>
        <w:rPr>
          <w:rFonts w:ascii="Calibri" w:hAnsi="Calibri" w:cs="Calibri"/>
          <w:noProof/>
          <w:lang w:val="en-US" w:eastAsia="zh-CN"/>
        </w:rPr>
        <mc:AlternateContent>
          <mc:Choice Requires="wps">
            <w:drawing>
              <wp:anchor distT="0" distB="0" distL="114300" distR="114300" simplePos="0" relativeHeight="251659264" behindDoc="0" locked="0" layoutInCell="1" allowOverlap="1" wp14:anchorId="64F5020B" wp14:editId="39E13D88">
                <wp:simplePos x="0" y="0"/>
                <wp:positionH relativeFrom="margin">
                  <wp:posOffset>4438650</wp:posOffset>
                </wp:positionH>
                <wp:positionV relativeFrom="paragraph">
                  <wp:posOffset>434975</wp:posOffset>
                </wp:positionV>
                <wp:extent cx="1609725" cy="12858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609725" cy="1285875"/>
                        </a:xfrm>
                        <a:prstGeom prst="rect">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BF40D" id="Rectangle 2" o:spid="_x0000_s1026" style="position:absolute;left:0;text-align:left;margin-left:349.5pt;margin-top:34.25pt;width:126.75pt;height:10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" fillcolor="#65a0d7 [3032]" strokecolor="#5b9bd5 [3208]" strokeweight=".5pt">
                <v:fill color2="#5898d4 [3176]" rotate="t" colors="0 #71a6db;.5 #559bdb;1 #438ac9" focus="100%" type="gradient">
                  <o:fill v:ext="view" type="gradientUnscaled"/>
                </v:fill>
                <w10:wrap anchorx="margin"/>
              </v:rect>
            </w:pict>
          </mc:Fallback>
        </mc:AlternateContent>
      </w:r>
      <w:r>
        <w:rPr>
          <w:rFonts w:ascii="Calibri" w:hAnsi="Calibri" w:cs="Calibri"/>
          <w:noProof/>
          <w:lang w:val="en-US" w:eastAsia="zh-CN"/>
        </w:rPr>
        <mc:AlternateContent>
          <mc:Choice Requires="wps">
            <w:drawing>
              <wp:anchor distT="0" distB="0" distL="114300" distR="114300" simplePos="0" relativeHeight="251660288" behindDoc="0" locked="0" layoutInCell="1" allowOverlap="1" wp14:anchorId="52414F67" wp14:editId="2032F90D">
                <wp:simplePos x="0" y="0"/>
                <wp:positionH relativeFrom="column">
                  <wp:posOffset>4657725</wp:posOffset>
                </wp:positionH>
                <wp:positionV relativeFrom="paragraph">
                  <wp:posOffset>501650</wp:posOffset>
                </wp:positionV>
                <wp:extent cx="1085850" cy="2762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085850" cy="276225"/>
                        </a:xfrm>
                        <a:prstGeom prst="rect">
                          <a:avLst/>
                        </a:prstGeom>
                        <a:solidFill>
                          <a:schemeClr val="lt1"/>
                        </a:solidFill>
                        <a:ln w="6350">
                          <a:noFill/>
                        </a:ln>
                      </wps:spPr>
                      <wps:txbx>
                        <w:txbxContent>
                          <w:p w14:paraId="67B8A006" w14:textId="0469603F" w:rsidR="009859BE" w:rsidRPr="009859BE" w:rsidRDefault="00D624DD">
                            <w:pPr>
                              <w:rPr>
                                <w:lang w:val="en-US"/>
                              </w:rPr>
                            </w:pPr>
                            <w:r>
                              <w:rPr>
                                <w:noProof/>
                                <w:lang w:val="en-US" w:eastAsia="zh-CN"/>
                              </w:rPr>
                              <w:drawing>
                                <wp:inline distT="0" distB="0" distL="0" distR="0" wp14:anchorId="6CBB9129" wp14:editId="7EDF9D69">
                                  <wp:extent cx="985891" cy="933450"/>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6306" cy="943311"/>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2414F67" id="_x0000_t202" coordsize="21600,21600" o:spt="202" path="m,l,21600r21600,l21600,xe">
                <v:stroke joinstyle="miter"/>
                <v:path gradientshapeok="t" o:connecttype="rect"/>
              </v:shapetype>
              <v:shape id="Text Box 3" o:spid="_x0000_s1026" type="#_x0000_t202" style="position:absolute;margin-left:366.75pt;margin-top:39.5pt;width:85.5pt;height:21.7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" fillcolor="white [3201]" stroked="f" strokeweight=".5pt">
                <v:textbox style="mso-fit-shape-to-text:t">
                  <w:txbxContent>
                    <w:p w14:paraId="67B8A006" w14:textId="0469603F" w:rsidR="009859BE" w:rsidRPr="009859BE" w:rsidRDefault="00D624DD">
                      <w:pPr>
                        <w:rPr>
                          <w:lang w:val="en-US"/>
                        </w:rPr>
                      </w:pPr>
                      <w:r>
                        <w:rPr>
                          <w:noProof/>
                          <w:lang w:val="en-US" w:eastAsia="zh-CN"/>
                        </w:rPr>
                        <w:drawing>
                          <wp:inline distT="0" distB="0" distL="0" distR="0" wp14:anchorId="6CBB9129" wp14:editId="7EDF9D69">
                            <wp:extent cx="985891" cy="933450"/>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6306" cy="943311"/>
                                    </a:xfrm>
                                    <a:prstGeom prst="rect">
                                      <a:avLst/>
                                    </a:prstGeom>
                                    <a:noFill/>
                                    <a:ln>
                                      <a:noFill/>
                                    </a:ln>
                                  </pic:spPr>
                                </pic:pic>
                              </a:graphicData>
                            </a:graphic>
                          </wp:inline>
                        </w:drawing>
                      </w:r>
                    </w:p>
                  </w:txbxContent>
                </v:textbox>
              </v:shape>
            </w:pict>
          </mc:Fallback>
        </mc:AlternateContent>
      </w:r>
      <w:r w:rsidR="00D624DD" w:rsidRPr="00D624DD">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624DD" w:rsidRPr="00D624DD">
        <w:rPr>
          <w:rFonts w:ascii="Times New Roman" w:eastAsia="Times New Roman" w:hAnsi="Times New Roman" w:cs="Times New Roman"/>
          <w:noProof/>
          <w:sz w:val="24"/>
          <w:szCs w:val="24"/>
          <w:lang w:val="en-US" w:eastAsia="zh-CN"/>
        </w:rPr>
        <w:drawing>
          <wp:inline distT="0" distB="0" distL="0" distR="0" wp14:anchorId="7756A865" wp14:editId="5109B502">
            <wp:extent cx="1190625" cy="1724025"/>
            <wp:effectExtent l="0" t="0" r="9525" b="9525"/>
            <wp:docPr id="1" name="图片 1" descr="D:\照片\身份证件\何奎-化学与化工学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照片\身份证件\何奎-化学与化工学院.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1724025"/>
                    </a:xfrm>
                    <a:prstGeom prst="rect">
                      <a:avLst/>
                    </a:prstGeom>
                    <a:noFill/>
                    <a:ln>
                      <a:noFill/>
                    </a:ln>
                  </pic:spPr>
                </pic:pic>
              </a:graphicData>
            </a:graphic>
          </wp:inline>
        </w:drawing>
      </w:r>
      <w:r w:rsidRPr="009859BE">
        <w:rPr>
          <w:rFonts w:ascii="Times New Roman" w:eastAsia="Times New Roman" w:hAnsi="Times New Roman" w:cs="Times New Roman"/>
          <w:sz w:val="24"/>
          <w:szCs w:val="24"/>
          <w:lang w:eastAsia="en-IN"/>
        </w:rPr>
        <w:t xml:space="preserve"> </w:t>
      </w:r>
    </w:p>
    <w:p w14:paraId="1801AB7F" w14:textId="5ABE7BCB"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06FF81CE"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sidR="00AF00F8">
        <w:rPr>
          <w:rFonts w:ascii="Times New Roman" w:hAnsi="Times New Roman" w:cs="Times New Roman"/>
          <w:b/>
          <w:sz w:val="24"/>
          <w:szCs w:val="24"/>
        </w:rPr>
        <w:t>The Fluid flow, h</w:t>
      </w:r>
      <w:r w:rsidR="00D624DD">
        <w:rPr>
          <w:rFonts w:ascii="Times New Roman" w:hAnsi="Times New Roman" w:cs="Times New Roman"/>
          <w:b/>
          <w:sz w:val="24"/>
          <w:szCs w:val="24"/>
        </w:rPr>
        <w:t xml:space="preserve">eat and mass transfer in a novel hollow fiber membrane contactor </w:t>
      </w:r>
      <w:r w:rsidRPr="00D320C2">
        <w:rPr>
          <w:rFonts w:ascii="Times New Roman" w:hAnsi="Times New Roman" w:cs="Times New Roman"/>
          <w:b/>
          <w:sz w:val="24"/>
          <w:szCs w:val="24"/>
        </w:rPr>
        <w:t xml:space="preserve"> </w:t>
      </w:r>
      <w:bookmarkStart w:id="0" w:name="_GoBack"/>
      <w:bookmarkEnd w:id="0"/>
    </w:p>
    <w:p w14:paraId="277FEB6A" w14:textId="3AA1CC4A" w:rsidR="000E1014" w:rsidRPr="000E1014" w:rsidRDefault="00D624DD" w:rsidP="000E1014">
      <w:pPr>
        <w:pStyle w:val="a5"/>
        <w:rPr>
          <w:rFonts w:ascii="Times New Roman" w:hAnsi="Times New Roman" w:cs="Times New Roman"/>
          <w:sz w:val="24"/>
          <w:szCs w:val="24"/>
        </w:rPr>
      </w:pPr>
      <w:r>
        <w:rPr>
          <w:rFonts w:ascii="Times New Roman" w:hAnsi="Times New Roman" w:cs="Times New Roman"/>
          <w:sz w:val="24"/>
          <w:szCs w:val="24"/>
        </w:rPr>
        <w:t xml:space="preserve">Kui He*, </w:t>
      </w:r>
      <w:proofErr w:type="spellStart"/>
      <w:r>
        <w:rPr>
          <w:rFonts w:ascii="Times New Roman" w:hAnsi="Times New Roman" w:cs="Times New Roman"/>
          <w:sz w:val="24"/>
          <w:szCs w:val="24"/>
        </w:rPr>
        <w:t>Lizhi</w:t>
      </w:r>
      <w:proofErr w:type="spellEnd"/>
      <w:r>
        <w:rPr>
          <w:rFonts w:ascii="Times New Roman" w:hAnsi="Times New Roman" w:cs="Times New Roman"/>
          <w:sz w:val="24"/>
          <w:szCs w:val="24"/>
        </w:rPr>
        <w:t xml:space="preserve"> Zhang </w:t>
      </w:r>
    </w:p>
    <w:p w14:paraId="33352939" w14:textId="43923CCA" w:rsidR="00D624DD" w:rsidRDefault="000E1014" w:rsidP="00882438">
      <w:pPr>
        <w:autoSpaceDE w:val="0"/>
        <w:autoSpaceDN w:val="0"/>
        <w:adjustRightInd w:val="0"/>
        <w:spacing w:line="360" w:lineRule="auto"/>
        <w:jc w:val="both"/>
        <w:rPr>
          <w:rFonts w:ascii="AdvGulliv-I" w:hAnsi="AdvGulliv-I" w:cs="AdvGulliv-I"/>
          <w:sz w:val="20"/>
          <w:szCs w:val="13"/>
          <w:lang w:val="en-US"/>
        </w:rPr>
      </w:pPr>
      <w:r w:rsidRPr="000E1014">
        <w:rPr>
          <w:rFonts w:ascii="Times New Roman" w:hAnsi="Times New Roman" w:cs="Times New Roman"/>
          <w:sz w:val="24"/>
          <w:szCs w:val="24"/>
        </w:rPr>
        <w:t xml:space="preserve">Affiliation Information: </w:t>
      </w:r>
      <w:r w:rsidR="00D624DD" w:rsidRPr="00D624DD">
        <w:rPr>
          <w:rFonts w:ascii="Times New Roman" w:hAnsi="Times New Roman" w:cs="Times New Roman"/>
          <w:sz w:val="24"/>
          <w:szCs w:val="24"/>
        </w:rPr>
        <w:t>Key Laboratory of Enhanced Heat Transfer and Energy Conservation of Education Ministry, School of Chemistry and Chemical Engineering, South China University of Technology, Guangzhou 510640, China</w:t>
      </w:r>
    </w:p>
    <w:p w14:paraId="71770AB6" w14:textId="76724A52" w:rsidR="000E1014" w:rsidRPr="000E1014" w:rsidRDefault="000E1014" w:rsidP="000E1014">
      <w:pPr>
        <w:pStyle w:val="a5"/>
        <w:rPr>
          <w:rFonts w:ascii="Times New Roman" w:hAnsi="Times New Roman" w:cs="Times New Roman"/>
          <w:sz w:val="24"/>
          <w:szCs w:val="24"/>
        </w:rPr>
      </w:pPr>
    </w:p>
    <w:p w14:paraId="5EE0E706" w14:textId="77777777" w:rsidR="000E1014" w:rsidRPr="000E1014" w:rsidRDefault="000E1014" w:rsidP="000E1014">
      <w:pPr>
        <w:pStyle w:val="a5"/>
        <w:rPr>
          <w:rFonts w:ascii="Times New Roman" w:hAnsi="Times New Roman" w:cs="Times New Roman"/>
          <w:sz w:val="24"/>
          <w:szCs w:val="24"/>
        </w:rPr>
      </w:pPr>
    </w:p>
    <w:p w14:paraId="750BBF65" w14:textId="2D7FA1F8" w:rsidR="00D320C2" w:rsidRPr="00D320C2" w:rsidRDefault="00D320C2" w:rsidP="00D320C2">
      <w:pPr>
        <w:pStyle w:val="a5"/>
        <w:rPr>
          <w:rFonts w:ascii="Times New Roman" w:hAnsi="Times New Roman" w:cs="Times New Roman"/>
          <w:sz w:val="24"/>
          <w:szCs w:val="24"/>
        </w:rPr>
      </w:pPr>
      <w:r w:rsidRPr="00D320C2">
        <w:rPr>
          <w:rFonts w:ascii="Times New Roman" w:hAnsi="Times New Roman" w:cs="Times New Roman"/>
          <w:sz w:val="24"/>
          <w:szCs w:val="24"/>
        </w:rPr>
        <w:t>Presenting Author Name:</w:t>
      </w:r>
      <w:r w:rsidR="00D624DD">
        <w:rPr>
          <w:rFonts w:ascii="Times New Roman" w:hAnsi="Times New Roman" w:cs="Times New Roman"/>
          <w:sz w:val="24"/>
          <w:szCs w:val="24"/>
        </w:rPr>
        <w:t xml:space="preserve"> Kui He</w:t>
      </w:r>
    </w:p>
    <w:p w14:paraId="6348257B" w14:textId="77777777" w:rsidR="00882438" w:rsidRDefault="00D320C2" w:rsidP="00882438">
      <w:pPr>
        <w:autoSpaceDE w:val="0"/>
        <w:autoSpaceDN w:val="0"/>
        <w:adjustRightInd w:val="0"/>
        <w:spacing w:line="360" w:lineRule="auto"/>
        <w:jc w:val="both"/>
        <w:rPr>
          <w:rFonts w:ascii="AdvGulliv-I" w:hAnsi="AdvGulliv-I" w:cs="AdvGulliv-I"/>
          <w:sz w:val="20"/>
          <w:szCs w:val="13"/>
          <w:lang w:val="en-US"/>
        </w:rPr>
      </w:pPr>
      <w:r w:rsidRPr="00D320C2">
        <w:rPr>
          <w:rFonts w:ascii="Times New Roman" w:hAnsi="Times New Roman" w:cs="Times New Roman"/>
          <w:i/>
          <w:sz w:val="24"/>
          <w:szCs w:val="24"/>
        </w:rPr>
        <w:t>Affiliation:</w:t>
      </w:r>
      <w:r w:rsidR="00D624DD">
        <w:rPr>
          <w:rFonts w:ascii="Times New Roman" w:hAnsi="Times New Roman" w:cs="Times New Roman"/>
          <w:i/>
          <w:sz w:val="24"/>
          <w:szCs w:val="24"/>
        </w:rPr>
        <w:t xml:space="preserve"> </w:t>
      </w:r>
      <w:r w:rsidR="00882438" w:rsidRPr="00882438">
        <w:rPr>
          <w:rFonts w:ascii="Times New Roman" w:hAnsi="Times New Roman" w:cs="Times New Roman"/>
          <w:i/>
          <w:sz w:val="24"/>
          <w:szCs w:val="24"/>
        </w:rPr>
        <w:t>Key Laboratory of Enhanced Heat Transfer and Energy Conservation of Education Ministry, School of Chemistry and Chemical Engineering, South China University of Technology, Guangzhou 510640, China</w:t>
      </w:r>
    </w:p>
    <w:p w14:paraId="35CC0736" w14:textId="115719F8" w:rsidR="00D320C2" w:rsidRPr="00D320C2" w:rsidRDefault="00D320C2" w:rsidP="00D320C2">
      <w:pPr>
        <w:pStyle w:val="a5"/>
        <w:rPr>
          <w:rFonts w:ascii="Times New Roman" w:hAnsi="Times New Roman" w:cs="Times New Roman"/>
          <w:i/>
          <w:sz w:val="24"/>
          <w:szCs w:val="24"/>
        </w:rPr>
      </w:pPr>
      <w:r w:rsidRPr="00D320C2">
        <w:rPr>
          <w:rFonts w:ascii="Times New Roman" w:hAnsi="Times New Roman" w:cs="Times New Roman"/>
          <w:i/>
          <w:sz w:val="24"/>
          <w:szCs w:val="24"/>
        </w:rPr>
        <w:t>University:</w:t>
      </w:r>
      <w:r w:rsidR="00D624DD">
        <w:rPr>
          <w:rFonts w:ascii="Times New Roman" w:hAnsi="Times New Roman" w:cs="Times New Roman"/>
          <w:i/>
          <w:sz w:val="24"/>
          <w:szCs w:val="24"/>
        </w:rPr>
        <w:t xml:space="preserve"> South China University of </w:t>
      </w:r>
      <w:r w:rsidR="00882438">
        <w:rPr>
          <w:rFonts w:ascii="Times New Roman" w:hAnsi="Times New Roman" w:cs="Times New Roman"/>
          <w:i/>
          <w:sz w:val="24"/>
          <w:szCs w:val="24"/>
        </w:rPr>
        <w:t>Technology</w:t>
      </w:r>
    </w:p>
    <w:p w14:paraId="2CCAA7E7" w14:textId="7EFD4F2A" w:rsidR="00D624DD" w:rsidRDefault="00D320C2" w:rsidP="00D320C2">
      <w:pPr>
        <w:pStyle w:val="a5"/>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D624DD">
        <w:rPr>
          <w:rFonts w:ascii="Times New Roman" w:hAnsi="Times New Roman" w:cs="Times New Roman"/>
          <w:i/>
          <w:sz w:val="24"/>
          <w:szCs w:val="24"/>
        </w:rPr>
        <w:t xml:space="preserve"> </w:t>
      </w:r>
      <w:r w:rsidR="00D624DD" w:rsidRPr="00D624DD">
        <w:rPr>
          <w:rFonts w:ascii="Times New Roman" w:hAnsi="Times New Roman" w:cs="Times New Roman"/>
          <w:i/>
          <w:sz w:val="24"/>
          <w:szCs w:val="24"/>
        </w:rPr>
        <w:t>People's Republic of China</w:t>
      </w:r>
    </w:p>
    <w:p w14:paraId="233B98EE" w14:textId="6F2D71C9" w:rsidR="00D320C2" w:rsidRPr="00D320C2" w:rsidRDefault="00D320C2" w:rsidP="00D320C2">
      <w:pPr>
        <w:pStyle w:val="a5"/>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D624DD">
        <w:rPr>
          <w:rFonts w:ascii="Times New Roman" w:hAnsi="Times New Roman" w:cs="Times New Roman"/>
          <w:sz w:val="24"/>
          <w:szCs w:val="24"/>
        </w:rPr>
        <w:t xml:space="preserve"> 15</w:t>
      </w:r>
    </w:p>
    <w:p w14:paraId="4066ABAB" w14:textId="24B5D808" w:rsidR="00D320C2" w:rsidRDefault="00D624DD" w:rsidP="00D320C2">
      <w:pPr>
        <w:pStyle w:val="a5"/>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D320C2">
        <w:rPr>
          <w:rFonts w:ascii="Times New Roman" w:hAnsi="Times New Roman" w:cs="Times New Roman"/>
          <w:sz w:val="24"/>
          <w:szCs w:val="24"/>
        </w:rPr>
        <w:t>Poster presentation</w:t>
      </w:r>
    </w:p>
    <w:p w14:paraId="3DD4845B" w14:textId="77777777" w:rsidR="00D320C2" w:rsidRDefault="00D320C2" w:rsidP="00D320C2">
      <w:pPr>
        <w:pStyle w:val="a5"/>
        <w:rPr>
          <w:rFonts w:ascii="Times New Roman" w:hAnsi="Times New Roman" w:cs="Times New Roman"/>
          <w:sz w:val="24"/>
          <w:szCs w:val="24"/>
        </w:rPr>
      </w:pPr>
    </w:p>
    <w:p w14:paraId="1CE66A9B" w14:textId="77777777" w:rsidR="00D320C2" w:rsidRDefault="00D320C2" w:rsidP="00D320C2">
      <w:pPr>
        <w:pStyle w:val="a5"/>
        <w:rPr>
          <w:rFonts w:ascii="Times New Roman" w:hAnsi="Times New Roman" w:cs="Times New Roman"/>
          <w:b/>
          <w:sz w:val="24"/>
          <w:szCs w:val="24"/>
        </w:rPr>
      </w:pPr>
      <w:r w:rsidRPr="00D320C2">
        <w:rPr>
          <w:rFonts w:ascii="Times New Roman" w:hAnsi="Times New Roman" w:cs="Times New Roman"/>
          <w:b/>
          <w:sz w:val="24"/>
          <w:szCs w:val="24"/>
        </w:rPr>
        <w:t>Abstract</w:t>
      </w:r>
    </w:p>
    <w:p w14:paraId="2F68CF10" w14:textId="6CB1B29A" w:rsidR="00D320C2" w:rsidRPr="00882438" w:rsidRDefault="00882438" w:rsidP="00D320C2">
      <w:pPr>
        <w:pStyle w:val="a5"/>
        <w:jc w:val="both"/>
        <w:rPr>
          <w:rFonts w:ascii="Times New Roman" w:hAnsi="Times New Roman" w:cs="Times New Roman" w:hint="eastAsia"/>
          <w:sz w:val="24"/>
          <w:szCs w:val="24"/>
        </w:rPr>
      </w:pPr>
      <w:r>
        <w:rPr>
          <w:rFonts w:ascii="Times New Roman" w:hAnsi="Times New Roman" w:cs="Times New Roman"/>
          <w:sz w:val="24"/>
          <w:szCs w:val="24"/>
        </w:rPr>
        <w:t xml:space="preserve">Membrane distillation has great potential in future energy sustainable applications, such as, fresh water harvest from seawater. A key component used in membrane distillation is a membrane contactor. In this study, it is demonstrated a hollow fiber membrane contactor with novel design. </w:t>
      </w:r>
      <w:r w:rsidR="00302D5B">
        <w:rPr>
          <w:rFonts w:ascii="Times New Roman" w:hAnsi="Times New Roman" w:cs="Times New Roman"/>
          <w:sz w:val="24"/>
          <w:szCs w:val="24"/>
        </w:rPr>
        <w:t>It consists of uniformly distributed elements but</w:t>
      </w:r>
      <w:r w:rsidR="00302D5B" w:rsidRPr="00302D5B">
        <w:rPr>
          <w:rFonts w:ascii="Times New Roman" w:hAnsi="Times New Roman" w:cs="Times New Roman"/>
          <w:sz w:val="24"/>
          <w:szCs w:val="24"/>
        </w:rPr>
        <w:t xml:space="preserve"> </w:t>
      </w:r>
      <w:r w:rsidR="00302D5B">
        <w:rPr>
          <w:rFonts w:ascii="Times New Roman" w:hAnsi="Times New Roman" w:cs="Times New Roman"/>
          <w:sz w:val="24"/>
          <w:szCs w:val="24"/>
        </w:rPr>
        <w:t xml:space="preserve">hollow fiber membrane is randomly distributed in elements. </w:t>
      </w:r>
      <w:r>
        <w:rPr>
          <w:rFonts w:ascii="Times New Roman" w:hAnsi="Times New Roman" w:cs="Times New Roman"/>
          <w:sz w:val="24"/>
          <w:szCs w:val="24"/>
        </w:rPr>
        <w:t>The fluid flow, heat and mass transfer in th</w:t>
      </w:r>
      <w:r w:rsidR="00AF00F8">
        <w:rPr>
          <w:rFonts w:ascii="Times New Roman" w:hAnsi="Times New Roman" w:cs="Times New Roman"/>
          <w:sz w:val="24"/>
          <w:szCs w:val="24"/>
        </w:rPr>
        <w:t>e</w:t>
      </w:r>
      <w:r>
        <w:rPr>
          <w:rFonts w:ascii="Times New Roman" w:hAnsi="Times New Roman" w:cs="Times New Roman"/>
          <w:sz w:val="24"/>
          <w:szCs w:val="24"/>
        </w:rPr>
        <w:t xml:space="preserve"> contactor are studied via computational fluid dynamic method. A numerical model is constructed for the whole contactor, which is of </w:t>
      </w:r>
      <w:r>
        <w:rPr>
          <w:rFonts w:ascii="Times New Roman" w:hAnsi="Times New Roman" w:cs="Times New Roman"/>
          <w:sz w:val="24"/>
          <w:szCs w:val="24"/>
        </w:rPr>
        <w:lastRenderedPageBreak/>
        <w:t xml:space="preserve">complex structures. </w:t>
      </w:r>
      <w:r w:rsidR="00D320C2">
        <w:rPr>
          <w:rFonts w:ascii="Times New Roman" w:hAnsi="Times New Roman" w:cs="Times New Roman"/>
          <w:sz w:val="24"/>
          <w:szCs w:val="24"/>
        </w:rPr>
        <w:t xml:space="preserve"> </w:t>
      </w:r>
      <w:r w:rsidRPr="00882438">
        <w:rPr>
          <w:rFonts w:ascii="Times New Roman" w:hAnsi="Times New Roman" w:cs="Times New Roman" w:hint="eastAsia"/>
          <w:sz w:val="24"/>
          <w:szCs w:val="24"/>
        </w:rPr>
        <w:t xml:space="preserve">A </w:t>
      </w:r>
      <w:r>
        <w:rPr>
          <w:rFonts w:ascii="Times New Roman" w:hAnsi="Times New Roman" w:cs="Times New Roman"/>
          <w:sz w:val="24"/>
          <w:szCs w:val="24"/>
        </w:rPr>
        <w:t xml:space="preserve">novel method based on machine vision technology </w:t>
      </w:r>
      <w:r w:rsidR="00302D5B">
        <w:rPr>
          <w:rFonts w:ascii="Times New Roman" w:hAnsi="Times New Roman" w:cs="Times New Roman"/>
          <w:sz w:val="24"/>
          <w:szCs w:val="24"/>
        </w:rPr>
        <w:t xml:space="preserve">is employed to study the effect of random distribution of hollow fibers on the heat and mass transfer of elements. </w:t>
      </w:r>
    </w:p>
    <w:p w14:paraId="62DC5979" w14:textId="77777777" w:rsidR="00D320C2" w:rsidRPr="00D320C2" w:rsidRDefault="00D320C2" w:rsidP="00D320C2">
      <w:pPr>
        <w:pStyle w:val="a5"/>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a5"/>
        <w:jc w:val="both"/>
        <w:rPr>
          <w:rFonts w:ascii="Times New Roman" w:hAnsi="Times New Roman" w:cs="Times New Roman"/>
          <w:b/>
          <w:sz w:val="24"/>
          <w:szCs w:val="24"/>
        </w:rPr>
      </w:pPr>
    </w:p>
    <w:p w14:paraId="46BDE1BB" w14:textId="71F6D7E5" w:rsidR="00D320C2" w:rsidRPr="00D320C2" w:rsidRDefault="00D320C2" w:rsidP="00D320C2">
      <w:pPr>
        <w:pStyle w:val="a5"/>
        <w:jc w:val="both"/>
        <w:rPr>
          <w:rFonts w:ascii="Times New Roman" w:hAnsi="Times New Roman" w:cs="Times New Roman" w:hint="eastAsia"/>
          <w:sz w:val="24"/>
          <w:szCs w:val="24"/>
          <w:lang w:eastAsia="zh-CN"/>
        </w:rPr>
      </w:pPr>
      <w:r w:rsidRPr="00D320C2">
        <w:rPr>
          <w:rFonts w:ascii="Times New Roman" w:hAnsi="Times New Roman" w:cs="Times New Roman"/>
          <w:sz w:val="24"/>
          <w:szCs w:val="24"/>
        </w:rPr>
        <w:t xml:space="preserve">Dr. </w:t>
      </w:r>
      <w:r w:rsidR="00302D5B">
        <w:rPr>
          <w:rFonts w:ascii="Times New Roman" w:hAnsi="Times New Roman" w:cs="Times New Roman"/>
          <w:sz w:val="24"/>
          <w:szCs w:val="24"/>
        </w:rPr>
        <w:t>Kui He</w:t>
      </w:r>
      <w:r w:rsidRPr="00D320C2">
        <w:rPr>
          <w:rFonts w:ascii="Times New Roman" w:hAnsi="Times New Roman" w:cs="Times New Roman"/>
          <w:sz w:val="24"/>
          <w:szCs w:val="24"/>
        </w:rPr>
        <w:t xml:space="preserve"> is a </w:t>
      </w:r>
      <w:r w:rsidR="00302D5B">
        <w:rPr>
          <w:rFonts w:ascii="Times New Roman" w:hAnsi="Times New Roman" w:cs="Times New Roman"/>
          <w:sz w:val="24"/>
          <w:szCs w:val="24"/>
        </w:rPr>
        <w:t>lecturer</w:t>
      </w:r>
      <w:r w:rsidRPr="00D320C2">
        <w:rPr>
          <w:rFonts w:ascii="Times New Roman" w:hAnsi="Times New Roman" w:cs="Times New Roman"/>
          <w:sz w:val="24"/>
          <w:szCs w:val="24"/>
        </w:rPr>
        <w:t xml:space="preserve"> of </w:t>
      </w:r>
      <w:r w:rsidR="00302D5B">
        <w:rPr>
          <w:rFonts w:ascii="Times New Roman" w:hAnsi="Times New Roman" w:cs="Times New Roman"/>
          <w:sz w:val="24"/>
          <w:szCs w:val="24"/>
        </w:rPr>
        <w:t>chemical engineering</w:t>
      </w:r>
      <w:r>
        <w:rPr>
          <w:rFonts w:ascii="Times New Roman" w:hAnsi="Times New Roman" w:cs="Times New Roman"/>
          <w:sz w:val="24"/>
          <w:szCs w:val="24"/>
        </w:rPr>
        <w:t xml:space="preserve"> </w:t>
      </w:r>
      <w:r w:rsidRPr="00D320C2">
        <w:rPr>
          <w:rFonts w:ascii="Times New Roman" w:hAnsi="Times New Roman" w:cs="Times New Roman"/>
          <w:sz w:val="24"/>
          <w:szCs w:val="24"/>
        </w:rPr>
        <w:t xml:space="preserve">in </w:t>
      </w:r>
      <w:r w:rsidR="00302D5B">
        <w:rPr>
          <w:rFonts w:ascii="Times New Roman" w:hAnsi="Times New Roman" w:cs="Times New Roman"/>
          <w:sz w:val="24"/>
          <w:szCs w:val="24"/>
        </w:rPr>
        <w:t>South China University of Technology. Before his participation in this University in 2016</w:t>
      </w:r>
      <w:r w:rsidR="00302D5B">
        <w:rPr>
          <w:rFonts w:ascii="Times New Roman" w:hAnsi="Times New Roman" w:cs="Times New Roman" w:hint="eastAsia"/>
          <w:sz w:val="24"/>
          <w:szCs w:val="24"/>
          <w:lang w:eastAsia="zh-CN"/>
        </w:rPr>
        <w:t xml:space="preserve">, </w:t>
      </w:r>
      <w:r w:rsidR="00302D5B">
        <w:rPr>
          <w:rFonts w:ascii="Times New Roman" w:hAnsi="Times New Roman" w:cs="Times New Roman"/>
          <w:sz w:val="24"/>
          <w:szCs w:val="24"/>
          <w:lang w:eastAsia="zh-CN"/>
        </w:rPr>
        <w:t>he studied as a PhD studen</w:t>
      </w:r>
      <w:r w:rsidR="00162BAA">
        <w:rPr>
          <w:rFonts w:ascii="Times New Roman" w:hAnsi="Times New Roman" w:cs="Times New Roman"/>
          <w:sz w:val="24"/>
          <w:szCs w:val="24"/>
          <w:lang w:eastAsia="zh-CN"/>
        </w:rPr>
        <w:t xml:space="preserve">t in Sheffield University from 2011 to </w:t>
      </w:r>
      <w:r w:rsidR="00302D5B">
        <w:rPr>
          <w:rFonts w:ascii="Times New Roman" w:hAnsi="Times New Roman" w:cs="Times New Roman"/>
          <w:sz w:val="24"/>
          <w:szCs w:val="24"/>
          <w:lang w:eastAsia="zh-CN"/>
        </w:rPr>
        <w:t>2015</w:t>
      </w:r>
      <w:r w:rsidR="00162BAA">
        <w:rPr>
          <w:rFonts w:ascii="Times New Roman" w:hAnsi="Times New Roman" w:cs="Times New Roman"/>
          <w:sz w:val="24"/>
          <w:szCs w:val="24"/>
          <w:lang w:eastAsia="zh-CN"/>
        </w:rPr>
        <w:t>,</w:t>
      </w:r>
      <w:r w:rsidR="00162BAA" w:rsidRPr="00162BAA">
        <w:rPr>
          <w:rFonts w:ascii="Times New Roman" w:hAnsi="Times New Roman" w:cs="Times New Roman"/>
          <w:sz w:val="24"/>
          <w:szCs w:val="24"/>
          <w:lang w:eastAsia="zh-CN"/>
        </w:rPr>
        <w:t xml:space="preserve"> </w:t>
      </w:r>
      <w:r w:rsidR="00162BAA">
        <w:rPr>
          <w:rFonts w:ascii="Times New Roman" w:hAnsi="Times New Roman" w:cs="Times New Roman"/>
          <w:sz w:val="24"/>
          <w:szCs w:val="24"/>
          <w:lang w:eastAsia="zh-CN"/>
        </w:rPr>
        <w:t>following professor Shuisheng He</w:t>
      </w:r>
      <w:r w:rsidR="00302D5B">
        <w:rPr>
          <w:rFonts w:ascii="Times New Roman" w:hAnsi="Times New Roman" w:cs="Times New Roman"/>
          <w:sz w:val="24"/>
          <w:szCs w:val="24"/>
          <w:lang w:eastAsia="zh-CN"/>
        </w:rPr>
        <w:t>. His research interest</w:t>
      </w:r>
      <w:r w:rsidR="00162BAA">
        <w:rPr>
          <w:rFonts w:ascii="Times New Roman" w:hAnsi="Times New Roman" w:cs="Times New Roman"/>
          <w:sz w:val="24"/>
          <w:szCs w:val="24"/>
          <w:lang w:eastAsia="zh-CN"/>
        </w:rPr>
        <w:t xml:space="preserve"> includes mixed convection flow in nuclear reactor, heat and mass transfer in hollow fiber membrane contactors, membrane distillation and etc. Currently, he works on how to harvest fresh water from seawater by membrane distillation efficiently, which is sponsored by National Natural Science Foundation of China. </w:t>
      </w:r>
      <w:r w:rsidR="00302D5B">
        <w:rPr>
          <w:rFonts w:ascii="Times New Roman" w:hAnsi="Times New Roman" w:cs="Times New Roman"/>
          <w:sz w:val="24"/>
          <w:szCs w:val="24"/>
          <w:lang w:eastAsia="zh-CN"/>
        </w:rPr>
        <w:t xml:space="preserve"> </w:t>
      </w:r>
    </w:p>
    <w:p w14:paraId="7D89ACBB" w14:textId="77777777" w:rsidR="00D320C2" w:rsidRPr="00D320C2" w:rsidRDefault="00D320C2" w:rsidP="00D320C2">
      <w:pPr>
        <w:pStyle w:val="a5"/>
        <w:jc w:val="both"/>
        <w:rPr>
          <w:rFonts w:ascii="Times New Roman" w:hAnsi="Times New Roman" w:cs="Times New Roman"/>
          <w:sz w:val="24"/>
          <w:szCs w:val="24"/>
        </w:rPr>
      </w:pPr>
    </w:p>
    <w:p w14:paraId="15EEED20" w14:textId="4EEF492F" w:rsidR="000E1014" w:rsidRDefault="000E1014" w:rsidP="00D320C2">
      <w:pPr>
        <w:pStyle w:val="a5"/>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162BAA" w:rsidRPr="00162BAA">
        <w:rPr>
          <w:rFonts w:ascii="Times New Roman" w:hAnsi="Times New Roman" w:cs="Times New Roman"/>
          <w:sz w:val="24"/>
          <w:szCs w:val="24"/>
          <w:lang w:eastAsia="zh-CN"/>
        </w:rPr>
        <w:t xml:space="preserve"> </w:t>
      </w:r>
      <w:r w:rsidR="00162BAA">
        <w:rPr>
          <w:rFonts w:ascii="Times New Roman" w:hAnsi="Times New Roman" w:cs="Times New Roman"/>
          <w:sz w:val="24"/>
          <w:szCs w:val="24"/>
          <w:lang w:eastAsia="zh-CN"/>
        </w:rPr>
        <w:t>membrane distillation</w:t>
      </w:r>
      <w:r w:rsidR="00162BAA">
        <w:rPr>
          <w:rFonts w:ascii="Times New Roman" w:hAnsi="Times New Roman" w:cs="Times New Roman"/>
          <w:sz w:val="24"/>
          <w:szCs w:val="24"/>
          <w:lang w:eastAsia="zh-CN"/>
        </w:rPr>
        <w:t xml:space="preserve">; heat and mass transfer in membrane contactor </w:t>
      </w:r>
    </w:p>
    <w:p w14:paraId="0A0B9688" w14:textId="59272CD2" w:rsidR="000E1014" w:rsidRDefault="000E1014" w:rsidP="000E1014">
      <w:pPr>
        <w:pStyle w:val="a5"/>
        <w:jc w:val="both"/>
        <w:rPr>
          <w:rFonts w:ascii="Times New Roman" w:hAnsi="Times New Roman" w:cs="Times New Roman"/>
          <w:sz w:val="24"/>
          <w:szCs w:val="24"/>
        </w:rPr>
      </w:pPr>
      <w:r w:rsidRPr="000E1014">
        <w:rPr>
          <w:rFonts w:ascii="Times New Roman" w:hAnsi="Times New Roman" w:cs="Times New Roman"/>
          <w:sz w:val="24"/>
          <w:szCs w:val="24"/>
        </w:rPr>
        <w:t>Keywords:</w:t>
      </w:r>
      <w:r w:rsidR="00162BAA">
        <w:rPr>
          <w:rFonts w:ascii="Times New Roman" w:hAnsi="Times New Roman" w:cs="Times New Roman"/>
          <w:sz w:val="24"/>
          <w:szCs w:val="24"/>
        </w:rPr>
        <w:t xml:space="preserve"> </w:t>
      </w:r>
      <w:r w:rsidR="00162BAA">
        <w:rPr>
          <w:rFonts w:ascii="Times New Roman" w:hAnsi="Times New Roman" w:cs="Times New Roman"/>
          <w:sz w:val="24"/>
          <w:szCs w:val="24"/>
          <w:lang w:eastAsia="zh-CN"/>
        </w:rPr>
        <w:t>membrane distillation; heat and mass transfer; CFD</w:t>
      </w:r>
    </w:p>
    <w:p w14:paraId="799A91D4" w14:textId="43E354E1" w:rsidR="00D320C2"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Mail Id:</w:t>
      </w:r>
      <w:r w:rsidR="00302D5B">
        <w:rPr>
          <w:rFonts w:ascii="Times New Roman" w:hAnsi="Times New Roman" w:cs="Times New Roman"/>
          <w:sz w:val="24"/>
          <w:szCs w:val="24"/>
        </w:rPr>
        <w:t xml:space="preserve">350552618@qq.com </w:t>
      </w:r>
    </w:p>
    <w:p w14:paraId="39D97B96" w14:textId="194D41D5"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Contact Number:</w:t>
      </w:r>
      <w:r w:rsidR="00302D5B">
        <w:rPr>
          <w:rFonts w:ascii="Times New Roman" w:hAnsi="Times New Roman" w:cs="Times New Roman"/>
          <w:sz w:val="24"/>
          <w:szCs w:val="24"/>
        </w:rPr>
        <w:t xml:space="preserve"> 008618520771861</w:t>
      </w:r>
    </w:p>
    <w:p w14:paraId="6766EFD9" w14:textId="5F7DD71E"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 xml:space="preserve">Twitter account: </w:t>
      </w:r>
    </w:p>
    <w:p w14:paraId="730C472C" w14:textId="79B27216"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 xml:space="preserve">Linked In account: </w:t>
      </w:r>
    </w:p>
    <w:p w14:paraId="3913600A" w14:textId="4DCFAE2D"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 xml:space="preserve">Facebook account: </w:t>
      </w:r>
    </w:p>
    <w:p w14:paraId="37583F9E" w14:textId="77777777"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4F8D5E06" w14:textId="77777777" w:rsidR="000E1014" w:rsidRPr="000E1014" w:rsidRDefault="000E1014" w:rsidP="000E1014">
      <w:pPr>
        <w:pStyle w:val="a5"/>
        <w:rPr>
          <w:rFonts w:ascii="Times New Roman" w:hAnsi="Times New Roman" w:cs="Times New Roman"/>
          <w:sz w:val="24"/>
          <w:szCs w:val="24"/>
        </w:rPr>
      </w:pPr>
    </w:p>
    <w:p w14:paraId="7D5CECE9" w14:textId="77777777" w:rsid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14:paraId="70F99396" w14:textId="77777777" w:rsidR="000E1014" w:rsidRDefault="000E1014" w:rsidP="000E1014">
      <w:pPr>
        <w:pStyle w:val="a5"/>
        <w:rPr>
          <w:rFonts w:ascii="Times New Roman" w:hAnsi="Times New Roman" w:cs="Times New Roman"/>
          <w:sz w:val="24"/>
          <w:szCs w:val="24"/>
        </w:rPr>
      </w:pPr>
    </w:p>
    <w:p w14:paraId="319FE5E4" w14:textId="77777777" w:rsidR="000E1014" w:rsidRPr="000E1014" w:rsidRDefault="000E1014" w:rsidP="000E1014">
      <w:pPr>
        <w:pStyle w:val="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a5"/>
        <w:rPr>
          <w:rFonts w:ascii="Times New Roman" w:hAnsi="Times New Roman" w:cs="Times New Roman"/>
          <w:sz w:val="24"/>
          <w:szCs w:val="24"/>
        </w:rPr>
      </w:pPr>
    </w:p>
    <w:p w14:paraId="53353561" w14:textId="7C4B8415" w:rsidR="000E1014" w:rsidRPr="006B2012" w:rsidRDefault="000E1014" w:rsidP="006B2012">
      <w:pPr>
        <w:pStyle w:val="a5"/>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 of International Conference and Exhibition on 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14:paraId="3B4DA953" w14:textId="77777777" w:rsidR="000E1014" w:rsidRPr="000E1014" w:rsidRDefault="000E1014" w:rsidP="000E1014">
      <w:pPr>
        <w:pStyle w:val="a5"/>
        <w:rPr>
          <w:rFonts w:ascii="Times New Roman" w:hAnsi="Times New Roman" w:cs="Times New Roman"/>
          <w:sz w:val="24"/>
          <w:szCs w:val="24"/>
        </w:rPr>
      </w:pPr>
    </w:p>
    <w:p w14:paraId="2D659BE3"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14:paraId="3A3AFE2F"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lastRenderedPageBreak/>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5B63EC57" w14:textId="598A1A9A"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 xml:space="preserve">mailto: </w:t>
      </w:r>
      <w:r w:rsidR="006B2012" w:rsidRPr="006B2012">
        <w:rPr>
          <w:rStyle w:val="a6"/>
          <w:rFonts w:ascii="Times New Roman" w:hAnsi="Times New Roman" w:cs="Times New Roman"/>
          <w:sz w:val="24"/>
          <w:szCs w:val="24"/>
        </w:rPr>
        <w:t>separationtechniques@euroscicon.events</w:t>
      </w:r>
    </w:p>
    <w:p w14:paraId="236EA85D" w14:textId="77777777" w:rsidR="000E1014" w:rsidRPr="000E1014" w:rsidRDefault="000E1014" w:rsidP="000E1014">
      <w:pPr>
        <w:pStyle w:val="a5"/>
        <w:rPr>
          <w:rFonts w:ascii="Times New Roman" w:hAnsi="Times New Roman" w:cs="Times New Roman"/>
          <w:sz w:val="24"/>
          <w:szCs w:val="24"/>
        </w:rPr>
      </w:pPr>
    </w:p>
    <w:p w14:paraId="4630205F" w14:textId="78170F1D" w:rsidR="000E1014" w:rsidRPr="000E1014" w:rsidRDefault="000E1014" w:rsidP="006B2012">
      <w:pPr>
        <w:pStyle w:val="a5"/>
        <w:jc w:val="both"/>
        <w:rPr>
          <w:rFonts w:ascii="Times New Roman" w:hAnsi="Times New Roman" w:cs="Times New Roman"/>
          <w:sz w:val="24"/>
          <w:szCs w:val="24"/>
        </w:rPr>
      </w:pPr>
      <w:r w:rsidRPr="006B2012">
        <w:rPr>
          <w:rFonts w:ascii="Times New Roman" w:hAnsi="Times New Roman" w:cs="Times New Roman"/>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57A79" w14:textId="77777777" w:rsidR="000A0EFC" w:rsidRDefault="000A0EFC" w:rsidP="00D320C2">
      <w:pPr>
        <w:spacing w:after="0" w:line="240" w:lineRule="auto"/>
      </w:pPr>
      <w:r>
        <w:separator/>
      </w:r>
    </w:p>
  </w:endnote>
  <w:endnote w:type="continuationSeparator" w:id="0">
    <w:p w14:paraId="51ECE4A7" w14:textId="77777777" w:rsidR="000A0EFC" w:rsidRDefault="000A0EFC"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dvGulliv-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E898F" w14:textId="77777777" w:rsidR="000A0EFC" w:rsidRDefault="000A0EFC" w:rsidP="00D320C2">
      <w:pPr>
        <w:spacing w:after="0" w:line="240" w:lineRule="auto"/>
      </w:pPr>
      <w:r>
        <w:separator/>
      </w:r>
    </w:p>
  </w:footnote>
  <w:footnote w:type="continuationSeparator" w:id="0">
    <w:p w14:paraId="12BFD25B" w14:textId="77777777" w:rsidR="000A0EFC" w:rsidRDefault="000A0EFC"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A283C" w14:textId="5581B680" w:rsidR="00D320C2" w:rsidRDefault="00D53F0A">
    <w:pPr>
      <w:pStyle w:val="a3"/>
    </w:pPr>
    <w:r>
      <w:rPr>
        <w:noProof/>
        <w:lang w:eastAsia="zh-CN"/>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C2"/>
    <w:rsid w:val="000A0EFC"/>
    <w:rsid w:val="000E1014"/>
    <w:rsid w:val="00162BAA"/>
    <w:rsid w:val="00237AE6"/>
    <w:rsid w:val="00302D5B"/>
    <w:rsid w:val="006B2012"/>
    <w:rsid w:val="00882438"/>
    <w:rsid w:val="009859BE"/>
    <w:rsid w:val="00A918C3"/>
    <w:rsid w:val="00AF00F8"/>
    <w:rsid w:val="00D16043"/>
    <w:rsid w:val="00D320C2"/>
    <w:rsid w:val="00D53F0A"/>
    <w:rsid w:val="00D624DD"/>
    <w:rsid w:val="00F57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0C2"/>
    <w:pPr>
      <w:spacing w:after="200" w:line="276" w:lineRule="auto"/>
    </w:pPr>
    <w:rPr>
      <w:lang w:val="en-IN"/>
    </w:rPr>
  </w:style>
  <w:style w:type="paragraph" w:styleId="1">
    <w:name w:val="heading 1"/>
    <w:basedOn w:val="a"/>
    <w:next w:val="a"/>
    <w:link w:val="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20C2"/>
    <w:pPr>
      <w:tabs>
        <w:tab w:val="center" w:pos="4680"/>
        <w:tab w:val="right" w:pos="9360"/>
      </w:tabs>
      <w:spacing w:after="0" w:line="240" w:lineRule="auto"/>
    </w:pPr>
    <w:rPr>
      <w:lang w:val="en-US"/>
    </w:rPr>
  </w:style>
  <w:style w:type="character" w:customStyle="1" w:styleId="Char">
    <w:name w:val="页眉 Char"/>
    <w:basedOn w:val="a0"/>
    <w:link w:val="a3"/>
    <w:uiPriority w:val="99"/>
    <w:rsid w:val="00D320C2"/>
  </w:style>
  <w:style w:type="paragraph" w:styleId="a4">
    <w:name w:val="footer"/>
    <w:basedOn w:val="a"/>
    <w:link w:val="Char0"/>
    <w:uiPriority w:val="99"/>
    <w:unhideWhenUsed/>
    <w:rsid w:val="00D320C2"/>
    <w:pPr>
      <w:tabs>
        <w:tab w:val="center" w:pos="4680"/>
        <w:tab w:val="right" w:pos="9360"/>
      </w:tabs>
      <w:spacing w:after="0" w:line="240" w:lineRule="auto"/>
    </w:pPr>
    <w:rPr>
      <w:lang w:val="en-US"/>
    </w:rPr>
  </w:style>
  <w:style w:type="character" w:customStyle="1" w:styleId="Char0">
    <w:name w:val="页脚 Char"/>
    <w:basedOn w:val="a0"/>
    <w:link w:val="a4"/>
    <w:uiPriority w:val="99"/>
    <w:rsid w:val="00D320C2"/>
  </w:style>
  <w:style w:type="character" w:customStyle="1" w:styleId="2Char">
    <w:name w:val="标题 2 Char"/>
    <w:basedOn w:val="a0"/>
    <w:link w:val="2"/>
    <w:uiPriority w:val="9"/>
    <w:rsid w:val="00D320C2"/>
    <w:rPr>
      <w:rFonts w:asciiTheme="majorHAnsi" w:eastAsiaTheme="majorEastAsia" w:hAnsiTheme="majorHAnsi" w:cstheme="majorBidi"/>
      <w:color w:val="2F5496" w:themeColor="accent1" w:themeShade="BF"/>
      <w:sz w:val="26"/>
      <w:szCs w:val="26"/>
      <w:lang w:val="en-IN"/>
    </w:rPr>
  </w:style>
  <w:style w:type="paragraph" w:styleId="a5">
    <w:name w:val="No Spacing"/>
    <w:uiPriority w:val="1"/>
    <w:qFormat/>
    <w:rsid w:val="00D320C2"/>
    <w:pPr>
      <w:spacing w:after="0" w:line="240" w:lineRule="auto"/>
    </w:pPr>
    <w:rPr>
      <w:lang w:val="en-IN"/>
    </w:rPr>
  </w:style>
  <w:style w:type="character" w:customStyle="1" w:styleId="1Char">
    <w:name w:val="标题 1 Char"/>
    <w:basedOn w:val="a0"/>
    <w:link w:val="1"/>
    <w:uiPriority w:val="9"/>
    <w:rsid w:val="000E1014"/>
    <w:rPr>
      <w:rFonts w:asciiTheme="majorHAnsi" w:eastAsiaTheme="majorEastAsia" w:hAnsiTheme="majorHAnsi" w:cstheme="majorBidi"/>
      <w:color w:val="2F5496" w:themeColor="accent1" w:themeShade="BF"/>
      <w:sz w:val="32"/>
      <w:szCs w:val="32"/>
      <w:lang w:val="en-IN"/>
    </w:rPr>
  </w:style>
  <w:style w:type="character" w:styleId="a6">
    <w:name w:val="Hyperlink"/>
    <w:basedOn w:val="a0"/>
    <w:uiPriority w:val="99"/>
    <w:unhideWhenUsed/>
    <w:rsid w:val="000E1014"/>
    <w:rPr>
      <w:color w:val="0563C1" w:themeColor="hyperlink"/>
      <w:u w:val="single"/>
    </w:rPr>
  </w:style>
  <w:style w:type="character" w:customStyle="1" w:styleId="UnresolvedMention">
    <w:name w:val="Unresolved Mention"/>
    <w:basedOn w:val="a0"/>
    <w:uiPriority w:val="99"/>
    <w:semiHidden/>
    <w:unhideWhenUsed/>
    <w:rsid w:val="000E1014"/>
    <w:rPr>
      <w:color w:val="605E5C"/>
      <w:shd w:val="clear" w:color="auto" w:fill="E1DFDD"/>
    </w:rPr>
  </w:style>
  <w:style w:type="paragraph" w:styleId="a7">
    <w:name w:val="caption"/>
    <w:basedOn w:val="a"/>
    <w:next w:val="a"/>
    <w:uiPriority w:val="35"/>
    <w:unhideWhenUsed/>
    <w:qFormat/>
    <w:rsid w:val="009859B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386496">
      <w:bodyDiv w:val="1"/>
      <w:marLeft w:val="0"/>
      <w:marRight w:val="0"/>
      <w:marTop w:val="0"/>
      <w:marBottom w:val="0"/>
      <w:divBdr>
        <w:top w:val="none" w:sz="0" w:space="0" w:color="auto"/>
        <w:left w:val="none" w:sz="0" w:space="0" w:color="auto"/>
        <w:bottom w:val="none" w:sz="0" w:space="0" w:color="auto"/>
        <w:right w:val="none" w:sz="0" w:space="0" w:color="auto"/>
      </w:divBdr>
    </w:div>
    <w:div w:id="187500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hekui</cp:lastModifiedBy>
  <cp:revision>4</cp:revision>
  <dcterms:created xsi:type="dcterms:W3CDTF">2018-07-28T07:37:00Z</dcterms:created>
  <dcterms:modified xsi:type="dcterms:W3CDTF">2019-03-06T08:39:00Z</dcterms:modified>
</cp:coreProperties>
</file>