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AADE5" w14:textId="0BB40506" w:rsidR="009859BE" w:rsidRPr="00D320C2" w:rsidRDefault="00EA3C9A" w:rsidP="00EA3C9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 w:rsidRPr="00EA3C9A">
        <w:rPr>
          <w:noProof/>
          <w:lang w:val="en-GB" w:eastAsia="en-GB"/>
        </w:rPr>
        <w:t xml:space="preserve"> </w:t>
      </w:r>
      <w:r w:rsidRPr="00EA3C9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Calibri" w:hAnsi="Calibri" w:cs="Calibri"/>
          <w:noProof/>
          <w:lang w:val="hr-HR" w:eastAsia="hr-HR"/>
        </w:rPr>
        <w:drawing>
          <wp:inline distT="0" distB="0" distL="0" distR="0" wp14:anchorId="758262B6" wp14:editId="178A8D4C">
            <wp:extent cx="917427" cy="1136210"/>
            <wp:effectExtent l="0" t="0" r="0" b="6985"/>
            <wp:docPr id="1" name="Picture 1" descr="C:\Users\Jasna\Desktop\slike za Po\j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sna\Desktop\slike za Po\jp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998" cy="114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9BE" w:rsidRPr="009859B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noProof/>
          <w:lang w:val="hr-HR" w:eastAsia="hr-HR"/>
        </w:rPr>
        <w:drawing>
          <wp:inline distT="0" distB="0" distL="0" distR="0" wp14:anchorId="7094DF11" wp14:editId="05A2466A">
            <wp:extent cx="1050202" cy="1043381"/>
            <wp:effectExtent l="0" t="0" r="0" b="0"/>
            <wp:docPr id="3" name="Picture 3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981" cy="104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CE149" w14:textId="77777777"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14:paraId="0BD135A4" w14:textId="77777777" w:rsidR="00E5616F" w:rsidRDefault="00E5616F" w:rsidP="000E101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5616F">
        <w:rPr>
          <w:rFonts w:ascii="Times New Roman" w:hAnsi="Times New Roman" w:cs="Times New Roman"/>
          <w:b/>
          <w:sz w:val="24"/>
          <w:szCs w:val="24"/>
        </w:rPr>
        <w:t>Is it possible to improve efficiency of extraction by applying nanoparticles?</w:t>
      </w:r>
    </w:p>
    <w:p w14:paraId="277FEB6A" w14:textId="7FB09314" w:rsidR="000E1014" w:rsidRPr="000E1014" w:rsidRDefault="00E5616F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767B">
        <w:rPr>
          <w:rFonts w:ascii="Times New Roman" w:hAnsi="Times New Roman" w:cs="Times New Roman"/>
          <w:sz w:val="24"/>
          <w:szCs w:val="24"/>
          <w:u w:val="single"/>
        </w:rPr>
        <w:t xml:space="preserve">Jasna Prlić </w:t>
      </w:r>
      <w:proofErr w:type="spellStart"/>
      <w:r w:rsidRPr="0047767B">
        <w:rPr>
          <w:rFonts w:ascii="Times New Roman" w:hAnsi="Times New Roman" w:cs="Times New Roman"/>
          <w:sz w:val="24"/>
          <w:szCs w:val="24"/>
          <w:u w:val="single"/>
        </w:rPr>
        <w:t>Kardum</w:t>
      </w:r>
      <w:proofErr w:type="spellEnd"/>
      <w:r w:rsidR="000E1014" w:rsidRPr="000E1014">
        <w:rPr>
          <w:rFonts w:ascii="Times New Roman" w:hAnsi="Times New Roman" w:cs="Times New Roman"/>
          <w:sz w:val="24"/>
          <w:szCs w:val="24"/>
        </w:rPr>
        <w:t xml:space="preserve">*, </w:t>
      </w:r>
      <w:r>
        <w:rPr>
          <w:rFonts w:ascii="Times New Roman" w:hAnsi="Times New Roman" w:cs="Times New Roman"/>
          <w:sz w:val="24"/>
          <w:szCs w:val="24"/>
        </w:rPr>
        <w:t>Anamarija Mitar</w:t>
      </w:r>
    </w:p>
    <w:p w14:paraId="71770AB6" w14:textId="20730687" w:rsidR="000E1014" w:rsidRPr="000E1014" w:rsidRDefault="00E5616F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Faculty of Chemical Engineering and Technology,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Marulićev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20, 10 000 Zagreb, Croatia</w:t>
      </w:r>
      <w:r w:rsidR="000E1014" w:rsidRPr="000E10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0E706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BBF65" w14:textId="437D5D47"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Presenting Author Name:</w:t>
      </w:r>
      <w:r w:rsidR="00E5616F">
        <w:rPr>
          <w:rFonts w:ascii="Times New Roman" w:hAnsi="Times New Roman" w:cs="Times New Roman"/>
          <w:sz w:val="24"/>
          <w:szCs w:val="24"/>
        </w:rPr>
        <w:t xml:space="preserve"> Jasna Prlić </w:t>
      </w:r>
      <w:proofErr w:type="spellStart"/>
      <w:r w:rsidR="00E5616F">
        <w:rPr>
          <w:rFonts w:ascii="Times New Roman" w:hAnsi="Times New Roman" w:cs="Times New Roman"/>
          <w:sz w:val="24"/>
          <w:szCs w:val="24"/>
        </w:rPr>
        <w:t>Kardum</w:t>
      </w:r>
      <w:proofErr w:type="spellEnd"/>
    </w:p>
    <w:p w14:paraId="5EBA8D4F" w14:textId="77777777" w:rsidR="00D320C2" w:rsidRPr="00D320C2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</w:p>
    <w:p w14:paraId="35CC0736" w14:textId="4409AA73" w:rsidR="00D320C2" w:rsidRPr="00D320C2" w:rsidRDefault="00B3616C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Faculty</w:t>
      </w:r>
      <w:r w:rsidR="00EA3C9A">
        <w:rPr>
          <w:rFonts w:ascii="Times New Roman" w:hAnsi="Times New Roman" w:cs="Times New Roman"/>
          <w:i/>
          <w:sz w:val="24"/>
          <w:szCs w:val="24"/>
        </w:rPr>
        <w:t xml:space="preserve"> of </w:t>
      </w:r>
      <w:r>
        <w:rPr>
          <w:rFonts w:ascii="Times New Roman" w:hAnsi="Times New Roman" w:cs="Times New Roman"/>
          <w:i/>
          <w:sz w:val="24"/>
          <w:szCs w:val="24"/>
        </w:rPr>
        <w:t>Chemical</w:t>
      </w:r>
      <w:r w:rsidR="00EA3C9A">
        <w:rPr>
          <w:rFonts w:ascii="Times New Roman" w:hAnsi="Times New Roman" w:cs="Times New Roman"/>
          <w:i/>
          <w:sz w:val="24"/>
          <w:szCs w:val="24"/>
        </w:rPr>
        <w:t xml:space="preserve"> Engineering and Technology</w:t>
      </w:r>
    </w:p>
    <w:p w14:paraId="6F3D7197" w14:textId="5354E1C8" w:rsidR="00D320C2" w:rsidRDefault="00EA3C9A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Croatia</w:t>
      </w:r>
    </w:p>
    <w:p w14:paraId="233B98EE" w14:textId="74E7C19A"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EA3C9A">
        <w:rPr>
          <w:rFonts w:ascii="Times New Roman" w:hAnsi="Times New Roman" w:cs="Times New Roman"/>
          <w:sz w:val="24"/>
          <w:szCs w:val="24"/>
        </w:rPr>
        <w:t xml:space="preserve"> Separation Techniques in Chemical Engineering &amp; Nanotechnology / 19</w:t>
      </w:r>
    </w:p>
    <w:p w14:paraId="4066ABAB" w14:textId="77777777" w:rsid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Category: (Oral presentation / Poster presentation</w:t>
      </w:r>
      <w:r>
        <w:rPr>
          <w:rFonts w:ascii="Times New Roman" w:hAnsi="Times New Roman" w:cs="Times New Roman"/>
          <w:sz w:val="24"/>
          <w:szCs w:val="24"/>
        </w:rPr>
        <w:t>/ either)</w:t>
      </w:r>
    </w:p>
    <w:p w14:paraId="3DD4845B" w14:textId="77777777" w:rsid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66A9B" w14:textId="77777777" w:rsidR="00D320C2" w:rsidRDefault="00D320C2" w:rsidP="00D320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687042F" w14:textId="77777777" w:rsidR="00D274BA" w:rsidRPr="00D274BA" w:rsidRDefault="00D274BA" w:rsidP="00D274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 xml:space="preserve">Besides the proper selection of solvent and extraction procedure, improvement of extraction efficiency can be obtained by optimization of process conditions, such as duration, temperature, solid-to-solvent ratio, etc. The question is whether is possible to achieve some improvement in extraction efficiency and mass transfer by applying 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(NF) as selective solvent in the extraction process.</w:t>
      </w:r>
    </w:p>
    <w:p w14:paraId="34B865BA" w14:textId="05C3610C" w:rsidR="00D274BA" w:rsidRPr="00D274BA" w:rsidRDefault="00D274BA" w:rsidP="00D274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 xml:space="preserve">After two decades of research in heat transfer, following the analogy between heat and mass transfer, the researches have focused on the processes involving the mass transfer. Although </w:t>
      </w:r>
      <w:r w:rsidR="00F52179">
        <w:rPr>
          <w:rFonts w:ascii="Times New Roman" w:hAnsi="Times New Roman" w:cs="Times New Roman"/>
          <w:sz w:val="24"/>
          <w:szCs w:val="24"/>
        </w:rPr>
        <w:t>there</w:t>
      </w:r>
      <w:r w:rsidRPr="00D274BA">
        <w:rPr>
          <w:rFonts w:ascii="Times New Roman" w:hAnsi="Times New Roman" w:cs="Times New Roman"/>
          <w:sz w:val="24"/>
          <w:szCs w:val="24"/>
        </w:rPr>
        <w:t xml:space="preserve"> is </w:t>
      </w:r>
      <w:r w:rsidR="00F52179">
        <w:rPr>
          <w:rFonts w:ascii="Times New Roman" w:hAnsi="Times New Roman" w:cs="Times New Roman"/>
          <w:sz w:val="24"/>
          <w:szCs w:val="24"/>
        </w:rPr>
        <w:t>no doubt</w:t>
      </w:r>
      <w:r w:rsidRPr="00D274BA">
        <w:rPr>
          <w:rFonts w:ascii="Times New Roman" w:hAnsi="Times New Roman" w:cs="Times New Roman"/>
          <w:sz w:val="24"/>
          <w:szCs w:val="24"/>
        </w:rPr>
        <w:t xml:space="preserve"> that </w:t>
      </w:r>
      <w:r w:rsidR="00F52179">
        <w:rPr>
          <w:rFonts w:ascii="Times New Roman" w:hAnsi="Times New Roman" w:cs="Times New Roman"/>
          <w:sz w:val="24"/>
          <w:szCs w:val="24"/>
        </w:rPr>
        <w:t xml:space="preserve">the </w:t>
      </w:r>
      <w:r w:rsidRPr="00D274BA">
        <w:rPr>
          <w:rFonts w:ascii="Times New Roman" w:hAnsi="Times New Roman" w:cs="Times New Roman"/>
          <w:sz w:val="24"/>
          <w:szCs w:val="24"/>
        </w:rPr>
        <w:t>addition of nanoparticles will not increase the diffusion coefficient in liquids (diffusion coefficient of solids is three order sizes lower than a diffusion coefficient of liquids) it can be expected that their micro motion within stable NFs could improve mass transfer in the same way as in heat transfer.</w:t>
      </w:r>
    </w:p>
    <w:p w14:paraId="21236491" w14:textId="0974895B" w:rsidR="00D274BA" w:rsidRPr="00D274BA" w:rsidRDefault="006824BA" w:rsidP="00D274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>Improvement</w:t>
      </w:r>
      <w:r w:rsidR="00D274BA" w:rsidRPr="00D274BA">
        <w:rPr>
          <w:rFonts w:ascii="Times New Roman" w:hAnsi="Times New Roman" w:cs="Times New Roman"/>
          <w:sz w:val="24"/>
          <w:szCs w:val="24"/>
        </w:rPr>
        <w:t xml:space="preserve"> of the transport properties of </w:t>
      </w:r>
      <w:proofErr w:type="spellStart"/>
      <w:r w:rsidR="00D274BA" w:rsidRPr="00D274BA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="00D274BA" w:rsidRPr="00D274BA">
        <w:rPr>
          <w:rFonts w:ascii="Times New Roman" w:hAnsi="Times New Roman" w:cs="Times New Roman"/>
          <w:sz w:val="24"/>
          <w:szCs w:val="24"/>
        </w:rPr>
        <w:t xml:space="preserve"> can open many opportunities for their application in separation processes (a</w:t>
      </w:r>
      <w:r>
        <w:rPr>
          <w:rFonts w:ascii="Times New Roman" w:hAnsi="Times New Roman" w:cs="Times New Roman"/>
          <w:sz w:val="24"/>
          <w:szCs w:val="24"/>
        </w:rPr>
        <w:t>b</w:t>
      </w:r>
      <w:r w:rsidR="00D274BA" w:rsidRPr="00D274BA">
        <w:rPr>
          <w:rFonts w:ascii="Times New Roman" w:hAnsi="Times New Roman" w:cs="Times New Roman"/>
          <w:sz w:val="24"/>
          <w:szCs w:val="24"/>
        </w:rPr>
        <w:t xml:space="preserve">sorption, extraction or leaching). </w:t>
      </w:r>
    </w:p>
    <w:p w14:paraId="65D5D9E7" w14:textId="77777777" w:rsidR="00D274BA" w:rsidRPr="00D274BA" w:rsidRDefault="00D274BA" w:rsidP="00D274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 xml:space="preserve">In this work application of stable 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prepared with relatively new green solvent (deep eutectic solvents) was researched in liquid–liquid extraction and leaching. </w:t>
      </w:r>
    </w:p>
    <w:p w14:paraId="2F68CF10" w14:textId="0A2F1C08" w:rsidR="00D320C2" w:rsidRDefault="00D274BA" w:rsidP="00D274B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 xml:space="preserve">According to the results, efficiency improvement obtained by using 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in extraction process depends on hydrodynamic conditio</w:t>
      </w:r>
      <w:r w:rsidR="006824BA">
        <w:rPr>
          <w:rFonts w:ascii="Times New Roman" w:hAnsi="Times New Roman" w:cs="Times New Roman"/>
          <w:sz w:val="24"/>
          <w:szCs w:val="24"/>
        </w:rPr>
        <w:t xml:space="preserve">ns and the ability of </w:t>
      </w:r>
      <w:proofErr w:type="spellStart"/>
      <w:r w:rsidR="006824BA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to influence the structure of the hydrodynamic and diffusion boundary layer.</w:t>
      </w:r>
    </w:p>
    <w:p w14:paraId="464AE7D6" w14:textId="77777777" w:rsidR="00D274BA" w:rsidRDefault="00D274BA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DC5979" w14:textId="77777777"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Biography:</w:t>
      </w:r>
    </w:p>
    <w:p w14:paraId="3A616DCB" w14:textId="77777777"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056C1C" w14:textId="26679F18" w:rsidR="00633195" w:rsidRDefault="00633195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33195">
        <w:rPr>
          <w:rFonts w:ascii="Times New Roman" w:hAnsi="Times New Roman" w:cs="Times New Roman"/>
          <w:sz w:val="24"/>
          <w:szCs w:val="24"/>
        </w:rPr>
        <w:t xml:space="preserve">Jasna Prlić </w:t>
      </w:r>
      <w:proofErr w:type="spellStart"/>
      <w:r w:rsidRPr="00633195">
        <w:rPr>
          <w:rFonts w:ascii="Times New Roman" w:hAnsi="Times New Roman" w:cs="Times New Roman"/>
          <w:sz w:val="24"/>
          <w:szCs w:val="24"/>
        </w:rPr>
        <w:t>Kardum</w:t>
      </w:r>
      <w:proofErr w:type="spellEnd"/>
      <w:r w:rsidRPr="00633195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33195">
        <w:rPr>
          <w:rFonts w:ascii="Times New Roman" w:hAnsi="Times New Roman" w:cs="Times New Roman"/>
          <w:sz w:val="24"/>
          <w:szCs w:val="24"/>
        </w:rPr>
        <w:t xml:space="preserve">rofessor at the Faculty of Chemical Engineering and Technology at University of Zagreb. She gained PhD degree in 2005 with the theme Crystallization Kinetic </w:t>
      </w:r>
      <w:r w:rsidRPr="00633195">
        <w:rPr>
          <w:rFonts w:ascii="Times New Roman" w:hAnsi="Times New Roman" w:cs="Times New Roman"/>
          <w:sz w:val="24"/>
          <w:szCs w:val="24"/>
        </w:rPr>
        <w:lastRenderedPageBreak/>
        <w:t xml:space="preserve">Study by Model Experiments. She has been teaching several graduate </w:t>
      </w:r>
      <w:r>
        <w:rPr>
          <w:rFonts w:ascii="Times New Roman" w:hAnsi="Times New Roman" w:cs="Times New Roman"/>
          <w:sz w:val="24"/>
          <w:szCs w:val="24"/>
        </w:rPr>
        <w:t>and postgraduate</w:t>
      </w:r>
      <w:r w:rsidRPr="00633195">
        <w:rPr>
          <w:rFonts w:ascii="Times New Roman" w:hAnsi="Times New Roman" w:cs="Times New Roman"/>
          <w:sz w:val="24"/>
          <w:szCs w:val="24"/>
        </w:rPr>
        <w:t xml:space="preserve"> courses. Her areas of scientific interest and research are transport phenomena, thermal separatio</w:t>
      </w:r>
      <w:r>
        <w:rPr>
          <w:rFonts w:ascii="Times New Roman" w:hAnsi="Times New Roman" w:cs="Times New Roman"/>
          <w:sz w:val="24"/>
          <w:szCs w:val="24"/>
        </w:rPr>
        <w:t xml:space="preserve">n processes; extraction, drying, </w:t>
      </w:r>
      <w:r w:rsidRPr="00633195">
        <w:rPr>
          <w:rFonts w:ascii="Times New Roman" w:hAnsi="Times New Roman" w:cs="Times New Roman"/>
          <w:sz w:val="24"/>
          <w:szCs w:val="24"/>
        </w:rPr>
        <w:t>crystallization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33195">
        <w:rPr>
          <w:rFonts w:ascii="Times New Roman" w:hAnsi="Times New Roman" w:cs="Times New Roman"/>
          <w:sz w:val="24"/>
          <w:szCs w:val="24"/>
        </w:rPr>
        <w:t xml:space="preserve">and recently her scientific interest </w:t>
      </w:r>
      <w:proofErr w:type="gramStart"/>
      <w:r w:rsidRPr="00633195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633195">
        <w:rPr>
          <w:rFonts w:ascii="Times New Roman" w:hAnsi="Times New Roman" w:cs="Times New Roman"/>
          <w:sz w:val="24"/>
          <w:szCs w:val="24"/>
        </w:rPr>
        <w:t xml:space="preserve"> focused on </w:t>
      </w:r>
      <w:r>
        <w:rPr>
          <w:rFonts w:ascii="Times New Roman" w:hAnsi="Times New Roman" w:cs="Times New Roman"/>
          <w:sz w:val="24"/>
          <w:szCs w:val="24"/>
        </w:rPr>
        <w:t>transport</w:t>
      </w:r>
      <w:r w:rsidRPr="00633195">
        <w:rPr>
          <w:rFonts w:ascii="Times New Roman" w:hAnsi="Times New Roman" w:cs="Times New Roman"/>
          <w:sz w:val="24"/>
          <w:szCs w:val="24"/>
        </w:rPr>
        <w:t xml:space="preserve"> properties of </w:t>
      </w:r>
      <w:proofErr w:type="spellStart"/>
      <w:r w:rsidRPr="00633195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633195">
        <w:rPr>
          <w:rFonts w:ascii="Times New Roman" w:hAnsi="Times New Roman" w:cs="Times New Roman"/>
          <w:sz w:val="24"/>
          <w:szCs w:val="24"/>
        </w:rPr>
        <w:t>. She published 1</w:t>
      </w:r>
      <w:r w:rsidR="00D274BA">
        <w:rPr>
          <w:rFonts w:ascii="Times New Roman" w:hAnsi="Times New Roman" w:cs="Times New Roman"/>
          <w:sz w:val="24"/>
          <w:szCs w:val="24"/>
        </w:rPr>
        <w:t>8</w:t>
      </w:r>
      <w:r w:rsidRPr="00633195">
        <w:rPr>
          <w:rFonts w:ascii="Times New Roman" w:hAnsi="Times New Roman" w:cs="Times New Roman"/>
          <w:sz w:val="24"/>
          <w:szCs w:val="24"/>
        </w:rPr>
        <w:t xml:space="preserve"> scientific papers in CC,</w:t>
      </w:r>
      <w:r w:rsidR="00423287">
        <w:rPr>
          <w:rFonts w:ascii="Times New Roman" w:hAnsi="Times New Roman" w:cs="Times New Roman"/>
          <w:sz w:val="24"/>
          <w:szCs w:val="24"/>
        </w:rPr>
        <w:t xml:space="preserve"> SCI and SCI–</w:t>
      </w:r>
      <w:proofErr w:type="spellStart"/>
      <w:r w:rsidR="0042328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="00423287">
        <w:rPr>
          <w:rFonts w:ascii="Times New Roman" w:hAnsi="Times New Roman" w:cs="Times New Roman"/>
          <w:sz w:val="24"/>
          <w:szCs w:val="24"/>
        </w:rPr>
        <w:t xml:space="preserve"> journals </w:t>
      </w:r>
      <w:r w:rsidRPr="00633195">
        <w:rPr>
          <w:rFonts w:ascii="Times New Roman" w:hAnsi="Times New Roman" w:cs="Times New Roman"/>
          <w:sz w:val="24"/>
          <w:szCs w:val="24"/>
        </w:rPr>
        <w:t xml:space="preserve">and </w:t>
      </w:r>
      <w:r w:rsidR="00423287">
        <w:rPr>
          <w:rFonts w:ascii="Times New Roman" w:hAnsi="Times New Roman" w:cs="Times New Roman"/>
          <w:sz w:val="24"/>
          <w:szCs w:val="24"/>
        </w:rPr>
        <w:t>20</w:t>
      </w:r>
      <w:r w:rsidRPr="00633195">
        <w:rPr>
          <w:rFonts w:ascii="Times New Roman" w:hAnsi="Times New Roman" w:cs="Times New Roman"/>
          <w:sz w:val="24"/>
          <w:szCs w:val="24"/>
        </w:rPr>
        <w:t xml:space="preserve"> papers in the books of proceedings. She has participated in five research projects founded by Ministry of Science, Education </w:t>
      </w:r>
      <w:r>
        <w:rPr>
          <w:rFonts w:ascii="Times New Roman" w:hAnsi="Times New Roman" w:cs="Times New Roman"/>
          <w:sz w:val="24"/>
          <w:szCs w:val="24"/>
        </w:rPr>
        <w:t>and Sports, Republic of Croatia</w:t>
      </w:r>
      <w:r w:rsidR="00423287">
        <w:rPr>
          <w:rFonts w:ascii="Times New Roman" w:hAnsi="Times New Roman" w:cs="Times New Roman"/>
          <w:sz w:val="24"/>
          <w:szCs w:val="24"/>
        </w:rPr>
        <w:t>.</w:t>
      </w:r>
    </w:p>
    <w:p w14:paraId="566E1BFB" w14:textId="77777777" w:rsidR="00423287" w:rsidRDefault="00423287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EEED20" w14:textId="5084F75B" w:rsidR="000E1014" w:rsidRDefault="000E1014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Research Interests:</w:t>
      </w:r>
      <w:r w:rsidR="00B361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B9688" w14:textId="77777777" w:rsidR="000E1014" w:rsidRDefault="000E1014" w:rsidP="000E10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Keywords:</w:t>
      </w:r>
    </w:p>
    <w:p w14:paraId="799A91D4" w14:textId="42ACCEA4" w:rsidR="00D320C2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Mail Id:</w:t>
      </w:r>
      <w:r w:rsidR="00D274BA">
        <w:rPr>
          <w:rFonts w:ascii="Times New Roman" w:hAnsi="Times New Roman" w:cs="Times New Roman"/>
          <w:sz w:val="24"/>
          <w:szCs w:val="24"/>
        </w:rPr>
        <w:t xml:space="preserve"> jprlic@fkit.hr</w:t>
      </w:r>
    </w:p>
    <w:p w14:paraId="39D97B96" w14:textId="7A803182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Number:</w:t>
      </w:r>
      <w:r w:rsidR="00D274BA">
        <w:rPr>
          <w:rFonts w:ascii="Times New Roman" w:hAnsi="Times New Roman" w:cs="Times New Roman"/>
          <w:sz w:val="24"/>
          <w:szCs w:val="24"/>
        </w:rPr>
        <w:t xml:space="preserve"> +38514597223</w:t>
      </w:r>
    </w:p>
    <w:p w14:paraId="6766EFD9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Twitter account: (If interested)</w:t>
      </w:r>
    </w:p>
    <w:p w14:paraId="730C472C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Linked In account: (If interested)</w:t>
      </w:r>
    </w:p>
    <w:p w14:paraId="3913600A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Facebook account: (If interested)</w:t>
      </w:r>
    </w:p>
    <w:p w14:paraId="37583F9E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colleagues/Professors/scholars to send invitation (if any)</w:t>
      </w:r>
    </w:p>
    <w:p w14:paraId="4F8D5E06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CECE9" w14:textId="77777777" w:rsid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Sessions in the conference (if any)</w:t>
      </w:r>
      <w:bookmarkStart w:id="0" w:name="_GoBack"/>
      <w:bookmarkEnd w:id="0"/>
    </w:p>
    <w:p w14:paraId="70F99396" w14:textId="77777777" w:rsid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E101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9EE58" w14:textId="77777777" w:rsidR="00C874CC" w:rsidRDefault="00C874CC" w:rsidP="00D320C2">
      <w:pPr>
        <w:spacing w:after="0" w:line="240" w:lineRule="auto"/>
      </w:pPr>
      <w:r>
        <w:separator/>
      </w:r>
    </w:p>
  </w:endnote>
  <w:endnote w:type="continuationSeparator" w:id="0">
    <w:p w14:paraId="07BA13BD" w14:textId="77777777" w:rsidR="00C874CC" w:rsidRDefault="00C874CC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5C7DE" w14:textId="77777777" w:rsidR="00C874CC" w:rsidRDefault="00C874CC" w:rsidP="00D320C2">
      <w:pPr>
        <w:spacing w:after="0" w:line="240" w:lineRule="auto"/>
      </w:pPr>
      <w:r>
        <w:separator/>
      </w:r>
    </w:p>
  </w:footnote>
  <w:footnote w:type="continuationSeparator" w:id="0">
    <w:p w14:paraId="3EB0DB78" w14:textId="77777777" w:rsidR="00C874CC" w:rsidRDefault="00C874CC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A283C" w14:textId="5581B680" w:rsidR="00D320C2" w:rsidRDefault="00D53F0A">
    <w:pPr>
      <w:pStyle w:val="Header"/>
    </w:pPr>
    <w:r>
      <w:rPr>
        <w:noProof/>
        <w:lang w:val="hr-HR" w:eastAsia="hr-HR"/>
      </w:rPr>
      <w:drawing>
        <wp:inline distT="0" distB="0" distL="0" distR="0" wp14:anchorId="6C4342CF" wp14:editId="501C701E">
          <wp:extent cx="5943600" cy="772160"/>
          <wp:effectExtent l="0" t="0" r="0" b="8890"/>
          <wp:docPr id="4" name="Picture 4" descr="A screenshot of a cell phone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C64350" w14:textId="77777777" w:rsidR="00D320C2" w:rsidRDefault="00D320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0C2"/>
    <w:rsid w:val="000E1014"/>
    <w:rsid w:val="00237AE6"/>
    <w:rsid w:val="00423287"/>
    <w:rsid w:val="0047767B"/>
    <w:rsid w:val="005E2CE0"/>
    <w:rsid w:val="00633195"/>
    <w:rsid w:val="006824BA"/>
    <w:rsid w:val="006B2012"/>
    <w:rsid w:val="007C22BE"/>
    <w:rsid w:val="00893BBB"/>
    <w:rsid w:val="009859BE"/>
    <w:rsid w:val="00A17C07"/>
    <w:rsid w:val="00A918C3"/>
    <w:rsid w:val="00B3616C"/>
    <w:rsid w:val="00C874CC"/>
    <w:rsid w:val="00D16043"/>
    <w:rsid w:val="00D274BA"/>
    <w:rsid w:val="00D320C2"/>
    <w:rsid w:val="00D53F0A"/>
    <w:rsid w:val="00E5616F"/>
    <w:rsid w:val="00EA3C9A"/>
    <w:rsid w:val="00F52179"/>
    <w:rsid w:val="00F5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EE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859B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16F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859B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16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1">
          <a:schemeClr val="accent5"/>
        </a:lnRef>
        <a:fillRef idx="3">
          <a:schemeClr val="accent5"/>
        </a:fillRef>
        <a:effectRef idx="2">
          <a:schemeClr val="accent5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Separation Tech</dc:creator>
  <cp:lastModifiedBy>Jasna</cp:lastModifiedBy>
  <cp:revision>6</cp:revision>
  <dcterms:created xsi:type="dcterms:W3CDTF">2019-02-14T14:18:00Z</dcterms:created>
  <dcterms:modified xsi:type="dcterms:W3CDTF">2019-02-28T12:39:00Z</dcterms:modified>
</cp:coreProperties>
</file>