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97AE36" w14:textId="77777777" w:rsidR="00247026" w:rsidRPr="00D320C2" w:rsidRDefault="00247026" w:rsidP="009859BE">
      <w:pPr>
        <w:spacing w:after="0" w:line="240" w:lineRule="auto"/>
        <w:rPr>
          <w:rFonts w:ascii="Times New Roman" w:eastAsia="Times New Roman" w:hAnsi="Times New Roman" w:cs="Times New Roman"/>
          <w:i/>
          <w:sz w:val="24"/>
          <w:szCs w:val="24"/>
          <w:lang w:eastAsia="en-IN"/>
        </w:rPr>
      </w:pPr>
    </w:p>
    <w:p w14:paraId="430AADE5" w14:textId="1BF52843" w:rsidR="009859BE" w:rsidRPr="00D320C2" w:rsidRDefault="00247026" w:rsidP="00247026">
      <w:pPr>
        <w:tabs>
          <w:tab w:val="left" w:pos="6900"/>
        </w:tabs>
        <w:spacing w:after="0" w:line="240" w:lineRule="auto"/>
        <w:rPr>
          <w:rFonts w:ascii="Times New Roman" w:eastAsia="Times New Roman" w:hAnsi="Times New Roman" w:cs="Times New Roman"/>
          <w:i/>
          <w:sz w:val="24"/>
          <w:szCs w:val="24"/>
          <w:lang w:eastAsia="en-IN"/>
        </w:rPr>
      </w:pPr>
      <w:r w:rsidRPr="00247026">
        <w:rPr>
          <w:noProof/>
          <w:lang w:val="en-US"/>
        </w:rPr>
        <w:t xml:space="preserve"> </w:t>
      </w:r>
      <w:r>
        <w:rPr>
          <w:noProof/>
          <w:lang w:val="en-US"/>
        </w:rPr>
        <w:drawing>
          <wp:inline distT="0" distB="0" distL="0" distR="0" wp14:anchorId="34A897D3" wp14:editId="74165EF7">
            <wp:extent cx="1079587" cy="118872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1079587" cy="1188720"/>
                    </a:xfrm>
                    <a:prstGeom prst="rect">
                      <a:avLst/>
                    </a:prstGeom>
                  </pic:spPr>
                </pic:pic>
              </a:graphicData>
            </a:graphic>
          </wp:inline>
        </w:drawing>
      </w:r>
      <w:r w:rsidR="009859BE" w:rsidRPr="009859BE">
        <w:rPr>
          <w:rFonts w:ascii="Times New Roman" w:eastAsia="Times New Roman" w:hAnsi="Times New Roman" w:cs="Times New Roman"/>
          <w:sz w:val="24"/>
          <w:szCs w:val="24"/>
          <w:lang w:eastAsia="en-IN"/>
        </w:rPr>
        <w:t xml:space="preserve"> </w:t>
      </w:r>
      <w:r>
        <w:rPr>
          <w:rFonts w:ascii="Times New Roman" w:eastAsia="Times New Roman" w:hAnsi="Times New Roman" w:cs="Times New Roman"/>
          <w:sz w:val="24"/>
          <w:szCs w:val="24"/>
          <w:lang w:eastAsia="en-IN"/>
        </w:rPr>
        <w:tab/>
      </w:r>
      <w:r>
        <w:rPr>
          <w:rFonts w:ascii="Times New Roman" w:eastAsia="Times New Roman" w:hAnsi="Times New Roman" w:cs="Times New Roman"/>
          <w:noProof/>
          <w:sz w:val="24"/>
          <w:szCs w:val="24"/>
          <w:lang w:val="en-US"/>
        </w:rPr>
        <w:drawing>
          <wp:inline distT="0" distB="0" distL="0" distR="0" wp14:anchorId="173DC515" wp14:editId="1E7BC334">
            <wp:extent cx="1285936" cy="982980"/>
            <wp:effectExtent l="0" t="0" r="9525" b="7620"/>
            <wp:docPr id="6" name="Picture 6" descr="E:\Separation Techniques 2019\mi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eparation Techniques 2019\mie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87975" cy="984539"/>
                    </a:xfrm>
                    <a:prstGeom prst="rect">
                      <a:avLst/>
                    </a:prstGeom>
                    <a:noFill/>
                    <a:ln>
                      <a:noFill/>
                    </a:ln>
                  </pic:spPr>
                </pic:pic>
              </a:graphicData>
            </a:graphic>
          </wp:inline>
        </w:drawing>
      </w:r>
    </w:p>
    <w:p w14:paraId="131CE149" w14:textId="271664C3" w:rsidR="00D320C2" w:rsidRPr="00D320C2" w:rsidRDefault="009859BE" w:rsidP="00247026">
      <w:pPr>
        <w:spacing w:after="0" w:line="240" w:lineRule="auto"/>
        <w:jc w:val="center"/>
        <w:rPr>
          <w:rFonts w:ascii="Times New Roman" w:eastAsia="Times New Roman" w:hAnsi="Times New Roman" w:cs="Times New Roman"/>
          <w:i/>
          <w:sz w:val="24"/>
          <w:szCs w:val="24"/>
          <w:lang w:eastAsia="en-IN"/>
        </w:rPr>
      </w:pPr>
      <w:r>
        <w:rPr>
          <w:rFonts w:ascii="Times New Roman" w:eastAsia="Times New Roman" w:hAnsi="Times New Roman" w:cs="Times New Roman"/>
          <w:sz w:val="24"/>
          <w:szCs w:val="24"/>
          <w:lang w:eastAsia="en-IN"/>
        </w:rPr>
        <w:t xml:space="preserve">                                                                                                                      </w:t>
      </w:r>
    </w:p>
    <w:p w14:paraId="3402A7CD" w14:textId="5989ECC4" w:rsidR="00247026" w:rsidRDefault="00247026" w:rsidP="00987A3E">
      <w:pPr>
        <w:pStyle w:val="NoSpacing"/>
        <w:spacing w:line="360" w:lineRule="auto"/>
        <w:jc w:val="center"/>
        <w:rPr>
          <w:rFonts w:ascii="Times New Roman" w:hAnsi="Times New Roman" w:cs="Times New Roman"/>
          <w:sz w:val="24"/>
          <w:szCs w:val="24"/>
        </w:rPr>
      </w:pPr>
      <w:r>
        <w:rPr>
          <w:rFonts w:ascii="Times New Roman" w:hAnsi="Times New Roman" w:cs="Times New Roman"/>
          <w:b/>
          <w:sz w:val="24"/>
          <w:szCs w:val="24"/>
        </w:rPr>
        <w:t>Simultaneous Sorption and Biodegradation of Phenol and Cyanide f</w:t>
      </w:r>
      <w:r w:rsidRPr="00247026">
        <w:rPr>
          <w:rFonts w:ascii="Times New Roman" w:hAnsi="Times New Roman" w:cs="Times New Roman"/>
          <w:b/>
          <w:sz w:val="24"/>
          <w:szCs w:val="24"/>
        </w:rPr>
        <w:t>rom Simulated Wastewater Using Bio</w:t>
      </w:r>
      <w:r w:rsidR="00B8067B">
        <w:rPr>
          <w:rFonts w:ascii="Times New Roman" w:hAnsi="Times New Roman" w:cs="Times New Roman"/>
          <w:b/>
          <w:sz w:val="24"/>
          <w:szCs w:val="24"/>
        </w:rPr>
        <w:t>-</w:t>
      </w:r>
      <w:r w:rsidRPr="00247026">
        <w:rPr>
          <w:rFonts w:ascii="Times New Roman" w:hAnsi="Times New Roman" w:cs="Times New Roman"/>
          <w:b/>
          <w:sz w:val="24"/>
          <w:szCs w:val="24"/>
        </w:rPr>
        <w:t>composites</w:t>
      </w:r>
    </w:p>
    <w:p w14:paraId="515116F1" w14:textId="77777777" w:rsidR="00EC6B1E" w:rsidRDefault="00EC6B1E" w:rsidP="00987A3E">
      <w:pPr>
        <w:pStyle w:val="NoSpacing"/>
        <w:spacing w:line="360" w:lineRule="auto"/>
        <w:rPr>
          <w:rFonts w:ascii="Times New Roman" w:hAnsi="Times New Roman" w:cs="Times New Roman"/>
          <w:sz w:val="24"/>
          <w:szCs w:val="24"/>
        </w:rPr>
      </w:pPr>
    </w:p>
    <w:p w14:paraId="277FEB6A" w14:textId="61C4ADEC" w:rsidR="000E1014" w:rsidRPr="000E1014" w:rsidRDefault="00EC6B1E" w:rsidP="00BD1427">
      <w:pPr>
        <w:pStyle w:val="NoSpacing"/>
        <w:spacing w:line="360" w:lineRule="auto"/>
        <w:jc w:val="center"/>
        <w:rPr>
          <w:rFonts w:ascii="Times New Roman" w:hAnsi="Times New Roman" w:cs="Times New Roman"/>
          <w:sz w:val="24"/>
          <w:szCs w:val="24"/>
        </w:rPr>
      </w:pPr>
      <w:proofErr w:type="spellStart"/>
      <w:r w:rsidRPr="0028535C">
        <w:rPr>
          <w:rFonts w:ascii="Times New Roman" w:hAnsi="Times New Roman" w:cs="Times New Roman"/>
          <w:sz w:val="24"/>
          <w:szCs w:val="24"/>
          <w:u w:val="single"/>
        </w:rPr>
        <w:t>Bhumica</w:t>
      </w:r>
      <w:proofErr w:type="spellEnd"/>
      <w:r w:rsidRPr="0028535C">
        <w:rPr>
          <w:rFonts w:ascii="Times New Roman" w:hAnsi="Times New Roman" w:cs="Times New Roman"/>
          <w:sz w:val="24"/>
          <w:szCs w:val="24"/>
          <w:u w:val="single"/>
        </w:rPr>
        <w:t xml:space="preserve"> </w:t>
      </w:r>
      <w:proofErr w:type="spellStart"/>
      <w:r w:rsidRPr="0028535C">
        <w:rPr>
          <w:rFonts w:ascii="Times New Roman" w:hAnsi="Times New Roman" w:cs="Times New Roman"/>
          <w:sz w:val="24"/>
          <w:szCs w:val="24"/>
          <w:u w:val="single"/>
        </w:rPr>
        <w:t>Agarwal</w:t>
      </w:r>
      <w:r w:rsidR="000E1014" w:rsidRPr="0028535C">
        <w:rPr>
          <w:rFonts w:ascii="Times New Roman" w:hAnsi="Times New Roman" w:cs="Times New Roman"/>
          <w:sz w:val="24"/>
          <w:szCs w:val="24"/>
          <w:u w:val="single"/>
          <w:vertAlign w:val="superscript"/>
        </w:rPr>
        <w:t>a</w:t>
      </w:r>
      <w:proofErr w:type="spellEnd"/>
      <w:r w:rsidR="000E1014" w:rsidRPr="0028535C">
        <w:rPr>
          <w:rFonts w:ascii="Times New Roman" w:hAnsi="Times New Roman" w:cs="Times New Roman"/>
          <w:sz w:val="24"/>
          <w:szCs w:val="24"/>
          <w:u w:val="single"/>
          <w:vertAlign w:val="superscript"/>
        </w:rPr>
        <w:t>*</w:t>
      </w:r>
      <w:r w:rsidR="000E1014" w:rsidRPr="000E1014">
        <w:rPr>
          <w:rFonts w:ascii="Times New Roman" w:hAnsi="Times New Roman" w:cs="Times New Roman"/>
          <w:sz w:val="24"/>
          <w:szCs w:val="24"/>
        </w:rPr>
        <w:t xml:space="preserve">, </w:t>
      </w:r>
      <w:proofErr w:type="spellStart"/>
      <w:r>
        <w:rPr>
          <w:rFonts w:ascii="Times New Roman" w:hAnsi="Times New Roman" w:cs="Times New Roman"/>
          <w:sz w:val="24"/>
          <w:szCs w:val="24"/>
        </w:rPr>
        <w:t>Chandrajit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Balomajumder</w:t>
      </w:r>
      <w:r w:rsidR="000E1014" w:rsidRPr="00EC6B1E">
        <w:rPr>
          <w:rFonts w:ascii="Times New Roman" w:hAnsi="Times New Roman" w:cs="Times New Roman"/>
          <w:sz w:val="24"/>
          <w:szCs w:val="24"/>
          <w:vertAlign w:val="superscript"/>
        </w:rPr>
        <w:t>b</w:t>
      </w:r>
      <w:proofErr w:type="spellEnd"/>
    </w:p>
    <w:p w14:paraId="64F543FC" w14:textId="6526B831" w:rsidR="00057365" w:rsidRPr="00057365" w:rsidRDefault="000E1014" w:rsidP="00987A3E">
      <w:pPr>
        <w:pStyle w:val="NoSpacing"/>
        <w:spacing w:line="360" w:lineRule="auto"/>
        <w:rPr>
          <w:rFonts w:ascii="Times New Roman" w:hAnsi="Times New Roman" w:cs="Times New Roman"/>
          <w:sz w:val="24"/>
          <w:szCs w:val="24"/>
          <w:lang w:val="en-US"/>
        </w:rPr>
      </w:pPr>
      <w:proofErr w:type="gramStart"/>
      <w:r w:rsidRPr="000E1014">
        <w:rPr>
          <w:rFonts w:ascii="Times New Roman" w:hAnsi="Times New Roman" w:cs="Times New Roman"/>
          <w:sz w:val="24"/>
          <w:szCs w:val="24"/>
        </w:rPr>
        <w:t>a</w:t>
      </w:r>
      <w:proofErr w:type="gramEnd"/>
      <w:r w:rsidRPr="000E1014">
        <w:rPr>
          <w:rFonts w:ascii="Times New Roman" w:hAnsi="Times New Roman" w:cs="Times New Roman"/>
          <w:sz w:val="24"/>
          <w:szCs w:val="24"/>
        </w:rPr>
        <w:t xml:space="preserve"> </w:t>
      </w:r>
      <w:r w:rsidR="00057365" w:rsidRPr="00057365">
        <w:rPr>
          <w:rFonts w:ascii="Times New Roman" w:hAnsi="Times New Roman" w:cs="Times New Roman"/>
          <w:sz w:val="24"/>
          <w:szCs w:val="24"/>
          <w:lang w:val="en-US"/>
        </w:rPr>
        <w:t>Assistant Professor, Meerut Institute of Engineering a</w:t>
      </w:r>
      <w:r w:rsidR="00057365">
        <w:rPr>
          <w:rFonts w:ascii="Times New Roman" w:hAnsi="Times New Roman" w:cs="Times New Roman"/>
          <w:sz w:val="24"/>
          <w:szCs w:val="24"/>
          <w:lang w:val="en-US"/>
        </w:rPr>
        <w:t>nd Technology, Meerut-250002, Uttar Pradesh, India</w:t>
      </w:r>
    </w:p>
    <w:p w14:paraId="5EE0E706" w14:textId="68003C01" w:rsidR="000E1014" w:rsidRPr="000E1014" w:rsidRDefault="000E1014" w:rsidP="00987A3E">
      <w:pPr>
        <w:pStyle w:val="NoSpacing"/>
        <w:spacing w:line="360" w:lineRule="auto"/>
        <w:rPr>
          <w:rFonts w:ascii="Times New Roman" w:hAnsi="Times New Roman" w:cs="Times New Roman"/>
          <w:sz w:val="24"/>
          <w:szCs w:val="24"/>
        </w:rPr>
      </w:pPr>
      <w:proofErr w:type="gramStart"/>
      <w:r w:rsidRPr="000E1014">
        <w:rPr>
          <w:rFonts w:ascii="Times New Roman" w:hAnsi="Times New Roman" w:cs="Times New Roman"/>
          <w:sz w:val="24"/>
          <w:szCs w:val="24"/>
        </w:rPr>
        <w:t>b</w:t>
      </w:r>
      <w:proofErr w:type="gramEnd"/>
      <w:r w:rsidRPr="000E1014">
        <w:rPr>
          <w:rFonts w:ascii="Times New Roman" w:hAnsi="Times New Roman" w:cs="Times New Roman"/>
          <w:sz w:val="24"/>
          <w:szCs w:val="24"/>
        </w:rPr>
        <w:t xml:space="preserve"> </w:t>
      </w:r>
      <w:r w:rsidR="00057365" w:rsidRPr="00057365">
        <w:rPr>
          <w:rFonts w:ascii="Times New Roman" w:hAnsi="Times New Roman" w:cs="Times New Roman"/>
          <w:sz w:val="24"/>
          <w:szCs w:val="24"/>
          <w:lang w:val="en-US"/>
        </w:rPr>
        <w:t xml:space="preserve">Professor, Department of Chemical Engineering, IIT </w:t>
      </w:r>
      <w:proofErr w:type="spellStart"/>
      <w:r w:rsidR="00057365" w:rsidRPr="00057365">
        <w:rPr>
          <w:rFonts w:ascii="Times New Roman" w:hAnsi="Times New Roman" w:cs="Times New Roman"/>
          <w:sz w:val="24"/>
          <w:szCs w:val="24"/>
          <w:lang w:val="en-US"/>
        </w:rPr>
        <w:t>Roorkee</w:t>
      </w:r>
      <w:proofErr w:type="spellEnd"/>
      <w:r w:rsidR="00057365" w:rsidRPr="00057365">
        <w:rPr>
          <w:rFonts w:ascii="Times New Roman" w:hAnsi="Times New Roman" w:cs="Times New Roman"/>
          <w:sz w:val="24"/>
          <w:szCs w:val="24"/>
          <w:lang w:val="en-US"/>
        </w:rPr>
        <w:t>, Roorkee</w:t>
      </w:r>
      <w:r w:rsidR="00057365">
        <w:rPr>
          <w:rFonts w:ascii="Times New Roman" w:hAnsi="Times New Roman" w:cs="Times New Roman"/>
          <w:sz w:val="24"/>
          <w:szCs w:val="24"/>
          <w:lang w:val="en-US"/>
        </w:rPr>
        <w:t>-247667</w:t>
      </w:r>
      <w:r w:rsidR="00057365" w:rsidRPr="00057365">
        <w:rPr>
          <w:rFonts w:ascii="Times New Roman" w:hAnsi="Times New Roman" w:cs="Times New Roman"/>
          <w:sz w:val="24"/>
          <w:szCs w:val="24"/>
          <w:lang w:val="en-US"/>
        </w:rPr>
        <w:t xml:space="preserve">, </w:t>
      </w:r>
      <w:proofErr w:type="spellStart"/>
      <w:r w:rsidR="00057365" w:rsidRPr="00057365">
        <w:rPr>
          <w:rFonts w:ascii="Times New Roman" w:hAnsi="Times New Roman" w:cs="Times New Roman"/>
          <w:sz w:val="24"/>
          <w:szCs w:val="24"/>
          <w:lang w:val="en-US"/>
        </w:rPr>
        <w:t>Uttarakhand</w:t>
      </w:r>
      <w:proofErr w:type="spellEnd"/>
      <w:r w:rsidR="00057365" w:rsidRPr="00057365">
        <w:rPr>
          <w:rFonts w:ascii="Times New Roman" w:hAnsi="Times New Roman" w:cs="Times New Roman"/>
          <w:sz w:val="24"/>
          <w:szCs w:val="24"/>
          <w:lang w:val="en-US"/>
        </w:rPr>
        <w:t>, India</w:t>
      </w:r>
    </w:p>
    <w:p w14:paraId="6C0AEE5E" w14:textId="77777777" w:rsidR="00057365" w:rsidRDefault="00057365" w:rsidP="00987A3E">
      <w:pPr>
        <w:pStyle w:val="NoSpacing"/>
        <w:spacing w:line="360" w:lineRule="auto"/>
        <w:rPr>
          <w:rFonts w:ascii="Times New Roman" w:hAnsi="Times New Roman" w:cs="Times New Roman"/>
          <w:sz w:val="24"/>
          <w:szCs w:val="24"/>
        </w:rPr>
      </w:pPr>
    </w:p>
    <w:p w14:paraId="750BBF65" w14:textId="1DC55489" w:rsidR="00D320C2" w:rsidRPr="00D320C2" w:rsidRDefault="00D320C2" w:rsidP="00987A3E">
      <w:pPr>
        <w:pStyle w:val="NoSpacing"/>
        <w:spacing w:line="360" w:lineRule="auto"/>
        <w:rPr>
          <w:rFonts w:ascii="Times New Roman" w:hAnsi="Times New Roman" w:cs="Times New Roman"/>
          <w:sz w:val="24"/>
          <w:szCs w:val="24"/>
        </w:rPr>
      </w:pPr>
      <w:r w:rsidRPr="00D320C2">
        <w:rPr>
          <w:rFonts w:ascii="Times New Roman" w:hAnsi="Times New Roman" w:cs="Times New Roman"/>
          <w:sz w:val="24"/>
          <w:szCs w:val="24"/>
        </w:rPr>
        <w:t>Presenting Author Name:</w:t>
      </w:r>
      <w:r w:rsidR="00EC1D81">
        <w:rPr>
          <w:rFonts w:ascii="Times New Roman" w:hAnsi="Times New Roman" w:cs="Times New Roman"/>
          <w:sz w:val="24"/>
          <w:szCs w:val="24"/>
        </w:rPr>
        <w:t xml:space="preserve"> </w:t>
      </w:r>
      <w:proofErr w:type="spellStart"/>
      <w:r w:rsidR="00EC1D81">
        <w:rPr>
          <w:rFonts w:ascii="Times New Roman" w:hAnsi="Times New Roman" w:cs="Times New Roman"/>
          <w:sz w:val="24"/>
          <w:szCs w:val="24"/>
        </w:rPr>
        <w:t>Dr.</w:t>
      </w:r>
      <w:proofErr w:type="spellEnd"/>
      <w:r w:rsidR="00EC1D81">
        <w:rPr>
          <w:rFonts w:ascii="Times New Roman" w:hAnsi="Times New Roman" w:cs="Times New Roman"/>
          <w:sz w:val="24"/>
          <w:szCs w:val="24"/>
        </w:rPr>
        <w:t xml:space="preserve"> </w:t>
      </w:r>
      <w:proofErr w:type="spellStart"/>
      <w:r w:rsidR="00EC1D81">
        <w:rPr>
          <w:rFonts w:ascii="Times New Roman" w:hAnsi="Times New Roman" w:cs="Times New Roman"/>
          <w:sz w:val="24"/>
          <w:szCs w:val="24"/>
        </w:rPr>
        <w:t>Bhumica</w:t>
      </w:r>
      <w:proofErr w:type="spellEnd"/>
      <w:r w:rsidR="00EC1D81">
        <w:rPr>
          <w:rFonts w:ascii="Times New Roman" w:hAnsi="Times New Roman" w:cs="Times New Roman"/>
          <w:sz w:val="24"/>
          <w:szCs w:val="24"/>
        </w:rPr>
        <w:t xml:space="preserve"> </w:t>
      </w:r>
      <w:proofErr w:type="spellStart"/>
      <w:r w:rsidR="00EC1D81">
        <w:rPr>
          <w:rFonts w:ascii="Times New Roman" w:hAnsi="Times New Roman" w:cs="Times New Roman"/>
          <w:sz w:val="24"/>
          <w:szCs w:val="24"/>
        </w:rPr>
        <w:t>Agarwal</w:t>
      </w:r>
      <w:proofErr w:type="spellEnd"/>
    </w:p>
    <w:p w14:paraId="5EBA8D4F" w14:textId="673507B4" w:rsidR="00D320C2" w:rsidRPr="009C52C2" w:rsidRDefault="00D320C2" w:rsidP="00987A3E">
      <w:pPr>
        <w:pStyle w:val="NoSpacing"/>
        <w:spacing w:line="360" w:lineRule="auto"/>
        <w:rPr>
          <w:rFonts w:ascii="Times New Roman" w:hAnsi="Times New Roman" w:cs="Times New Roman"/>
          <w:sz w:val="24"/>
          <w:szCs w:val="24"/>
        </w:rPr>
      </w:pPr>
      <w:r w:rsidRPr="00D320C2">
        <w:rPr>
          <w:rFonts w:ascii="Times New Roman" w:hAnsi="Times New Roman" w:cs="Times New Roman"/>
          <w:i/>
          <w:sz w:val="24"/>
          <w:szCs w:val="24"/>
        </w:rPr>
        <w:t>Affiliation:</w:t>
      </w:r>
      <w:r w:rsidR="00EC1D81" w:rsidRPr="00EC1D81">
        <w:rPr>
          <w:rFonts w:ascii="Times New Roman" w:eastAsiaTheme="minorEastAsia" w:hAnsi="Times New Roman" w:cs="Times New Roman"/>
          <w:vertAlign w:val="superscript"/>
          <w:lang w:val="en-US"/>
        </w:rPr>
        <w:t xml:space="preserve"> </w:t>
      </w:r>
      <w:r w:rsidR="00EC1D81" w:rsidRPr="009C52C2">
        <w:rPr>
          <w:rFonts w:ascii="Times New Roman" w:hAnsi="Times New Roman" w:cs="Times New Roman"/>
          <w:sz w:val="24"/>
          <w:szCs w:val="24"/>
          <w:lang w:val="en-US"/>
        </w:rPr>
        <w:t>Assistant Professor</w:t>
      </w:r>
    </w:p>
    <w:p w14:paraId="35CC0736" w14:textId="48427270" w:rsidR="00D320C2" w:rsidRPr="009C52C2" w:rsidRDefault="00D320C2" w:rsidP="00987A3E">
      <w:pPr>
        <w:pStyle w:val="NoSpacing"/>
        <w:spacing w:line="360" w:lineRule="auto"/>
        <w:jc w:val="both"/>
        <w:rPr>
          <w:rFonts w:ascii="Times New Roman" w:hAnsi="Times New Roman" w:cs="Times New Roman"/>
          <w:sz w:val="24"/>
          <w:szCs w:val="24"/>
        </w:rPr>
      </w:pPr>
      <w:r w:rsidRPr="00D320C2">
        <w:rPr>
          <w:rFonts w:ascii="Times New Roman" w:hAnsi="Times New Roman" w:cs="Times New Roman"/>
          <w:i/>
          <w:sz w:val="24"/>
          <w:szCs w:val="24"/>
        </w:rPr>
        <w:t>University:</w:t>
      </w:r>
      <w:r w:rsidR="00247026" w:rsidRPr="00247026">
        <w:rPr>
          <w:rFonts w:ascii="Times New Roman" w:hAnsi="Times New Roman" w:cs="Times New Roman"/>
          <w:i/>
          <w:sz w:val="24"/>
          <w:szCs w:val="24"/>
          <w:lang w:val="en-US"/>
        </w:rPr>
        <w:t xml:space="preserve"> </w:t>
      </w:r>
      <w:r w:rsidR="00247026" w:rsidRPr="009C52C2">
        <w:rPr>
          <w:rFonts w:ascii="Times New Roman" w:hAnsi="Times New Roman" w:cs="Times New Roman"/>
          <w:sz w:val="24"/>
          <w:szCs w:val="24"/>
          <w:lang w:val="en-US"/>
        </w:rPr>
        <w:t xml:space="preserve">Meerut Institute of Engineering and Technology, Dr. A. P. J </w:t>
      </w:r>
      <w:proofErr w:type="spellStart"/>
      <w:r w:rsidR="00247026" w:rsidRPr="009C52C2">
        <w:rPr>
          <w:rFonts w:ascii="Times New Roman" w:hAnsi="Times New Roman" w:cs="Times New Roman"/>
          <w:sz w:val="24"/>
          <w:szCs w:val="24"/>
          <w:lang w:val="en-US"/>
        </w:rPr>
        <w:t>Kalam</w:t>
      </w:r>
      <w:proofErr w:type="spellEnd"/>
      <w:r w:rsidR="00247026" w:rsidRPr="009C52C2">
        <w:rPr>
          <w:rFonts w:ascii="Times New Roman" w:hAnsi="Times New Roman" w:cs="Times New Roman"/>
          <w:sz w:val="24"/>
          <w:szCs w:val="24"/>
          <w:lang w:val="en-US"/>
        </w:rPr>
        <w:t xml:space="preserve"> Technical</w:t>
      </w:r>
      <w:r w:rsidR="00987A3E" w:rsidRPr="009C52C2">
        <w:rPr>
          <w:rFonts w:ascii="Times New Roman" w:hAnsi="Times New Roman" w:cs="Times New Roman"/>
          <w:sz w:val="24"/>
          <w:szCs w:val="24"/>
          <w:lang w:val="en-US"/>
        </w:rPr>
        <w:t xml:space="preserve"> </w:t>
      </w:r>
      <w:r w:rsidR="00247026" w:rsidRPr="009C52C2">
        <w:rPr>
          <w:rFonts w:ascii="Times New Roman" w:hAnsi="Times New Roman" w:cs="Times New Roman"/>
          <w:sz w:val="24"/>
          <w:szCs w:val="24"/>
          <w:lang w:val="en-US"/>
        </w:rPr>
        <w:t>University</w:t>
      </w:r>
    </w:p>
    <w:p w14:paraId="6F3D7197" w14:textId="27970A7B" w:rsidR="00D320C2" w:rsidRDefault="00D320C2" w:rsidP="00987A3E">
      <w:pPr>
        <w:pStyle w:val="NoSpacing"/>
        <w:spacing w:line="360" w:lineRule="auto"/>
        <w:rPr>
          <w:rFonts w:ascii="Times New Roman" w:hAnsi="Times New Roman" w:cs="Times New Roman"/>
          <w:i/>
          <w:sz w:val="24"/>
          <w:szCs w:val="24"/>
        </w:rPr>
      </w:pPr>
      <w:r w:rsidRPr="00D320C2">
        <w:rPr>
          <w:rFonts w:ascii="Times New Roman" w:hAnsi="Times New Roman" w:cs="Times New Roman"/>
          <w:i/>
          <w:sz w:val="24"/>
          <w:szCs w:val="24"/>
        </w:rPr>
        <w:t>Country</w:t>
      </w:r>
      <w:r>
        <w:rPr>
          <w:rFonts w:ascii="Times New Roman" w:hAnsi="Times New Roman" w:cs="Times New Roman"/>
          <w:i/>
          <w:sz w:val="24"/>
          <w:szCs w:val="24"/>
        </w:rPr>
        <w:t>:</w:t>
      </w:r>
      <w:r w:rsidR="00247026">
        <w:rPr>
          <w:rFonts w:ascii="Times New Roman" w:hAnsi="Times New Roman" w:cs="Times New Roman"/>
          <w:i/>
          <w:sz w:val="24"/>
          <w:szCs w:val="24"/>
        </w:rPr>
        <w:t xml:space="preserve"> </w:t>
      </w:r>
      <w:r w:rsidR="00247026" w:rsidRPr="009C52C2">
        <w:rPr>
          <w:rFonts w:ascii="Times New Roman" w:hAnsi="Times New Roman" w:cs="Times New Roman"/>
          <w:sz w:val="24"/>
          <w:szCs w:val="24"/>
        </w:rPr>
        <w:t>INDIA</w:t>
      </w:r>
    </w:p>
    <w:p w14:paraId="6879D757" w14:textId="77777777" w:rsidR="00247026" w:rsidRDefault="00247026" w:rsidP="00987A3E">
      <w:pPr>
        <w:pStyle w:val="NoSpacing"/>
        <w:spacing w:line="360" w:lineRule="auto"/>
        <w:rPr>
          <w:rFonts w:ascii="Times New Roman" w:hAnsi="Times New Roman" w:cs="Times New Roman"/>
          <w:i/>
          <w:sz w:val="24"/>
          <w:szCs w:val="24"/>
        </w:rPr>
      </w:pPr>
    </w:p>
    <w:p w14:paraId="233B98EE" w14:textId="4388A56C" w:rsidR="00D320C2" w:rsidRPr="00D320C2" w:rsidRDefault="00D320C2" w:rsidP="00987A3E">
      <w:pPr>
        <w:pStyle w:val="NoSpacing"/>
        <w:spacing w:line="360" w:lineRule="auto"/>
        <w:rPr>
          <w:rFonts w:ascii="Times New Roman" w:hAnsi="Times New Roman" w:cs="Times New Roman"/>
          <w:sz w:val="24"/>
          <w:szCs w:val="24"/>
        </w:rPr>
      </w:pPr>
      <w:r w:rsidRPr="00D320C2">
        <w:rPr>
          <w:rFonts w:ascii="Times New Roman" w:hAnsi="Times New Roman" w:cs="Times New Roman"/>
          <w:sz w:val="24"/>
          <w:szCs w:val="24"/>
        </w:rPr>
        <w:t>Scientific Session name / number:</w:t>
      </w:r>
      <w:r w:rsidR="00EC1D81" w:rsidRPr="001160B2">
        <w:rPr>
          <w:rFonts w:ascii="Times New Roman" w:hAnsi="Times New Roman" w:cs="Times New Roman"/>
          <w:sz w:val="24"/>
          <w:szCs w:val="24"/>
        </w:rPr>
        <w:t xml:space="preserve"> Pollution &amp; Wastewater Treatment</w:t>
      </w:r>
    </w:p>
    <w:p w14:paraId="4066ABAB" w14:textId="3EE2CC53" w:rsidR="00D320C2" w:rsidRDefault="00EC1D81" w:rsidP="00987A3E">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Category: </w:t>
      </w:r>
      <w:r w:rsidR="00D320C2" w:rsidRPr="00D320C2">
        <w:rPr>
          <w:rFonts w:ascii="Times New Roman" w:hAnsi="Times New Roman" w:cs="Times New Roman"/>
          <w:sz w:val="24"/>
          <w:szCs w:val="24"/>
        </w:rPr>
        <w:t xml:space="preserve">Oral presentation </w:t>
      </w:r>
    </w:p>
    <w:p w14:paraId="3DD4845B" w14:textId="77777777" w:rsidR="00D320C2" w:rsidRDefault="00D320C2" w:rsidP="00987A3E">
      <w:pPr>
        <w:pStyle w:val="NoSpacing"/>
        <w:spacing w:line="360" w:lineRule="auto"/>
        <w:rPr>
          <w:rFonts w:ascii="Times New Roman" w:hAnsi="Times New Roman" w:cs="Times New Roman"/>
          <w:sz w:val="24"/>
          <w:szCs w:val="24"/>
        </w:rPr>
      </w:pPr>
    </w:p>
    <w:p w14:paraId="1CE66A9B" w14:textId="77777777" w:rsidR="00D320C2" w:rsidRDefault="00D320C2" w:rsidP="00987A3E">
      <w:pPr>
        <w:pStyle w:val="NoSpacing"/>
        <w:spacing w:line="360" w:lineRule="auto"/>
        <w:rPr>
          <w:rFonts w:ascii="Times New Roman" w:hAnsi="Times New Roman" w:cs="Times New Roman"/>
          <w:b/>
          <w:sz w:val="24"/>
          <w:szCs w:val="24"/>
        </w:rPr>
      </w:pPr>
      <w:r w:rsidRPr="00D320C2">
        <w:rPr>
          <w:rFonts w:ascii="Times New Roman" w:hAnsi="Times New Roman" w:cs="Times New Roman"/>
          <w:b/>
          <w:sz w:val="24"/>
          <w:szCs w:val="24"/>
        </w:rPr>
        <w:t>Abstract</w:t>
      </w:r>
    </w:p>
    <w:p w14:paraId="6B129D31" w14:textId="633772FB" w:rsidR="008E3894" w:rsidRPr="008E3894" w:rsidRDefault="00400471" w:rsidP="008E3894">
      <w:pPr>
        <w:pStyle w:val="NoSpacing"/>
        <w:spacing w:line="36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Bio-composites </w:t>
      </w:r>
      <w:r w:rsidR="00593063" w:rsidRPr="00593063">
        <w:rPr>
          <w:rFonts w:ascii="Times New Roman" w:hAnsi="Times New Roman" w:cs="Times New Roman"/>
          <w:sz w:val="24"/>
          <w:szCs w:val="24"/>
        </w:rPr>
        <w:t xml:space="preserve">have strong potential utility for decontamination of </w:t>
      </w:r>
      <w:r w:rsidR="00593063">
        <w:rPr>
          <w:rFonts w:ascii="Times New Roman" w:hAnsi="Times New Roman" w:cs="Times New Roman"/>
          <w:sz w:val="24"/>
          <w:szCs w:val="24"/>
        </w:rPr>
        <w:t>industrial</w:t>
      </w:r>
      <w:r w:rsidR="00593063" w:rsidRPr="00593063">
        <w:rPr>
          <w:rFonts w:ascii="Times New Roman" w:hAnsi="Times New Roman" w:cs="Times New Roman"/>
          <w:sz w:val="24"/>
          <w:szCs w:val="24"/>
        </w:rPr>
        <w:t xml:space="preserve"> wastewater. </w:t>
      </w:r>
      <w:r w:rsidR="008E3894" w:rsidRPr="008E3894">
        <w:rPr>
          <w:rFonts w:ascii="Times New Roman" w:hAnsi="Times New Roman" w:cs="Times New Roman"/>
          <w:sz w:val="24"/>
          <w:szCs w:val="24"/>
          <w:lang w:val="en-US"/>
        </w:rPr>
        <w:t xml:space="preserve">The present study deals with the optimization of process parameters for simultaneous sorption and biodegradation of phenol and cyanide from synthetic coke waste water onto iron impregnated fly ash and isolated strain of </w:t>
      </w:r>
      <w:proofErr w:type="spellStart"/>
      <w:r w:rsidR="008E3894" w:rsidRPr="008E3894">
        <w:rPr>
          <w:rFonts w:ascii="Times New Roman" w:hAnsi="Times New Roman" w:cs="Times New Roman"/>
          <w:i/>
          <w:sz w:val="24"/>
          <w:szCs w:val="24"/>
          <w:lang w:val="en-US"/>
        </w:rPr>
        <w:t>Serratia</w:t>
      </w:r>
      <w:proofErr w:type="spellEnd"/>
      <w:r w:rsidR="008E3894" w:rsidRPr="008E3894">
        <w:rPr>
          <w:rFonts w:ascii="Times New Roman" w:hAnsi="Times New Roman" w:cs="Times New Roman"/>
          <w:i/>
          <w:sz w:val="24"/>
          <w:szCs w:val="24"/>
          <w:lang w:val="en-US"/>
        </w:rPr>
        <w:t xml:space="preserve"> </w:t>
      </w:r>
      <w:proofErr w:type="spellStart"/>
      <w:r w:rsidR="008E3894" w:rsidRPr="008E3894">
        <w:rPr>
          <w:rFonts w:ascii="Times New Roman" w:hAnsi="Times New Roman" w:cs="Times New Roman"/>
          <w:i/>
          <w:sz w:val="24"/>
          <w:szCs w:val="24"/>
          <w:lang w:val="en-US"/>
        </w:rPr>
        <w:t>odorifera</w:t>
      </w:r>
      <w:proofErr w:type="spellEnd"/>
      <w:r w:rsidR="008E3894" w:rsidRPr="008E3894">
        <w:rPr>
          <w:rFonts w:ascii="Times New Roman" w:hAnsi="Times New Roman" w:cs="Times New Roman"/>
          <w:sz w:val="24"/>
          <w:szCs w:val="24"/>
          <w:lang w:val="en-US"/>
        </w:rPr>
        <w:t xml:space="preserve"> MTCC 5700 bio-composite in batch reactor. </w:t>
      </w:r>
      <w:r w:rsidR="008E3894" w:rsidRPr="008E3894">
        <w:rPr>
          <w:rFonts w:ascii="Times New Roman" w:hAnsi="Times New Roman" w:cs="Times New Roman"/>
          <w:sz w:val="24"/>
          <w:szCs w:val="24"/>
        </w:rPr>
        <w:t xml:space="preserve">The </w:t>
      </w:r>
      <w:r w:rsidR="008E3894" w:rsidRPr="008E3894">
        <w:rPr>
          <w:rFonts w:ascii="Times New Roman" w:hAnsi="Times New Roman" w:cs="Times New Roman"/>
          <w:sz w:val="24"/>
          <w:szCs w:val="24"/>
        </w:rPr>
        <w:lastRenderedPageBreak/>
        <w:t xml:space="preserve">optimum process conditions were found to be: pH 8, temperature 30 </w:t>
      </w:r>
      <w:r w:rsidR="008E3894" w:rsidRPr="008E3894">
        <w:rPr>
          <w:rFonts w:ascii="Times New Roman" w:hAnsi="Times New Roman" w:cs="Times New Roman"/>
          <w:sz w:val="24"/>
          <w:szCs w:val="24"/>
          <w:vertAlign w:val="superscript"/>
        </w:rPr>
        <w:t>0</w:t>
      </w:r>
      <w:r w:rsidR="008E3894" w:rsidRPr="008E3894">
        <w:rPr>
          <w:rFonts w:ascii="Times New Roman" w:hAnsi="Times New Roman" w:cs="Times New Roman"/>
          <w:sz w:val="24"/>
          <w:szCs w:val="24"/>
        </w:rPr>
        <w:t xml:space="preserve">C and contact time 48 h. Under these conditions, almost complete removal of phenol and cyanide takes place at an initial concentration of 200 mg/L phenol and 20 mg/L cyanide. </w:t>
      </w:r>
      <w:r w:rsidR="008E3894" w:rsidRPr="008E3894">
        <w:rPr>
          <w:rFonts w:ascii="Times New Roman" w:hAnsi="Times New Roman" w:cs="Times New Roman"/>
          <w:sz w:val="24"/>
          <w:szCs w:val="24"/>
          <w:lang w:val="en-US"/>
        </w:rPr>
        <w:t xml:space="preserve">Among equilibrium models, Extended Langmuir model was found suitable for description of sorption of both phenol and cyanide. The maximum sorption capacity for phenol and cyanide, as calculated by Extended Langmuir model, was found to be 817.34 and 2.72 mg/g of </w:t>
      </w:r>
      <w:proofErr w:type="spellStart"/>
      <w:r w:rsidR="008E3894" w:rsidRPr="008E3894">
        <w:rPr>
          <w:rFonts w:ascii="Times New Roman" w:hAnsi="Times New Roman" w:cs="Times New Roman"/>
          <w:sz w:val="24"/>
          <w:szCs w:val="24"/>
          <w:lang w:val="en-US"/>
        </w:rPr>
        <w:t>biosorbent</w:t>
      </w:r>
      <w:proofErr w:type="spellEnd"/>
      <w:r w:rsidR="008E3894" w:rsidRPr="008E3894">
        <w:rPr>
          <w:rFonts w:ascii="Times New Roman" w:hAnsi="Times New Roman" w:cs="Times New Roman"/>
          <w:sz w:val="24"/>
          <w:szCs w:val="24"/>
          <w:lang w:val="en-US"/>
        </w:rPr>
        <w:t>, respectively. It was observed that phenol and cyanide show synergism in t</w:t>
      </w:r>
      <w:bookmarkStart w:id="0" w:name="_GoBack"/>
      <w:bookmarkEnd w:id="0"/>
      <w:r w:rsidR="008E3894" w:rsidRPr="008E3894">
        <w:rPr>
          <w:rFonts w:ascii="Times New Roman" w:hAnsi="Times New Roman" w:cs="Times New Roman"/>
          <w:sz w:val="24"/>
          <w:szCs w:val="24"/>
          <w:lang w:val="en-US"/>
        </w:rPr>
        <w:t xml:space="preserve">he process of sorption from wastewater. Kinetic </w:t>
      </w:r>
      <w:proofErr w:type="spellStart"/>
      <w:r w:rsidR="008E3894" w:rsidRPr="008E3894">
        <w:rPr>
          <w:rFonts w:ascii="Times New Roman" w:hAnsi="Times New Roman" w:cs="Times New Roman"/>
          <w:sz w:val="24"/>
          <w:szCs w:val="24"/>
          <w:lang w:val="en-US"/>
        </w:rPr>
        <w:t>modelling</w:t>
      </w:r>
      <w:proofErr w:type="spellEnd"/>
      <w:r w:rsidR="008E3894" w:rsidRPr="008E3894">
        <w:rPr>
          <w:rFonts w:ascii="Times New Roman" w:hAnsi="Times New Roman" w:cs="Times New Roman"/>
          <w:sz w:val="24"/>
          <w:szCs w:val="24"/>
          <w:lang w:val="en-US"/>
        </w:rPr>
        <w:t xml:space="preserve"> of experimental data on sorption of phenol and cyanide established the suitability of pseudo-second order model indicating chemisorption to be the mechanism of sorption of phenol and pseudo-first order for the sorption of cyanide on </w:t>
      </w:r>
      <w:r w:rsidR="008E3894" w:rsidRPr="008E3894">
        <w:rPr>
          <w:rFonts w:ascii="Times New Roman" w:hAnsi="Times New Roman" w:cs="Times New Roman"/>
          <w:i/>
          <w:sz w:val="24"/>
          <w:szCs w:val="24"/>
          <w:lang w:val="en-US"/>
        </w:rPr>
        <w:t xml:space="preserve">S. </w:t>
      </w:r>
      <w:proofErr w:type="spellStart"/>
      <w:r w:rsidR="008E3894" w:rsidRPr="008E3894">
        <w:rPr>
          <w:rFonts w:ascii="Times New Roman" w:hAnsi="Times New Roman" w:cs="Times New Roman"/>
          <w:i/>
          <w:sz w:val="24"/>
          <w:szCs w:val="24"/>
          <w:lang w:val="en-US"/>
        </w:rPr>
        <w:t>odorifera</w:t>
      </w:r>
      <w:proofErr w:type="spellEnd"/>
      <w:r w:rsidR="008E3894" w:rsidRPr="008E3894">
        <w:rPr>
          <w:rFonts w:ascii="Times New Roman" w:hAnsi="Times New Roman" w:cs="Times New Roman"/>
          <w:sz w:val="24"/>
          <w:szCs w:val="24"/>
          <w:lang w:val="en-US"/>
        </w:rPr>
        <w:t xml:space="preserve"> MTCC 5700 immobilized on Fe-FA. It was observed that sorption of phenol and cyanide is controlled by both surface and </w:t>
      </w:r>
      <w:proofErr w:type="spellStart"/>
      <w:r w:rsidR="008E3894" w:rsidRPr="008E3894">
        <w:rPr>
          <w:rFonts w:ascii="Times New Roman" w:hAnsi="Times New Roman" w:cs="Times New Roman"/>
          <w:sz w:val="24"/>
          <w:szCs w:val="24"/>
          <w:lang w:val="en-US"/>
        </w:rPr>
        <w:t>intraparticle</w:t>
      </w:r>
      <w:proofErr w:type="spellEnd"/>
      <w:r w:rsidR="008E3894" w:rsidRPr="008E3894">
        <w:rPr>
          <w:rFonts w:ascii="Times New Roman" w:hAnsi="Times New Roman" w:cs="Times New Roman"/>
          <w:sz w:val="24"/>
          <w:szCs w:val="24"/>
          <w:lang w:val="en-US"/>
        </w:rPr>
        <w:t xml:space="preserve"> diffusion with surface diffusion dominating the overall rate of reaction. </w:t>
      </w:r>
    </w:p>
    <w:p w14:paraId="4E948417" w14:textId="30CAB1C5" w:rsidR="00D320C2" w:rsidRDefault="00D320C2" w:rsidP="00987A3E">
      <w:pPr>
        <w:pStyle w:val="NoSpacing"/>
        <w:spacing w:line="360" w:lineRule="auto"/>
        <w:jc w:val="both"/>
        <w:rPr>
          <w:rFonts w:ascii="Times New Roman" w:hAnsi="Times New Roman" w:cs="Times New Roman"/>
          <w:sz w:val="24"/>
          <w:szCs w:val="24"/>
        </w:rPr>
      </w:pPr>
    </w:p>
    <w:p w14:paraId="2F68CF10" w14:textId="77777777" w:rsidR="00D320C2" w:rsidRDefault="00D320C2" w:rsidP="00D320C2">
      <w:pPr>
        <w:pStyle w:val="NoSpacing"/>
        <w:jc w:val="both"/>
        <w:rPr>
          <w:rFonts w:ascii="Times New Roman" w:hAnsi="Times New Roman" w:cs="Times New Roman"/>
          <w:b/>
          <w:sz w:val="24"/>
          <w:szCs w:val="24"/>
        </w:rPr>
      </w:pPr>
    </w:p>
    <w:p w14:paraId="62DC5979" w14:textId="77777777" w:rsidR="00D320C2" w:rsidRPr="00D320C2" w:rsidRDefault="00D320C2" w:rsidP="00D320C2">
      <w:pPr>
        <w:pStyle w:val="NoSpacing"/>
        <w:jc w:val="both"/>
        <w:rPr>
          <w:rFonts w:ascii="Times New Roman" w:hAnsi="Times New Roman" w:cs="Times New Roman"/>
          <w:b/>
          <w:sz w:val="24"/>
          <w:szCs w:val="24"/>
        </w:rPr>
      </w:pPr>
      <w:r w:rsidRPr="00D320C2">
        <w:rPr>
          <w:rFonts w:ascii="Times New Roman" w:hAnsi="Times New Roman" w:cs="Times New Roman"/>
          <w:b/>
          <w:sz w:val="24"/>
          <w:szCs w:val="24"/>
        </w:rPr>
        <w:t>Biography:</w:t>
      </w:r>
    </w:p>
    <w:p w14:paraId="3A616DCB" w14:textId="77777777" w:rsidR="00D320C2" w:rsidRPr="00D320C2" w:rsidRDefault="00D320C2" w:rsidP="00D320C2">
      <w:pPr>
        <w:pStyle w:val="NoSpacing"/>
        <w:jc w:val="both"/>
        <w:rPr>
          <w:rFonts w:ascii="Times New Roman" w:hAnsi="Times New Roman" w:cs="Times New Roman"/>
          <w:b/>
          <w:sz w:val="24"/>
          <w:szCs w:val="24"/>
        </w:rPr>
      </w:pPr>
    </w:p>
    <w:p w14:paraId="37CA367E" w14:textId="457D2FB9" w:rsidR="002E7844" w:rsidRPr="002E7844" w:rsidRDefault="00D320C2" w:rsidP="00987A3E">
      <w:pPr>
        <w:pStyle w:val="NoSpacing"/>
        <w:spacing w:line="360" w:lineRule="auto"/>
        <w:jc w:val="both"/>
        <w:rPr>
          <w:rFonts w:ascii="Times New Roman" w:hAnsi="Times New Roman" w:cs="Times New Roman"/>
          <w:sz w:val="24"/>
          <w:szCs w:val="24"/>
          <w:lang w:val="en-US"/>
        </w:rPr>
      </w:pPr>
      <w:proofErr w:type="spellStart"/>
      <w:r w:rsidRPr="00D320C2">
        <w:rPr>
          <w:rFonts w:ascii="Times New Roman" w:hAnsi="Times New Roman" w:cs="Times New Roman"/>
          <w:sz w:val="24"/>
          <w:szCs w:val="24"/>
        </w:rPr>
        <w:t>Dr.</w:t>
      </w:r>
      <w:proofErr w:type="spellEnd"/>
      <w:r w:rsidRPr="00D320C2">
        <w:rPr>
          <w:rFonts w:ascii="Times New Roman" w:hAnsi="Times New Roman" w:cs="Times New Roman"/>
          <w:sz w:val="24"/>
          <w:szCs w:val="24"/>
        </w:rPr>
        <w:t xml:space="preserve"> </w:t>
      </w:r>
      <w:proofErr w:type="spellStart"/>
      <w:r w:rsidR="002E7844">
        <w:rPr>
          <w:rFonts w:ascii="Times New Roman" w:hAnsi="Times New Roman" w:cs="Times New Roman"/>
          <w:sz w:val="24"/>
          <w:szCs w:val="24"/>
        </w:rPr>
        <w:t>Bhumica</w:t>
      </w:r>
      <w:proofErr w:type="spellEnd"/>
      <w:r w:rsidR="002E7844">
        <w:rPr>
          <w:rFonts w:ascii="Times New Roman" w:hAnsi="Times New Roman" w:cs="Times New Roman"/>
          <w:sz w:val="24"/>
          <w:szCs w:val="24"/>
        </w:rPr>
        <w:t xml:space="preserve"> </w:t>
      </w:r>
      <w:proofErr w:type="spellStart"/>
      <w:r w:rsidR="002E7844">
        <w:rPr>
          <w:rFonts w:ascii="Times New Roman" w:hAnsi="Times New Roman" w:cs="Times New Roman"/>
          <w:sz w:val="24"/>
          <w:szCs w:val="24"/>
        </w:rPr>
        <w:t>Agarwal</w:t>
      </w:r>
      <w:proofErr w:type="spellEnd"/>
      <w:r w:rsidRPr="00D320C2">
        <w:rPr>
          <w:rFonts w:ascii="Times New Roman" w:hAnsi="Times New Roman" w:cs="Times New Roman"/>
          <w:sz w:val="24"/>
          <w:szCs w:val="24"/>
        </w:rPr>
        <w:t xml:space="preserve"> is a</w:t>
      </w:r>
      <w:r w:rsidR="002E7844">
        <w:rPr>
          <w:rFonts w:ascii="Times New Roman" w:hAnsi="Times New Roman" w:cs="Times New Roman"/>
          <w:sz w:val="24"/>
          <w:szCs w:val="24"/>
        </w:rPr>
        <w:t>n</w:t>
      </w:r>
      <w:r w:rsidRPr="00D320C2">
        <w:rPr>
          <w:rFonts w:ascii="Times New Roman" w:hAnsi="Times New Roman" w:cs="Times New Roman"/>
          <w:sz w:val="24"/>
          <w:szCs w:val="24"/>
        </w:rPr>
        <w:t xml:space="preserve"> </w:t>
      </w:r>
      <w:r w:rsidR="002E7844">
        <w:rPr>
          <w:rFonts w:ascii="Times New Roman" w:hAnsi="Times New Roman" w:cs="Times New Roman"/>
          <w:sz w:val="24"/>
          <w:szCs w:val="24"/>
        </w:rPr>
        <w:t xml:space="preserve">Assistant </w:t>
      </w:r>
      <w:r w:rsidRPr="00D320C2">
        <w:rPr>
          <w:rFonts w:ascii="Times New Roman" w:hAnsi="Times New Roman" w:cs="Times New Roman"/>
          <w:sz w:val="24"/>
          <w:szCs w:val="24"/>
        </w:rPr>
        <w:t xml:space="preserve">professor of </w:t>
      </w:r>
      <w:r w:rsidR="002E7844">
        <w:rPr>
          <w:rFonts w:ascii="Times New Roman" w:hAnsi="Times New Roman" w:cs="Times New Roman"/>
          <w:sz w:val="24"/>
          <w:szCs w:val="24"/>
        </w:rPr>
        <w:t>biotechn</w:t>
      </w:r>
      <w:r>
        <w:rPr>
          <w:rFonts w:ascii="Times New Roman" w:hAnsi="Times New Roman" w:cs="Times New Roman"/>
          <w:sz w:val="24"/>
          <w:szCs w:val="24"/>
        </w:rPr>
        <w:t xml:space="preserve">ology </w:t>
      </w:r>
      <w:r w:rsidR="002E7844">
        <w:rPr>
          <w:rFonts w:ascii="Times New Roman" w:hAnsi="Times New Roman" w:cs="Times New Roman"/>
          <w:sz w:val="24"/>
          <w:szCs w:val="24"/>
        </w:rPr>
        <w:t>at Meerut Institute of Engineering and Technology, India. She is a</w:t>
      </w:r>
      <w:r w:rsidR="00151332" w:rsidRPr="00151332">
        <w:rPr>
          <w:rFonts w:ascii="Times New Roman" w:hAnsi="Times New Roman" w:cs="Times New Roman"/>
          <w:sz w:val="24"/>
          <w:szCs w:val="24"/>
        </w:rPr>
        <w:t>n environmentalist with expertise</w:t>
      </w:r>
      <w:r w:rsidR="00151332">
        <w:rPr>
          <w:rFonts w:ascii="Times New Roman" w:hAnsi="Times New Roman" w:cs="Times New Roman"/>
          <w:sz w:val="24"/>
          <w:szCs w:val="24"/>
        </w:rPr>
        <w:t xml:space="preserve"> </w:t>
      </w:r>
      <w:r w:rsidR="00151332" w:rsidRPr="00151332">
        <w:rPr>
          <w:rFonts w:ascii="Times New Roman" w:hAnsi="Times New Roman" w:cs="Times New Roman"/>
          <w:sz w:val="24"/>
          <w:szCs w:val="24"/>
        </w:rPr>
        <w:t>in industrial wastewater remediation</w:t>
      </w:r>
      <w:r w:rsidR="00151332">
        <w:rPr>
          <w:rFonts w:ascii="Times New Roman" w:hAnsi="Times New Roman" w:cs="Times New Roman"/>
          <w:sz w:val="24"/>
          <w:szCs w:val="24"/>
        </w:rPr>
        <w:t xml:space="preserve"> </w:t>
      </w:r>
      <w:r w:rsidR="00151332" w:rsidRPr="00151332">
        <w:rPr>
          <w:rFonts w:ascii="Times New Roman" w:hAnsi="Times New Roman" w:cs="Times New Roman"/>
          <w:sz w:val="24"/>
          <w:szCs w:val="24"/>
        </w:rPr>
        <w:t>and green energy.</w:t>
      </w:r>
      <w:r w:rsidR="002E7844">
        <w:rPr>
          <w:rFonts w:ascii="Times New Roman" w:hAnsi="Times New Roman" w:cs="Times New Roman"/>
          <w:sz w:val="24"/>
          <w:szCs w:val="24"/>
        </w:rPr>
        <w:t xml:space="preserve"> </w:t>
      </w:r>
      <w:r w:rsidR="002E7844">
        <w:rPr>
          <w:rFonts w:ascii="Times New Roman" w:hAnsi="Times New Roman" w:cs="Times New Roman"/>
          <w:sz w:val="24"/>
          <w:szCs w:val="24"/>
          <w:lang w:val="en-US"/>
        </w:rPr>
        <w:t>Her</w:t>
      </w:r>
      <w:r w:rsidR="002E7844" w:rsidRPr="002E7844">
        <w:rPr>
          <w:rFonts w:ascii="Times New Roman" w:hAnsi="Times New Roman" w:cs="Times New Roman"/>
          <w:sz w:val="24"/>
          <w:szCs w:val="24"/>
          <w:lang w:val="en-US"/>
        </w:rPr>
        <w:t xml:space="preserve"> present profile includes teaching activities at undergraduate and postgraduate</w:t>
      </w:r>
      <w:r w:rsidR="002E7844">
        <w:rPr>
          <w:rFonts w:ascii="Times New Roman" w:hAnsi="Times New Roman" w:cs="Times New Roman"/>
          <w:sz w:val="24"/>
          <w:szCs w:val="24"/>
          <w:lang w:val="en-US"/>
        </w:rPr>
        <w:t xml:space="preserve"> </w:t>
      </w:r>
      <w:r w:rsidR="002E7844" w:rsidRPr="002E7844">
        <w:rPr>
          <w:rFonts w:ascii="Times New Roman" w:hAnsi="Times New Roman" w:cs="Times New Roman"/>
          <w:sz w:val="24"/>
          <w:szCs w:val="24"/>
          <w:lang w:val="en-US"/>
        </w:rPr>
        <w:t xml:space="preserve">level including practical sessions. </w:t>
      </w:r>
      <w:r w:rsidR="007F4410">
        <w:rPr>
          <w:rFonts w:ascii="Times New Roman" w:hAnsi="Times New Roman" w:cs="Times New Roman"/>
          <w:sz w:val="24"/>
          <w:szCs w:val="24"/>
          <w:lang w:val="en-US"/>
        </w:rPr>
        <w:t xml:space="preserve">Her </w:t>
      </w:r>
      <w:r w:rsidR="007F4410" w:rsidRPr="007F4410">
        <w:rPr>
          <w:rFonts w:ascii="Times New Roman" w:hAnsi="Times New Roman" w:cs="Times New Roman"/>
          <w:sz w:val="24"/>
          <w:szCs w:val="24"/>
          <w:lang w:val="en-US"/>
        </w:rPr>
        <w:t xml:space="preserve">doctoral research at the Department of Chemical Engineering, IIT </w:t>
      </w:r>
      <w:proofErr w:type="spellStart"/>
      <w:r w:rsidR="007F4410" w:rsidRPr="007F4410">
        <w:rPr>
          <w:rFonts w:ascii="Times New Roman" w:hAnsi="Times New Roman" w:cs="Times New Roman"/>
          <w:sz w:val="24"/>
          <w:szCs w:val="24"/>
          <w:lang w:val="en-US"/>
        </w:rPr>
        <w:t>Roorkee</w:t>
      </w:r>
      <w:proofErr w:type="spellEnd"/>
      <w:r w:rsidR="007F4410">
        <w:rPr>
          <w:rFonts w:ascii="Times New Roman" w:hAnsi="Times New Roman" w:cs="Times New Roman"/>
          <w:sz w:val="24"/>
          <w:szCs w:val="24"/>
          <w:lang w:val="en-US"/>
        </w:rPr>
        <w:t xml:space="preserve"> w</w:t>
      </w:r>
      <w:r w:rsidR="007F4410" w:rsidRPr="007F4410">
        <w:rPr>
          <w:rFonts w:ascii="Times New Roman" w:hAnsi="Times New Roman" w:cs="Times New Roman"/>
          <w:sz w:val="24"/>
          <w:szCs w:val="24"/>
          <w:lang w:val="en-US"/>
        </w:rPr>
        <w:t xml:space="preserve">as </w:t>
      </w:r>
      <w:r w:rsidR="007F4410">
        <w:rPr>
          <w:rFonts w:ascii="Times New Roman" w:hAnsi="Times New Roman" w:cs="Times New Roman"/>
          <w:sz w:val="24"/>
          <w:szCs w:val="24"/>
          <w:lang w:val="en-US"/>
        </w:rPr>
        <w:t xml:space="preserve">focused </w:t>
      </w:r>
      <w:r w:rsidR="007F4410" w:rsidRPr="007F4410">
        <w:rPr>
          <w:rFonts w:ascii="Times New Roman" w:hAnsi="Times New Roman" w:cs="Times New Roman"/>
          <w:sz w:val="24"/>
          <w:szCs w:val="24"/>
          <w:lang w:val="en-US"/>
        </w:rPr>
        <w:t>on pollution abatement of industrial wastewater through physical, chemical</w:t>
      </w:r>
      <w:r w:rsidR="007F4410">
        <w:rPr>
          <w:rFonts w:ascii="Times New Roman" w:hAnsi="Times New Roman" w:cs="Times New Roman"/>
          <w:sz w:val="24"/>
          <w:szCs w:val="24"/>
          <w:lang w:val="en-US"/>
        </w:rPr>
        <w:t xml:space="preserve"> </w:t>
      </w:r>
      <w:r w:rsidR="007F4410" w:rsidRPr="007F4410">
        <w:rPr>
          <w:rFonts w:ascii="Times New Roman" w:hAnsi="Times New Roman" w:cs="Times New Roman"/>
          <w:sz w:val="24"/>
          <w:szCs w:val="24"/>
          <w:lang w:val="en-US"/>
        </w:rPr>
        <w:t>and biological treatments.</w:t>
      </w:r>
      <w:r w:rsidR="007F4410">
        <w:rPr>
          <w:rFonts w:ascii="Times New Roman" w:hAnsi="Times New Roman" w:cs="Times New Roman"/>
          <w:sz w:val="24"/>
          <w:szCs w:val="24"/>
          <w:lang w:val="en-US"/>
        </w:rPr>
        <w:t xml:space="preserve"> As a part of postdoctoral research she has</w:t>
      </w:r>
      <w:r w:rsidR="007F4410" w:rsidRPr="007F4410">
        <w:rPr>
          <w:rFonts w:ascii="Times New Roman" w:hAnsi="Times New Roman" w:cs="Times New Roman"/>
          <w:sz w:val="24"/>
          <w:szCs w:val="24"/>
          <w:lang w:val="en-US"/>
        </w:rPr>
        <w:t xml:space="preserve"> worked on synthesis of 5-hydroxymeth</w:t>
      </w:r>
      <w:r w:rsidR="007F4410">
        <w:rPr>
          <w:rFonts w:ascii="Times New Roman" w:hAnsi="Times New Roman" w:cs="Times New Roman"/>
          <w:sz w:val="24"/>
          <w:szCs w:val="24"/>
          <w:lang w:val="en-US"/>
        </w:rPr>
        <w:t xml:space="preserve">yl furfural </w:t>
      </w:r>
      <w:r w:rsidR="007F4410" w:rsidRPr="007F4410">
        <w:rPr>
          <w:rFonts w:ascii="Times New Roman" w:hAnsi="Times New Roman" w:cs="Times New Roman"/>
          <w:sz w:val="24"/>
          <w:szCs w:val="24"/>
          <w:lang w:val="en-US"/>
        </w:rPr>
        <w:t>from</w:t>
      </w:r>
      <w:r w:rsidR="007F4410">
        <w:rPr>
          <w:rFonts w:ascii="Times New Roman" w:hAnsi="Times New Roman" w:cs="Times New Roman"/>
          <w:sz w:val="24"/>
          <w:szCs w:val="24"/>
          <w:lang w:val="en-US"/>
        </w:rPr>
        <w:t xml:space="preserve"> </w:t>
      </w:r>
      <w:proofErr w:type="spellStart"/>
      <w:r w:rsidR="007F4410" w:rsidRPr="007F4410">
        <w:rPr>
          <w:rFonts w:ascii="Times New Roman" w:hAnsi="Times New Roman" w:cs="Times New Roman"/>
          <w:sz w:val="24"/>
          <w:szCs w:val="24"/>
          <w:lang w:val="en-US"/>
        </w:rPr>
        <w:t>lignocellulosic</w:t>
      </w:r>
      <w:proofErr w:type="spellEnd"/>
      <w:r w:rsidR="007F4410" w:rsidRPr="007F4410">
        <w:rPr>
          <w:rFonts w:ascii="Times New Roman" w:hAnsi="Times New Roman" w:cs="Times New Roman"/>
          <w:sz w:val="24"/>
          <w:szCs w:val="24"/>
          <w:lang w:val="en-US"/>
        </w:rPr>
        <w:t xml:space="preserve"> biomass using heterogeneous </w:t>
      </w:r>
      <w:proofErr w:type="spellStart"/>
      <w:r w:rsidR="007F4410" w:rsidRPr="007F4410">
        <w:rPr>
          <w:rFonts w:ascii="Times New Roman" w:hAnsi="Times New Roman" w:cs="Times New Roman"/>
          <w:sz w:val="24"/>
          <w:szCs w:val="24"/>
          <w:lang w:val="en-US"/>
        </w:rPr>
        <w:t>phosphated</w:t>
      </w:r>
      <w:proofErr w:type="spellEnd"/>
      <w:r w:rsidR="007F4410" w:rsidRPr="007F4410">
        <w:rPr>
          <w:rFonts w:ascii="Times New Roman" w:hAnsi="Times New Roman" w:cs="Times New Roman"/>
          <w:sz w:val="24"/>
          <w:szCs w:val="24"/>
          <w:lang w:val="en-US"/>
        </w:rPr>
        <w:t xml:space="preserve"> zeolite (bi-functional)</w:t>
      </w:r>
      <w:r w:rsidR="007F4410">
        <w:rPr>
          <w:rFonts w:ascii="Times New Roman" w:hAnsi="Times New Roman" w:cs="Times New Roman"/>
          <w:sz w:val="24"/>
          <w:szCs w:val="24"/>
          <w:lang w:val="en-US"/>
        </w:rPr>
        <w:t xml:space="preserve"> </w:t>
      </w:r>
      <w:r w:rsidR="007F4410" w:rsidRPr="007F4410">
        <w:rPr>
          <w:rFonts w:ascii="Times New Roman" w:hAnsi="Times New Roman" w:cs="Times New Roman"/>
          <w:sz w:val="24"/>
          <w:szCs w:val="24"/>
          <w:lang w:val="en-US"/>
        </w:rPr>
        <w:t xml:space="preserve">catalyst. </w:t>
      </w:r>
      <w:r w:rsidR="007F4410">
        <w:rPr>
          <w:rFonts w:ascii="Times New Roman" w:hAnsi="Times New Roman" w:cs="Times New Roman"/>
          <w:sz w:val="24"/>
          <w:szCs w:val="24"/>
          <w:lang w:val="en-US"/>
        </w:rPr>
        <w:t>She has more than 20 research papers in national and international refereed journals.</w:t>
      </w:r>
    </w:p>
    <w:p w14:paraId="6399400F" w14:textId="77777777" w:rsidR="002E7844" w:rsidRPr="002E7844" w:rsidRDefault="002E7844" w:rsidP="00987A3E">
      <w:pPr>
        <w:pStyle w:val="NoSpacing"/>
        <w:spacing w:line="360" w:lineRule="auto"/>
        <w:jc w:val="both"/>
        <w:rPr>
          <w:rFonts w:ascii="Times New Roman" w:hAnsi="Times New Roman" w:cs="Times New Roman"/>
          <w:sz w:val="24"/>
          <w:szCs w:val="24"/>
          <w:lang w:val="en-US"/>
        </w:rPr>
      </w:pPr>
    </w:p>
    <w:p w14:paraId="15EEED20" w14:textId="2EE44C73" w:rsidR="000E1014" w:rsidRDefault="000E1014" w:rsidP="00987A3E">
      <w:pPr>
        <w:pStyle w:val="NoSpacing"/>
        <w:spacing w:line="360" w:lineRule="auto"/>
        <w:jc w:val="both"/>
        <w:rPr>
          <w:rFonts w:ascii="Times New Roman" w:hAnsi="Times New Roman" w:cs="Times New Roman"/>
          <w:sz w:val="24"/>
          <w:szCs w:val="24"/>
        </w:rPr>
      </w:pPr>
      <w:r w:rsidRPr="000E1014">
        <w:rPr>
          <w:rFonts w:ascii="Times New Roman" w:hAnsi="Times New Roman" w:cs="Times New Roman"/>
          <w:sz w:val="24"/>
          <w:szCs w:val="24"/>
        </w:rPr>
        <w:t>Research Interests:</w:t>
      </w:r>
      <w:r w:rsidR="00F82471">
        <w:rPr>
          <w:rFonts w:ascii="Times New Roman" w:hAnsi="Times New Roman" w:cs="Times New Roman"/>
          <w:sz w:val="24"/>
          <w:szCs w:val="24"/>
        </w:rPr>
        <w:t xml:space="preserve"> Microbiological pollution abatement, Bio-fuels and bioenergy</w:t>
      </w:r>
    </w:p>
    <w:p w14:paraId="0A0B9688" w14:textId="1D3566DB" w:rsidR="000E1014" w:rsidRDefault="000E1014" w:rsidP="00987A3E">
      <w:pPr>
        <w:pStyle w:val="NoSpacing"/>
        <w:spacing w:line="360" w:lineRule="auto"/>
        <w:jc w:val="both"/>
        <w:rPr>
          <w:rFonts w:ascii="Times New Roman" w:hAnsi="Times New Roman" w:cs="Times New Roman"/>
          <w:sz w:val="24"/>
          <w:szCs w:val="24"/>
        </w:rPr>
      </w:pPr>
      <w:r w:rsidRPr="000E1014">
        <w:rPr>
          <w:rFonts w:ascii="Times New Roman" w:hAnsi="Times New Roman" w:cs="Times New Roman"/>
          <w:sz w:val="24"/>
          <w:szCs w:val="24"/>
        </w:rPr>
        <w:t>Keywords:</w:t>
      </w:r>
      <w:r w:rsidR="00F82471">
        <w:rPr>
          <w:rFonts w:ascii="Times New Roman" w:hAnsi="Times New Roman" w:cs="Times New Roman"/>
          <w:sz w:val="24"/>
          <w:szCs w:val="24"/>
        </w:rPr>
        <w:t xml:space="preserve"> Bio-composites, waste water, phenol, cyanide, </w:t>
      </w:r>
    </w:p>
    <w:p w14:paraId="799A91D4" w14:textId="0484245B" w:rsidR="00D320C2" w:rsidRDefault="000E1014" w:rsidP="00987A3E">
      <w:pPr>
        <w:pStyle w:val="NoSpacing"/>
        <w:spacing w:line="360" w:lineRule="auto"/>
        <w:rPr>
          <w:rFonts w:ascii="Times New Roman" w:hAnsi="Times New Roman" w:cs="Times New Roman"/>
          <w:sz w:val="24"/>
          <w:szCs w:val="24"/>
        </w:rPr>
      </w:pPr>
      <w:r w:rsidRPr="000E1014">
        <w:rPr>
          <w:rFonts w:ascii="Times New Roman" w:hAnsi="Times New Roman" w:cs="Times New Roman"/>
          <w:sz w:val="24"/>
          <w:szCs w:val="24"/>
        </w:rPr>
        <w:t>Mail Id:</w:t>
      </w:r>
      <w:r w:rsidR="003E094D">
        <w:rPr>
          <w:rFonts w:ascii="Times New Roman" w:hAnsi="Times New Roman" w:cs="Times New Roman"/>
          <w:sz w:val="24"/>
          <w:szCs w:val="24"/>
        </w:rPr>
        <w:t xml:space="preserve"> bhumica.agarwal@gmail.com</w:t>
      </w:r>
    </w:p>
    <w:p w14:paraId="39D97B96" w14:textId="5C736AE8" w:rsidR="000E1014" w:rsidRPr="000E1014" w:rsidRDefault="000E1014" w:rsidP="00987A3E">
      <w:pPr>
        <w:pStyle w:val="NoSpacing"/>
        <w:spacing w:line="360" w:lineRule="auto"/>
        <w:rPr>
          <w:rFonts w:ascii="Times New Roman" w:hAnsi="Times New Roman" w:cs="Times New Roman"/>
          <w:sz w:val="24"/>
          <w:szCs w:val="24"/>
        </w:rPr>
      </w:pPr>
      <w:r w:rsidRPr="000E1014">
        <w:rPr>
          <w:rFonts w:ascii="Times New Roman" w:hAnsi="Times New Roman" w:cs="Times New Roman"/>
          <w:sz w:val="24"/>
          <w:szCs w:val="24"/>
        </w:rPr>
        <w:t>Contact Number:</w:t>
      </w:r>
      <w:r w:rsidR="003E094D">
        <w:rPr>
          <w:rFonts w:ascii="Times New Roman" w:hAnsi="Times New Roman" w:cs="Times New Roman"/>
          <w:sz w:val="24"/>
          <w:szCs w:val="24"/>
        </w:rPr>
        <w:t xml:space="preserve"> +91-9837036465</w:t>
      </w:r>
    </w:p>
    <w:p w14:paraId="70F99396" w14:textId="77777777" w:rsidR="000E1014" w:rsidRDefault="000E1014" w:rsidP="000E1014">
      <w:pPr>
        <w:pStyle w:val="NoSpacing"/>
        <w:rPr>
          <w:rFonts w:ascii="Times New Roman" w:hAnsi="Times New Roman" w:cs="Times New Roman"/>
          <w:sz w:val="24"/>
          <w:szCs w:val="24"/>
        </w:rPr>
      </w:pPr>
    </w:p>
    <w:p w14:paraId="319FE5E4" w14:textId="77777777" w:rsidR="000E1014" w:rsidRPr="000E1014" w:rsidRDefault="000E1014" w:rsidP="000E1014">
      <w:pPr>
        <w:pStyle w:val="Heading1"/>
        <w:jc w:val="center"/>
        <w:rPr>
          <w:rFonts w:ascii="Cambria" w:hAnsi="Cambria"/>
          <w:b/>
        </w:rPr>
      </w:pPr>
      <w:r w:rsidRPr="000E1014">
        <w:rPr>
          <w:rFonts w:ascii="Cambria" w:hAnsi="Cambria"/>
          <w:b/>
        </w:rPr>
        <w:t>General Instruction for Abstract submission</w:t>
      </w:r>
    </w:p>
    <w:p w14:paraId="5E43342B" w14:textId="77777777" w:rsidR="000E1014" w:rsidRPr="000E1014" w:rsidRDefault="000E1014" w:rsidP="000E1014">
      <w:pPr>
        <w:pStyle w:val="NoSpacing"/>
        <w:rPr>
          <w:rFonts w:ascii="Times New Roman" w:hAnsi="Times New Roman" w:cs="Times New Roman"/>
          <w:sz w:val="24"/>
          <w:szCs w:val="24"/>
        </w:rPr>
      </w:pPr>
    </w:p>
    <w:p w14:paraId="53353561" w14:textId="7C4B8415" w:rsidR="000E1014" w:rsidRPr="006B2012" w:rsidRDefault="000E1014" w:rsidP="006B2012">
      <w:pPr>
        <w:pStyle w:val="NoSpacing"/>
        <w:rPr>
          <w:rFonts w:ascii="Times New Roman" w:hAnsi="Times New Roman" w:cs="Times New Roman"/>
          <w:b/>
          <w:sz w:val="24"/>
          <w:szCs w:val="24"/>
        </w:rPr>
      </w:pPr>
      <w:r w:rsidRPr="000E1014">
        <w:rPr>
          <w:rFonts w:ascii="Times New Roman" w:hAnsi="Times New Roman" w:cs="Times New Roman"/>
          <w:sz w:val="24"/>
          <w:szCs w:val="24"/>
        </w:rPr>
        <w:t xml:space="preserve">This is the abstract text and font template which should be use for abstracts submitted to the </w:t>
      </w:r>
      <w:r w:rsidR="006B2012" w:rsidRPr="006B2012">
        <w:rPr>
          <w:rFonts w:ascii="Times New Roman" w:hAnsi="Times New Roman" w:cs="Times New Roman"/>
          <w:b/>
          <w:sz w:val="24"/>
          <w:szCs w:val="24"/>
        </w:rPr>
        <w:t>8</w:t>
      </w:r>
      <w:r w:rsidR="006B2012" w:rsidRPr="006B2012">
        <w:rPr>
          <w:rFonts w:ascii="Times New Roman" w:hAnsi="Times New Roman" w:cs="Times New Roman"/>
          <w:b/>
          <w:sz w:val="24"/>
          <w:szCs w:val="24"/>
          <w:vertAlign w:val="superscript"/>
        </w:rPr>
        <w:t>th</w:t>
      </w:r>
      <w:r w:rsidR="006B2012" w:rsidRPr="006B2012">
        <w:rPr>
          <w:rFonts w:ascii="Times New Roman" w:hAnsi="Times New Roman" w:cs="Times New Roman"/>
          <w:b/>
          <w:sz w:val="24"/>
          <w:szCs w:val="24"/>
        </w:rPr>
        <w:t xml:space="preserve"> Edition of International Conference and Exhibition on Separation Techniques</w:t>
      </w:r>
      <w:r w:rsidR="006B2012">
        <w:rPr>
          <w:rFonts w:ascii="Times New Roman" w:hAnsi="Times New Roman" w:cs="Times New Roman"/>
          <w:sz w:val="24"/>
          <w:szCs w:val="24"/>
        </w:rPr>
        <w:t xml:space="preserve"> </w:t>
      </w:r>
      <w:r w:rsidRPr="000E1014">
        <w:rPr>
          <w:rFonts w:ascii="Times New Roman" w:hAnsi="Times New Roman" w:cs="Times New Roman"/>
          <w:sz w:val="24"/>
          <w:szCs w:val="24"/>
        </w:rPr>
        <w:t xml:space="preserve">which will be held from </w:t>
      </w:r>
      <w:r w:rsidR="006B2012" w:rsidRPr="006B2012">
        <w:rPr>
          <w:rFonts w:ascii="Times New Roman" w:hAnsi="Times New Roman" w:cs="Times New Roman"/>
          <w:b/>
          <w:sz w:val="24"/>
          <w:szCs w:val="24"/>
        </w:rPr>
        <w:t xml:space="preserve">July 29-30, 2019 </w:t>
      </w:r>
      <w:r w:rsidR="006B2012">
        <w:rPr>
          <w:rFonts w:ascii="Times New Roman" w:hAnsi="Times New Roman" w:cs="Times New Roman"/>
          <w:b/>
          <w:sz w:val="24"/>
          <w:szCs w:val="24"/>
        </w:rPr>
        <w:t xml:space="preserve">| </w:t>
      </w:r>
      <w:r w:rsidR="006B2012" w:rsidRPr="006B2012">
        <w:rPr>
          <w:rFonts w:ascii="Times New Roman" w:hAnsi="Times New Roman" w:cs="Times New Roman"/>
          <w:b/>
          <w:sz w:val="24"/>
          <w:szCs w:val="24"/>
        </w:rPr>
        <w:t>Dublin, Ireland</w:t>
      </w:r>
    </w:p>
    <w:p w14:paraId="3B4DA953" w14:textId="77777777" w:rsidR="000E1014" w:rsidRPr="000E1014" w:rsidRDefault="000E1014" w:rsidP="000E1014">
      <w:pPr>
        <w:pStyle w:val="NoSpacing"/>
        <w:rPr>
          <w:rFonts w:ascii="Times New Roman" w:hAnsi="Times New Roman" w:cs="Times New Roman"/>
          <w:sz w:val="24"/>
          <w:szCs w:val="24"/>
        </w:rPr>
      </w:pPr>
    </w:p>
    <w:p w14:paraId="2D659BE3" w14:textId="77777777"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Abstracts must be in English.</w:t>
      </w:r>
    </w:p>
    <w:p w14:paraId="2E1A18ED" w14:textId="77777777"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 xml:space="preserve">Abstract body </w:t>
      </w:r>
      <w:r>
        <w:rPr>
          <w:rFonts w:ascii="Times New Roman" w:hAnsi="Times New Roman" w:cs="Times New Roman"/>
          <w:sz w:val="24"/>
          <w:szCs w:val="24"/>
        </w:rPr>
        <w:t>should be</w:t>
      </w:r>
      <w:r w:rsidRPr="000E1014">
        <w:rPr>
          <w:rFonts w:ascii="Times New Roman" w:hAnsi="Times New Roman" w:cs="Times New Roman"/>
          <w:sz w:val="24"/>
          <w:szCs w:val="24"/>
        </w:rPr>
        <w:t xml:space="preserve"> 250 words. The word limit relates only to the body of the abstract and does not include title, authors, qualifications, affiliations and institutions as these will automatically populate on the final abstract document based on the details entered into the relevant sections in the abstract submission site. (See above for abstract template)</w:t>
      </w:r>
    </w:p>
    <w:p w14:paraId="3A3AFE2F" w14:textId="77777777"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Underline the name of the presenting author</w:t>
      </w:r>
    </w:p>
    <w:p w14:paraId="043632DC" w14:textId="77777777"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It is the author’s responsibility to ensure the title, author and affiliation details entered in the abstract submission site are correct and exactly as they should be published on the abstract and all conference materials.</w:t>
      </w:r>
    </w:p>
    <w:p w14:paraId="2E49D6F9" w14:textId="77777777"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 xml:space="preserve">Font type must be Times New Roman or Computer Modern font 12pt and 1.5 line spacing </w:t>
      </w:r>
    </w:p>
    <w:p w14:paraId="61C8D902" w14:textId="77777777"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Abstracts must be free from typographical and grammatical errors.</w:t>
      </w:r>
    </w:p>
    <w:p w14:paraId="713A17A9" w14:textId="77777777"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Standard abbreviations may be used for common terms. Otherwise, abbreviations should be given in brackets after the first full use of the word/s. Abbreviations may be used in the title, provided the full name/term is contained in the body of the abstract.</w:t>
      </w:r>
    </w:p>
    <w:p w14:paraId="5CAAAAD9" w14:textId="77777777"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Along with abstract you should provide your recent head-shot photograph of good resolution and short biography (up to 100 words) with your submission.</w:t>
      </w:r>
    </w:p>
    <w:p w14:paraId="1A693BCC" w14:textId="77777777"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 xml:space="preserve">You will be asked to nominate your preference for an oral, workshop or poster presentation. </w:t>
      </w:r>
    </w:p>
    <w:p w14:paraId="5227C957" w14:textId="77777777"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 xml:space="preserve">It is recommended to submit the abstract in electronic form via conference website (‘abstract submission’ link). The submitted abstract must be a Microsoft Office Word file (*.doc, *.docx). or you can send us your abstract to </w:t>
      </w:r>
    </w:p>
    <w:p w14:paraId="5B63EC57" w14:textId="598A1A9A" w:rsidR="000E1014" w:rsidRP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 xml:space="preserve">mailto: </w:t>
      </w:r>
      <w:proofErr w:type="spellStart"/>
      <w:r w:rsidR="006B2012" w:rsidRPr="006B2012">
        <w:rPr>
          <w:rStyle w:val="Hyperlink"/>
          <w:rFonts w:ascii="Times New Roman" w:hAnsi="Times New Roman" w:cs="Times New Roman"/>
          <w:sz w:val="24"/>
          <w:szCs w:val="24"/>
        </w:rPr>
        <w:t>separationtechniques@euroscicon.events</w:t>
      </w:r>
      <w:proofErr w:type="spellEnd"/>
    </w:p>
    <w:p w14:paraId="236EA85D" w14:textId="77777777" w:rsidR="000E1014" w:rsidRPr="000E1014" w:rsidRDefault="000E1014" w:rsidP="000E1014">
      <w:pPr>
        <w:pStyle w:val="NoSpacing"/>
        <w:rPr>
          <w:rFonts w:ascii="Times New Roman" w:hAnsi="Times New Roman" w:cs="Times New Roman"/>
          <w:sz w:val="24"/>
          <w:szCs w:val="24"/>
        </w:rPr>
      </w:pPr>
    </w:p>
    <w:p w14:paraId="4630205F" w14:textId="78170F1D" w:rsidR="000E1014" w:rsidRPr="000E1014" w:rsidRDefault="000E1014" w:rsidP="006B2012">
      <w:pPr>
        <w:pStyle w:val="NoSpacing"/>
        <w:jc w:val="both"/>
        <w:rPr>
          <w:rFonts w:ascii="Times New Roman" w:hAnsi="Times New Roman" w:cs="Times New Roman"/>
          <w:sz w:val="24"/>
          <w:szCs w:val="24"/>
        </w:rPr>
      </w:pPr>
      <w:r w:rsidRPr="006B2012">
        <w:rPr>
          <w:rFonts w:ascii="Times New Roman" w:hAnsi="Times New Roman" w:cs="Times New Roman"/>
        </w:rPr>
        <w:t>All submitted abstracts will be referred by the Local Organizing Committee / International Scientific Committee.  Based on their scientific quality and relevance to the conference topics, the abstract will be either accepted for publication in the Conference Proceedings or rejected. The Conference Proceedings will distributed to the participants at the registration both in hard-copy and electronic versions. The abstract will not be published, unless the registration fee of the registered author is received</w:t>
      </w:r>
      <w:r w:rsidRPr="000E1014">
        <w:rPr>
          <w:rFonts w:ascii="Times New Roman" w:hAnsi="Times New Roman" w:cs="Times New Roman"/>
          <w:sz w:val="24"/>
          <w:szCs w:val="24"/>
        </w:rPr>
        <w:t>.</w:t>
      </w:r>
    </w:p>
    <w:sectPr w:rsidR="000E1014" w:rsidRPr="000E1014">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C0416AE" w14:textId="77777777" w:rsidR="00BE3600" w:rsidRDefault="00BE3600" w:rsidP="00D320C2">
      <w:pPr>
        <w:spacing w:after="0" w:line="240" w:lineRule="auto"/>
      </w:pPr>
      <w:r>
        <w:separator/>
      </w:r>
    </w:p>
  </w:endnote>
  <w:endnote w:type="continuationSeparator" w:id="0">
    <w:p w14:paraId="14FADDCC" w14:textId="77777777" w:rsidR="00BE3600" w:rsidRDefault="00BE3600" w:rsidP="00D320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D847BAA" w14:textId="77777777" w:rsidR="00BE3600" w:rsidRDefault="00BE3600" w:rsidP="00D320C2">
      <w:pPr>
        <w:spacing w:after="0" w:line="240" w:lineRule="auto"/>
      </w:pPr>
      <w:r>
        <w:separator/>
      </w:r>
    </w:p>
  </w:footnote>
  <w:footnote w:type="continuationSeparator" w:id="0">
    <w:p w14:paraId="3CE16F1D" w14:textId="77777777" w:rsidR="00BE3600" w:rsidRDefault="00BE3600" w:rsidP="00D320C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5A283C" w14:textId="5581B680" w:rsidR="00D320C2" w:rsidRDefault="00D53F0A">
    <w:pPr>
      <w:pStyle w:val="Header"/>
    </w:pPr>
    <w:r>
      <w:rPr>
        <w:noProof/>
      </w:rPr>
      <w:drawing>
        <wp:inline distT="0" distB="0" distL="0" distR="0" wp14:anchorId="6C4342CF" wp14:editId="501C701E">
          <wp:extent cx="5943600" cy="772160"/>
          <wp:effectExtent l="0" t="0" r="0" b="8890"/>
          <wp:docPr id="4" name="Picture 4" descr="A screenshot of a cell phone&#10;&#10;Description generated with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eader.jpg"/>
                  <pic:cNvPicPr/>
                </pic:nvPicPr>
                <pic:blipFill>
                  <a:blip r:embed="rId1">
                    <a:extLst>
                      <a:ext uri="{28A0092B-C50C-407E-A947-70E740481C1C}">
                        <a14:useLocalDpi xmlns:a14="http://schemas.microsoft.com/office/drawing/2010/main" val="0"/>
                      </a:ext>
                    </a:extLst>
                  </a:blip>
                  <a:stretch>
                    <a:fillRect/>
                  </a:stretch>
                </pic:blipFill>
                <pic:spPr>
                  <a:xfrm>
                    <a:off x="0" y="0"/>
                    <a:ext cx="5943600" cy="772160"/>
                  </a:xfrm>
                  <a:prstGeom prst="rect">
                    <a:avLst/>
                  </a:prstGeom>
                </pic:spPr>
              </pic:pic>
            </a:graphicData>
          </a:graphic>
        </wp:inline>
      </w:drawing>
    </w:r>
  </w:p>
  <w:p w14:paraId="4BC64350" w14:textId="77777777" w:rsidR="00D320C2" w:rsidRDefault="00D320C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DD56C9"/>
    <w:multiLevelType w:val="hybridMultilevel"/>
    <w:tmpl w:val="446A17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E6B228F"/>
    <w:multiLevelType w:val="hybridMultilevel"/>
    <w:tmpl w:val="C02A7E3C"/>
    <w:lvl w:ilvl="0" w:tplc="F6D021A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20C2"/>
    <w:rsid w:val="00057365"/>
    <w:rsid w:val="000E1014"/>
    <w:rsid w:val="001160B2"/>
    <w:rsid w:val="00151332"/>
    <w:rsid w:val="00237AE6"/>
    <w:rsid w:val="00247026"/>
    <w:rsid w:val="0028535C"/>
    <w:rsid w:val="002E7844"/>
    <w:rsid w:val="00301F60"/>
    <w:rsid w:val="003E094D"/>
    <w:rsid w:val="00400471"/>
    <w:rsid w:val="00593063"/>
    <w:rsid w:val="006B2012"/>
    <w:rsid w:val="007F4410"/>
    <w:rsid w:val="008C409C"/>
    <w:rsid w:val="008E3894"/>
    <w:rsid w:val="009859BE"/>
    <w:rsid w:val="00987A3E"/>
    <w:rsid w:val="009C52C2"/>
    <w:rsid w:val="00A918C3"/>
    <w:rsid w:val="00B8067B"/>
    <w:rsid w:val="00BD1427"/>
    <w:rsid w:val="00BE3600"/>
    <w:rsid w:val="00D16043"/>
    <w:rsid w:val="00D320C2"/>
    <w:rsid w:val="00D53F0A"/>
    <w:rsid w:val="00D845EF"/>
    <w:rsid w:val="00EC1D81"/>
    <w:rsid w:val="00EC6B1E"/>
    <w:rsid w:val="00F573AB"/>
    <w:rsid w:val="00F824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7EE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20C2"/>
    <w:pPr>
      <w:spacing w:after="200" w:line="276" w:lineRule="auto"/>
    </w:pPr>
    <w:rPr>
      <w:lang w:val="en-IN"/>
    </w:rPr>
  </w:style>
  <w:style w:type="paragraph" w:styleId="Heading1">
    <w:name w:val="heading 1"/>
    <w:basedOn w:val="Normal"/>
    <w:next w:val="Normal"/>
    <w:link w:val="Heading1Char"/>
    <w:uiPriority w:val="9"/>
    <w:qFormat/>
    <w:rsid w:val="000E101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320C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20C2"/>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D320C2"/>
  </w:style>
  <w:style w:type="paragraph" w:styleId="Footer">
    <w:name w:val="footer"/>
    <w:basedOn w:val="Normal"/>
    <w:link w:val="FooterChar"/>
    <w:uiPriority w:val="99"/>
    <w:unhideWhenUsed/>
    <w:rsid w:val="00D320C2"/>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D320C2"/>
  </w:style>
  <w:style w:type="character" w:customStyle="1" w:styleId="Heading2Char">
    <w:name w:val="Heading 2 Char"/>
    <w:basedOn w:val="DefaultParagraphFont"/>
    <w:link w:val="Heading2"/>
    <w:uiPriority w:val="9"/>
    <w:rsid w:val="00D320C2"/>
    <w:rPr>
      <w:rFonts w:asciiTheme="majorHAnsi" w:eastAsiaTheme="majorEastAsia" w:hAnsiTheme="majorHAnsi" w:cstheme="majorBidi"/>
      <w:color w:val="2F5496" w:themeColor="accent1" w:themeShade="BF"/>
      <w:sz w:val="26"/>
      <w:szCs w:val="26"/>
      <w:lang w:val="en-IN"/>
    </w:rPr>
  </w:style>
  <w:style w:type="paragraph" w:styleId="NoSpacing">
    <w:name w:val="No Spacing"/>
    <w:uiPriority w:val="1"/>
    <w:qFormat/>
    <w:rsid w:val="00D320C2"/>
    <w:pPr>
      <w:spacing w:after="0" w:line="240" w:lineRule="auto"/>
    </w:pPr>
    <w:rPr>
      <w:lang w:val="en-IN"/>
    </w:rPr>
  </w:style>
  <w:style w:type="character" w:customStyle="1" w:styleId="Heading1Char">
    <w:name w:val="Heading 1 Char"/>
    <w:basedOn w:val="DefaultParagraphFont"/>
    <w:link w:val="Heading1"/>
    <w:uiPriority w:val="9"/>
    <w:rsid w:val="000E1014"/>
    <w:rPr>
      <w:rFonts w:asciiTheme="majorHAnsi" w:eastAsiaTheme="majorEastAsia" w:hAnsiTheme="majorHAnsi" w:cstheme="majorBidi"/>
      <w:color w:val="2F5496" w:themeColor="accent1" w:themeShade="BF"/>
      <w:sz w:val="32"/>
      <w:szCs w:val="32"/>
      <w:lang w:val="en-IN"/>
    </w:rPr>
  </w:style>
  <w:style w:type="character" w:styleId="Hyperlink">
    <w:name w:val="Hyperlink"/>
    <w:basedOn w:val="DefaultParagraphFont"/>
    <w:uiPriority w:val="99"/>
    <w:unhideWhenUsed/>
    <w:rsid w:val="000E1014"/>
    <w:rPr>
      <w:color w:val="0563C1" w:themeColor="hyperlink"/>
      <w:u w:val="single"/>
    </w:rPr>
  </w:style>
  <w:style w:type="character" w:customStyle="1" w:styleId="UnresolvedMention">
    <w:name w:val="Unresolved Mention"/>
    <w:basedOn w:val="DefaultParagraphFont"/>
    <w:uiPriority w:val="99"/>
    <w:semiHidden/>
    <w:unhideWhenUsed/>
    <w:rsid w:val="000E1014"/>
    <w:rPr>
      <w:color w:val="605E5C"/>
      <w:shd w:val="clear" w:color="auto" w:fill="E1DFDD"/>
    </w:rPr>
  </w:style>
  <w:style w:type="paragraph" w:styleId="Caption">
    <w:name w:val="caption"/>
    <w:basedOn w:val="Normal"/>
    <w:next w:val="Normal"/>
    <w:uiPriority w:val="35"/>
    <w:unhideWhenUsed/>
    <w:qFormat/>
    <w:rsid w:val="009859BE"/>
    <w:pPr>
      <w:spacing w:line="240" w:lineRule="auto"/>
    </w:pPr>
    <w:rPr>
      <w:i/>
      <w:iCs/>
      <w:color w:val="44546A" w:themeColor="text2"/>
      <w:sz w:val="18"/>
      <w:szCs w:val="18"/>
    </w:rPr>
  </w:style>
  <w:style w:type="paragraph" w:styleId="BalloonText">
    <w:name w:val="Balloon Text"/>
    <w:basedOn w:val="Normal"/>
    <w:link w:val="BalloonTextChar"/>
    <w:uiPriority w:val="99"/>
    <w:semiHidden/>
    <w:unhideWhenUsed/>
    <w:rsid w:val="00F824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2471"/>
    <w:rPr>
      <w:rFonts w:ascii="Tahoma" w:hAnsi="Tahoma" w:cs="Tahoma"/>
      <w:sz w:val="16"/>
      <w:szCs w:val="16"/>
      <w:lang w:val="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20C2"/>
    <w:pPr>
      <w:spacing w:after="200" w:line="276" w:lineRule="auto"/>
    </w:pPr>
    <w:rPr>
      <w:lang w:val="en-IN"/>
    </w:rPr>
  </w:style>
  <w:style w:type="paragraph" w:styleId="Heading1">
    <w:name w:val="heading 1"/>
    <w:basedOn w:val="Normal"/>
    <w:next w:val="Normal"/>
    <w:link w:val="Heading1Char"/>
    <w:uiPriority w:val="9"/>
    <w:qFormat/>
    <w:rsid w:val="000E101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320C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20C2"/>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D320C2"/>
  </w:style>
  <w:style w:type="paragraph" w:styleId="Footer">
    <w:name w:val="footer"/>
    <w:basedOn w:val="Normal"/>
    <w:link w:val="FooterChar"/>
    <w:uiPriority w:val="99"/>
    <w:unhideWhenUsed/>
    <w:rsid w:val="00D320C2"/>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D320C2"/>
  </w:style>
  <w:style w:type="character" w:customStyle="1" w:styleId="Heading2Char">
    <w:name w:val="Heading 2 Char"/>
    <w:basedOn w:val="DefaultParagraphFont"/>
    <w:link w:val="Heading2"/>
    <w:uiPriority w:val="9"/>
    <w:rsid w:val="00D320C2"/>
    <w:rPr>
      <w:rFonts w:asciiTheme="majorHAnsi" w:eastAsiaTheme="majorEastAsia" w:hAnsiTheme="majorHAnsi" w:cstheme="majorBidi"/>
      <w:color w:val="2F5496" w:themeColor="accent1" w:themeShade="BF"/>
      <w:sz w:val="26"/>
      <w:szCs w:val="26"/>
      <w:lang w:val="en-IN"/>
    </w:rPr>
  </w:style>
  <w:style w:type="paragraph" w:styleId="NoSpacing">
    <w:name w:val="No Spacing"/>
    <w:uiPriority w:val="1"/>
    <w:qFormat/>
    <w:rsid w:val="00D320C2"/>
    <w:pPr>
      <w:spacing w:after="0" w:line="240" w:lineRule="auto"/>
    </w:pPr>
    <w:rPr>
      <w:lang w:val="en-IN"/>
    </w:rPr>
  </w:style>
  <w:style w:type="character" w:customStyle="1" w:styleId="Heading1Char">
    <w:name w:val="Heading 1 Char"/>
    <w:basedOn w:val="DefaultParagraphFont"/>
    <w:link w:val="Heading1"/>
    <w:uiPriority w:val="9"/>
    <w:rsid w:val="000E1014"/>
    <w:rPr>
      <w:rFonts w:asciiTheme="majorHAnsi" w:eastAsiaTheme="majorEastAsia" w:hAnsiTheme="majorHAnsi" w:cstheme="majorBidi"/>
      <w:color w:val="2F5496" w:themeColor="accent1" w:themeShade="BF"/>
      <w:sz w:val="32"/>
      <w:szCs w:val="32"/>
      <w:lang w:val="en-IN"/>
    </w:rPr>
  </w:style>
  <w:style w:type="character" w:styleId="Hyperlink">
    <w:name w:val="Hyperlink"/>
    <w:basedOn w:val="DefaultParagraphFont"/>
    <w:uiPriority w:val="99"/>
    <w:unhideWhenUsed/>
    <w:rsid w:val="000E1014"/>
    <w:rPr>
      <w:color w:val="0563C1" w:themeColor="hyperlink"/>
      <w:u w:val="single"/>
    </w:rPr>
  </w:style>
  <w:style w:type="character" w:customStyle="1" w:styleId="UnresolvedMention">
    <w:name w:val="Unresolved Mention"/>
    <w:basedOn w:val="DefaultParagraphFont"/>
    <w:uiPriority w:val="99"/>
    <w:semiHidden/>
    <w:unhideWhenUsed/>
    <w:rsid w:val="000E1014"/>
    <w:rPr>
      <w:color w:val="605E5C"/>
      <w:shd w:val="clear" w:color="auto" w:fill="E1DFDD"/>
    </w:rPr>
  </w:style>
  <w:style w:type="paragraph" w:styleId="Caption">
    <w:name w:val="caption"/>
    <w:basedOn w:val="Normal"/>
    <w:next w:val="Normal"/>
    <w:uiPriority w:val="35"/>
    <w:unhideWhenUsed/>
    <w:qFormat/>
    <w:rsid w:val="009859BE"/>
    <w:pPr>
      <w:spacing w:line="240" w:lineRule="auto"/>
    </w:pPr>
    <w:rPr>
      <w:i/>
      <w:iCs/>
      <w:color w:val="44546A" w:themeColor="text2"/>
      <w:sz w:val="18"/>
      <w:szCs w:val="18"/>
    </w:rPr>
  </w:style>
  <w:style w:type="paragraph" w:styleId="BalloonText">
    <w:name w:val="Balloon Text"/>
    <w:basedOn w:val="Normal"/>
    <w:link w:val="BalloonTextChar"/>
    <w:uiPriority w:val="99"/>
    <w:semiHidden/>
    <w:unhideWhenUsed/>
    <w:rsid w:val="00F824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2471"/>
    <w:rPr>
      <w:rFonts w:ascii="Tahoma" w:hAnsi="Tahoma" w:cs="Tahoma"/>
      <w:sz w:val="16"/>
      <w:szCs w:val="16"/>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3</Pages>
  <Words>844</Words>
  <Characters>4816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Euro Separation Tech</dc:creator>
  <cp:lastModifiedBy>Bhumica Agarwal</cp:lastModifiedBy>
  <cp:revision>11</cp:revision>
  <dcterms:created xsi:type="dcterms:W3CDTF">2018-11-08T15:56:00Z</dcterms:created>
  <dcterms:modified xsi:type="dcterms:W3CDTF">2018-11-12T10:14:00Z</dcterms:modified>
</cp:coreProperties>
</file>