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 </w:t>
      </w:r>
      <w:r w:rsidR="00BC7539"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ko-KR"/>
        </w:rPr>
        <w:drawing>
          <wp:inline distT="0" distB="0" distL="0" distR="0">
            <wp:extent cx="1960437" cy="1613843"/>
            <wp:effectExtent l="0" t="0" r="1905" b="571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하지원 증명사진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3152" cy="162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794EA4" w:rsidRDefault="00FC37DB" w:rsidP="004A0988">
      <w:pPr>
        <w:pStyle w:val="2"/>
        <w:rPr>
          <w:rFonts w:eastAsia="Times New Roman"/>
          <w:b/>
          <w:color w:val="auto"/>
          <w:lang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794EA4">
        <w:rPr>
          <w:rFonts w:eastAsia="Times New Roman"/>
          <w:b/>
          <w:lang w:eastAsia="en-IN"/>
        </w:rPr>
        <w:t xml:space="preserve"> </w:t>
      </w:r>
      <w:r w:rsidR="008C3DF3">
        <w:rPr>
          <w:rFonts w:eastAsiaTheme="minorEastAsia" w:hint="eastAsia"/>
          <w:b/>
          <w:color w:val="auto"/>
          <w:lang w:eastAsia="ko-KR"/>
        </w:rPr>
        <w:t xml:space="preserve">Acupuncture Sample Injection for Microchip Capillary Electrophoresis and </w:t>
      </w:r>
      <w:proofErr w:type="spellStart"/>
      <w:r w:rsidR="008C3DF3">
        <w:rPr>
          <w:rFonts w:eastAsiaTheme="minorEastAsia" w:hint="eastAsia"/>
          <w:b/>
          <w:color w:val="auto"/>
          <w:lang w:eastAsia="ko-KR"/>
        </w:rPr>
        <w:t>Electrokinetic</w:t>
      </w:r>
      <w:proofErr w:type="spellEnd"/>
      <w:r w:rsidR="008C3DF3">
        <w:rPr>
          <w:rFonts w:eastAsiaTheme="minorEastAsia" w:hint="eastAsia"/>
          <w:b/>
          <w:color w:val="auto"/>
          <w:lang w:eastAsia="ko-KR"/>
        </w:rPr>
        <w:t xml:space="preserve"> Chromatography</w:t>
      </w:r>
      <w:r w:rsidR="00794EA4" w:rsidRPr="00794EA4">
        <w:rPr>
          <w:rFonts w:eastAsia="Times New Roman"/>
          <w:b/>
          <w:color w:val="auto"/>
          <w:lang w:eastAsia="en-IN"/>
        </w:rPr>
        <w:t xml:space="preserve"> </w:t>
      </w:r>
    </w:p>
    <w:p w:rsidR="00FC37DB" w:rsidRPr="008C3DF3" w:rsidRDefault="00794EA4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Presenting </w:t>
      </w:r>
      <w:r w:rsidR="00FC37DB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8C3DF3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 xml:space="preserve"> Ji Won Ha</w:t>
      </w:r>
    </w:p>
    <w:p w:rsidR="00FC37DB" w:rsidRPr="008C3DF3" w:rsidRDefault="00FC37DB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8C3DF3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 xml:space="preserve"> Chemistry</w:t>
      </w:r>
    </w:p>
    <w:p w:rsidR="00FC37DB" w:rsidRPr="008C3DF3" w:rsidRDefault="00FC37DB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University:</w:t>
      </w:r>
      <w:r w:rsidR="008C3DF3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 xml:space="preserve"> University of Ulsan</w:t>
      </w:r>
    </w:p>
    <w:p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8C3DF3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>South Korea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</w:t>
      </w:r>
    </w:p>
    <w:p w:rsidR="00794EA4" w:rsidRPr="00006B99" w:rsidRDefault="00794EA4" w:rsidP="00FC37DB">
      <w:pPr>
        <w:spacing w:after="0" w:line="240" w:lineRule="auto"/>
        <w:jc w:val="both"/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</w:pP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Scientific Session </w:t>
      </w:r>
      <w:r w:rsidR="008921C0" w:rsidRPr="008921C0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name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/ number:</w:t>
      </w:r>
      <w:r w:rsidR="00006B99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 xml:space="preserve"> Track 1 recent developments in separation techniques</w:t>
      </w:r>
    </w:p>
    <w:p w:rsidR="00FC37DB" w:rsidRPr="00794EA4" w:rsidRDefault="00794EA4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Category: (Oral presentation</w:t>
      </w:r>
      <w:r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</w:t>
      </w:r>
      <w:r w:rsidR="008C3DF3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/ Poster presentation</w:t>
      </w:r>
      <w:r w:rsidR="00006B99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>)</w:t>
      </w:r>
      <w:r w:rsidR="008C3DF3">
        <w:rPr>
          <w:rFonts w:ascii="Times New Roman" w:hAnsi="Times New Roman" w:cs="Times New Roman" w:hint="eastAsia"/>
          <w:i/>
          <w:color w:val="0070C0"/>
          <w:sz w:val="25"/>
          <w:szCs w:val="25"/>
          <w:lang w:eastAsia="ko-KR"/>
        </w:rPr>
        <w:t>: Poster</w:t>
      </w:r>
      <w:r w:rsidR="006829C9" w:rsidRPr="00794EA4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                          </w:t>
      </w:r>
    </w:p>
    <w:p w:rsidR="00FC37DB" w:rsidRPr="004A0988" w:rsidRDefault="006829C9" w:rsidP="008C3DF3">
      <w:pPr>
        <w:pStyle w:val="1"/>
        <w:jc w:val="both"/>
        <w:rPr>
          <w:rFonts w:ascii="Times New Roman" w:eastAsia="Times New Roman" w:hAnsi="Times New Roman" w:cs="Times New Roman"/>
          <w:color w:val="724109" w:themeColor="accent1" w:themeShade="80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</w:t>
      </w:r>
      <w:proofErr w:type="gramStart"/>
      <w:r w:rsidRPr="00171EBD">
        <w:rPr>
          <w:rFonts w:eastAsia="Times New Roman"/>
          <w:u w:val="single"/>
          <w:lang w:eastAsia="en-IN"/>
        </w:rPr>
        <w:t>:</w:t>
      </w:r>
      <w:proofErr w:type="gramEnd"/>
      <w:r w:rsidRPr="00171EBD">
        <w:rPr>
          <w:rFonts w:eastAsia="Times New Roman"/>
          <w:u w:val="single"/>
          <w:lang w:eastAsia="en-IN"/>
        </w:rPr>
        <w:br/>
      </w:r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 xml:space="preserve">A simple </w:t>
      </w:r>
      <w:proofErr w:type="spellStart"/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>nanoliter</w:t>
      </w:r>
      <w:proofErr w:type="spellEnd"/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 xml:space="preserve">-scale injection technique was developed for polydimethylsiloxane (PDMS) microfluidic devices to form the well-defined sample plugs in microfluidic channels. Sample injection was achieved by performing acupuncture on a channel with a needle and applying external pressure to a syringe. This technique allowed us to achieve reproducible injection of a 3-nL segment into a microchannel for PDMS microchip-based capillary electrophoresis (CE). Capillary zone electrophoresis (CZE) and capillary </w:t>
      </w:r>
      <w:proofErr w:type="spellStart"/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>electrochromatography</w:t>
      </w:r>
      <w:proofErr w:type="spellEnd"/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 xml:space="preserve"> (CEC) with bead packing were successfully performed by applying a single potential in the most simplified straight channel. The advantages of this acupuncture injection over the </w:t>
      </w:r>
      <w:proofErr w:type="spellStart"/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>electrokinetic</w:t>
      </w:r>
      <w:proofErr w:type="spellEnd"/>
      <w:r w:rsidR="008C3DF3" w:rsidRPr="008C3DF3">
        <w:rPr>
          <w:rFonts w:ascii="Times New Roman" w:hAnsi="Times New Roman" w:cs="Times New Roman"/>
          <w:color w:val="auto"/>
          <w:sz w:val="25"/>
          <w:szCs w:val="25"/>
          <w:lang w:val="en"/>
        </w:rPr>
        <w:t xml:space="preserve"> injection in microchip CE include capability of minimizing sample loss and voltage control hardware, capability of serial injections of different sample solutions into a same microchannel, capability of injecting sample plugs into any position of a microchannel, independence on sample solutions during the loading step, and ease in making microchips due to the straight channel, etc.</w:t>
      </w:r>
      <w:r w:rsidR="00FC37DB" w:rsidRPr="008C3DF3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8C3DF3" w:rsidRDefault="008C3DF3" w:rsidP="006829C9">
      <w:pPr>
        <w:spacing w:after="0" w:line="240" w:lineRule="auto"/>
        <w:jc w:val="both"/>
        <w:rPr>
          <w:rFonts w:ascii="Times New Roman" w:hAnsi="Times New Roman" w:cs="Times New Roman" w:hint="eastAsia"/>
          <w:sz w:val="25"/>
          <w:szCs w:val="25"/>
          <w:lang w:eastAsia="ko-KR"/>
        </w:rPr>
      </w:pPr>
      <w:proofErr w:type="spellStart"/>
      <w:r>
        <w:rPr>
          <w:rFonts w:ascii="Times New Roman" w:hAnsi="Times New Roman" w:cs="Times New Roman" w:hint="eastAsia"/>
          <w:sz w:val="25"/>
          <w:szCs w:val="25"/>
          <w:lang w:eastAsia="ko-KR"/>
        </w:rPr>
        <w:t>Prof.</w:t>
      </w:r>
      <w:proofErr w:type="spellEnd"/>
      <w:r>
        <w:rPr>
          <w:rFonts w:ascii="Times New Roman" w:hAnsi="Times New Roman" w:cs="Times New Roman" w:hint="eastAsia"/>
          <w:sz w:val="25"/>
          <w:szCs w:val="25"/>
          <w:lang w:eastAsia="ko-KR"/>
        </w:rPr>
        <w:t xml:space="preserve"> Ji Won Ha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</w:t>
      </w:r>
      <w:proofErr w:type="gramStart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a</w:t>
      </w:r>
      <w:proofErr w:type="gramEnd"/>
      <w:r>
        <w:rPr>
          <w:rFonts w:ascii="Times New Roman" w:hAnsi="Times New Roman" w:cs="Times New Roman" w:hint="eastAsia"/>
          <w:sz w:val="25"/>
          <w:szCs w:val="25"/>
          <w:lang w:eastAsia="ko-KR"/>
        </w:rPr>
        <w:t xml:space="preserve"> associate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professor </w:t>
      </w:r>
      <w:r>
        <w:rPr>
          <w:rFonts w:ascii="Times New Roman" w:hAnsi="Times New Roman" w:cs="Times New Roman" w:hint="eastAsia"/>
          <w:sz w:val="25"/>
          <w:szCs w:val="25"/>
          <w:lang w:eastAsia="ko-KR"/>
        </w:rPr>
        <w:t xml:space="preserve">at the Department of Chemistry, University of Ulsan since 2015. </w:t>
      </w:r>
      <w:proofErr w:type="spellStart"/>
      <w:r>
        <w:rPr>
          <w:rFonts w:ascii="Times New Roman" w:hAnsi="Times New Roman" w:cs="Times New Roman" w:hint="eastAsia"/>
          <w:sz w:val="25"/>
          <w:szCs w:val="25"/>
          <w:lang w:eastAsia="ko-KR"/>
        </w:rPr>
        <w:t>Dr.</w:t>
      </w:r>
      <w:proofErr w:type="spellEnd"/>
      <w:r>
        <w:rPr>
          <w:rFonts w:ascii="Times New Roman" w:hAnsi="Times New Roman" w:cs="Times New Roman" w:hint="eastAsia"/>
          <w:sz w:val="25"/>
          <w:szCs w:val="25"/>
          <w:lang w:eastAsia="ko-KR"/>
        </w:rPr>
        <w:t xml:space="preserve"> Ha majored in Analytical Chemistry and obtained a Ph.D. from Iowa State University in 2013.</w:t>
      </w:r>
    </w:p>
    <w:p w:rsidR="008C3DF3" w:rsidRDefault="008C3DF3" w:rsidP="006829C9">
      <w:pPr>
        <w:spacing w:after="0" w:line="240" w:lineRule="auto"/>
        <w:jc w:val="both"/>
        <w:rPr>
          <w:rFonts w:ascii="Times New Roman" w:hAnsi="Times New Roman" w:cs="Times New Roman" w:hint="eastAsia"/>
          <w:sz w:val="25"/>
          <w:szCs w:val="25"/>
          <w:lang w:eastAsia="ko-KR"/>
        </w:rPr>
      </w:pPr>
    </w:p>
    <w:p w:rsidR="006829C9" w:rsidRDefault="006829C9" w:rsidP="006829C9">
      <w:pPr>
        <w:spacing w:after="0" w:line="240" w:lineRule="auto"/>
        <w:jc w:val="both"/>
      </w:pPr>
    </w:p>
    <w:p w:rsidR="006829C9" w:rsidRPr="0062013E" w:rsidRDefault="006829C9" w:rsidP="006829C9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ko-KR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  <w:r w:rsidR="0062013E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ko-KR"/>
        </w:rPr>
        <w:t xml:space="preserve"> </w:t>
      </w:r>
      <w:r w:rsidR="0062013E" w:rsidRPr="0062013E">
        <w:rPr>
          <w:rFonts w:asciiTheme="majorHAnsi" w:hAnsiTheme="majorHAnsi" w:cstheme="majorBidi" w:hint="eastAsia"/>
          <w:sz w:val="28"/>
          <w:szCs w:val="28"/>
          <w:lang w:eastAsia="ko-KR"/>
        </w:rPr>
        <w:t xml:space="preserve">Single molecule nanoparticle spectroscopy, </w:t>
      </w:r>
      <w:bookmarkStart w:id="0" w:name="_GoBack"/>
      <w:bookmarkEnd w:id="0"/>
      <w:proofErr w:type="spellStart"/>
      <w:r w:rsidR="0062013E" w:rsidRPr="0062013E">
        <w:rPr>
          <w:rFonts w:asciiTheme="majorHAnsi" w:hAnsiTheme="majorHAnsi" w:cstheme="majorBidi" w:hint="eastAsia"/>
          <w:sz w:val="28"/>
          <w:szCs w:val="28"/>
          <w:lang w:eastAsia="ko-KR"/>
        </w:rPr>
        <w:t>Nanobiophotonics</w:t>
      </w:r>
      <w:proofErr w:type="spellEnd"/>
      <w:r w:rsidR="0062013E" w:rsidRPr="0062013E">
        <w:rPr>
          <w:rFonts w:asciiTheme="majorHAnsi" w:hAnsiTheme="majorHAnsi" w:cstheme="majorBidi" w:hint="eastAsia"/>
          <w:sz w:val="28"/>
          <w:szCs w:val="28"/>
          <w:lang w:eastAsia="ko-KR"/>
        </w:rPr>
        <w:t>, Microchip separation</w:t>
      </w:r>
    </w:p>
    <w:p w:rsidR="006829C9" w:rsidRPr="00171EBD" w:rsidRDefault="006829C9" w:rsidP="006829C9">
      <w:pPr>
        <w:spacing w:after="0" w:line="240" w:lineRule="auto"/>
        <w:jc w:val="both"/>
        <w:rPr>
          <w:sz w:val="28"/>
          <w:szCs w:val="28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4E5497" w:rsidRDefault="006829C9" w:rsidP="006829C9">
      <w:pPr>
        <w:spacing w:after="0" w:line="240" w:lineRule="auto"/>
        <w:jc w:val="both"/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ko-KR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4E5497">
        <w:rPr>
          <w:rFonts w:asciiTheme="majorHAnsi" w:hAnsiTheme="majorHAnsi" w:cstheme="majorBidi" w:hint="eastAsia"/>
          <w:color w:val="AA610D" w:themeColor="accent1" w:themeShade="BF"/>
          <w:sz w:val="28"/>
          <w:szCs w:val="28"/>
          <w:lang w:eastAsia="ko-KR"/>
        </w:rPr>
        <w:t xml:space="preserve"> 82-10-4634-6141</w:t>
      </w:r>
    </w:p>
    <w:p w:rsidR="00794EA4" w:rsidRPr="00794EA4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Twitter account:</w:t>
      </w:r>
    </w:p>
    <w:p w:rsidR="00171EBD" w:rsidRDefault="00794EA4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794EA4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Linked In account:</w:t>
      </w:r>
    </w:p>
    <w:p w:rsidR="009A22FE" w:rsidRDefault="009A22FE" w:rsidP="00794EA4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Facebook account:</w:t>
      </w: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1FA" w:rsidRDefault="003271FA" w:rsidP="004A0988">
      <w:pPr>
        <w:spacing w:after="0" w:line="240" w:lineRule="auto"/>
      </w:pPr>
      <w:r>
        <w:separator/>
      </w:r>
    </w:p>
  </w:endnote>
  <w:endnote w:type="continuationSeparator" w:id="0">
    <w:p w:rsidR="003271FA" w:rsidRDefault="003271FA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1FA" w:rsidRDefault="003271FA" w:rsidP="004A0988">
      <w:pPr>
        <w:spacing w:after="0" w:line="240" w:lineRule="auto"/>
      </w:pPr>
      <w:r>
        <w:separator/>
      </w:r>
    </w:p>
  </w:footnote>
  <w:footnote w:type="continuationSeparator" w:id="0">
    <w:p w:rsidR="003271FA" w:rsidRDefault="003271FA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06B99"/>
    <w:rsid w:val="00171EBD"/>
    <w:rsid w:val="003271FA"/>
    <w:rsid w:val="0033784D"/>
    <w:rsid w:val="004A0988"/>
    <w:rsid w:val="004B0551"/>
    <w:rsid w:val="004D06E0"/>
    <w:rsid w:val="004D4A62"/>
    <w:rsid w:val="004E5497"/>
    <w:rsid w:val="005116CB"/>
    <w:rsid w:val="0062013E"/>
    <w:rsid w:val="00660B0C"/>
    <w:rsid w:val="006829C9"/>
    <w:rsid w:val="007257BF"/>
    <w:rsid w:val="00794EA4"/>
    <w:rsid w:val="00835750"/>
    <w:rsid w:val="008921C0"/>
    <w:rsid w:val="008C3271"/>
    <w:rsid w:val="008C3DF3"/>
    <w:rsid w:val="009A22FE"/>
    <w:rsid w:val="009A5A78"/>
    <w:rsid w:val="009E0CC5"/>
    <w:rsid w:val="00A26311"/>
    <w:rsid w:val="00A3017E"/>
    <w:rsid w:val="00B163F7"/>
    <w:rsid w:val="00BC7539"/>
    <w:rsid w:val="00BE6CB1"/>
    <w:rsid w:val="00C643B3"/>
    <w:rsid w:val="00F040DB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하지원</cp:lastModifiedBy>
  <cp:revision>8</cp:revision>
  <dcterms:created xsi:type="dcterms:W3CDTF">2018-02-21T02:28:00Z</dcterms:created>
  <dcterms:modified xsi:type="dcterms:W3CDTF">2018-02-21T02:36:00Z</dcterms:modified>
</cp:coreProperties>
</file>