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0A4C22" w:rsidP="00A56C7C">
      <w:pPr>
        <w:rPr>
          <w:rFonts w:ascii="Times New Roman" w:hAnsi="Times New Roman" w:cs="Times New Roman"/>
          <w:b/>
          <w:noProof/>
          <w:sz w:val="32"/>
          <w:szCs w:val="32"/>
          <w:lang w:eastAsia="en-IN"/>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A6848">
        <w:rPr>
          <w:rFonts w:ascii="Times New Roman" w:hAnsi="Times New Roman" w:cs="Times New Roman"/>
          <w:sz w:val="24"/>
          <w:szCs w:val="24"/>
        </w:rPr>
        <w:t xml:space="preserve"> How an</w:t>
      </w:r>
      <w:r w:rsidR="007F2847">
        <w:rPr>
          <w:rFonts w:ascii="Times New Roman" w:hAnsi="Times New Roman" w:cs="Times New Roman"/>
          <w:sz w:val="24"/>
          <w:szCs w:val="24"/>
        </w:rPr>
        <w:t>d When Artificial Intelligence W</w:t>
      </w:r>
      <w:bookmarkStart w:id="0" w:name="_GoBack"/>
      <w:bookmarkEnd w:id="0"/>
      <w:r w:rsidR="007A6848">
        <w:rPr>
          <w:rFonts w:ascii="Times New Roman" w:hAnsi="Times New Roman" w:cs="Times New Roman"/>
          <w:sz w:val="24"/>
          <w:szCs w:val="24"/>
        </w:rPr>
        <w:t>ill Overtake Humans</w:t>
      </w:r>
    </w:p>
    <w:p w:rsidR="0028059F" w:rsidRPr="007A6848" w:rsidRDefault="007A6848" w:rsidP="007A6848">
      <w:pPr>
        <w:pStyle w:val="PrformatHTML"/>
        <w:jc w:val="center"/>
        <w:rPr>
          <w:rFonts w:ascii="Times New Roman" w:hAnsi="Times New Roman" w:cs="Times New Roman"/>
          <w:sz w:val="24"/>
          <w:lang w:eastAsia="zh-TW"/>
        </w:rPr>
      </w:pPr>
      <w:r>
        <w:rPr>
          <w:rFonts w:ascii="Times New Roman" w:hAnsi="Times New Roman" w:cs="Times New Roman"/>
          <w:sz w:val="24"/>
          <w:u w:val="single"/>
        </w:rPr>
        <w:t>Denis Rothman, AI Author, Expert</w:t>
      </w:r>
      <w:r w:rsidR="00604ACC">
        <w:rPr>
          <w:rFonts w:ascii="Times New Roman" w:hAnsi="Times New Roman" w:cs="Times New Roman"/>
          <w:sz w:val="24"/>
          <w:u w:val="single"/>
        </w:rPr>
        <w:t>,</w:t>
      </w:r>
      <w:r>
        <w:rPr>
          <w:rFonts w:ascii="Times New Roman" w:hAnsi="Times New Roman" w:cs="Times New Roman"/>
          <w:sz w:val="24"/>
          <w:u w:val="single"/>
        </w:rPr>
        <w:t xml:space="preserve"> </w:t>
      </w:r>
      <w:r w:rsidRPr="00604ACC">
        <w:rPr>
          <w:rFonts w:ascii="Times New Roman" w:hAnsi="Times New Roman" w:cs="Times New Roman"/>
          <w:noProof/>
          <w:sz w:val="24"/>
          <w:u w:val="single"/>
        </w:rPr>
        <w:t>and</w:t>
      </w:r>
      <w:r>
        <w:rPr>
          <w:rFonts w:ascii="Times New Roman" w:hAnsi="Times New Roman" w:cs="Times New Roman"/>
          <w:sz w:val="24"/>
          <w:u w:val="single"/>
        </w:rPr>
        <w:t xml:space="preserve"> Instructor</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357187">
        <w:rPr>
          <w:rFonts w:ascii="Times New Roman" w:hAnsi="Times New Roman" w:cs="Times New Roman"/>
          <w:b/>
          <w:sz w:val="24"/>
        </w:rPr>
        <w:t xml:space="preserve">stract </w:t>
      </w:r>
    </w:p>
    <w:p w:rsidR="00DF04E3" w:rsidRDefault="00DF04E3" w:rsidP="00DF04E3">
      <w:pPr>
        <w:pStyle w:val="PrformatHTML"/>
        <w:tabs>
          <w:tab w:val="left" w:pos="4374"/>
        </w:tabs>
        <w:jc w:val="both"/>
        <w:rPr>
          <w:rFonts w:ascii="Times New Roman" w:hAnsi="Times New Roman" w:cs="Times New Roman"/>
          <w:sz w:val="24"/>
        </w:rPr>
      </w:pPr>
      <w:bookmarkStart w:id="1" w:name="_Hlk528869766"/>
      <w:bookmarkStart w:id="2" w:name="_Hlk528870087"/>
    </w:p>
    <w:p w:rsidR="00AF53FB" w:rsidRDefault="007A6848" w:rsidP="00DF04E3">
      <w:pPr>
        <w:pStyle w:val="PrformatHTML"/>
        <w:jc w:val="both"/>
        <w:rPr>
          <w:rFonts w:ascii="Times New Roman" w:hAnsi="Times New Roman" w:cs="Times New Roman"/>
          <w:sz w:val="24"/>
        </w:rPr>
      </w:pPr>
      <w:bookmarkStart w:id="3" w:name="_Hlk528869362"/>
      <w:r>
        <w:rPr>
          <w:rFonts w:ascii="Times New Roman" w:hAnsi="Times New Roman" w:cs="Times New Roman"/>
          <w:sz w:val="24"/>
        </w:rPr>
        <w:t xml:space="preserve">Artificial Intelligence will overtake humans. </w:t>
      </w:r>
      <w:r w:rsidRPr="00604ACC">
        <w:rPr>
          <w:rFonts w:ascii="Times New Roman" w:hAnsi="Times New Roman" w:cs="Times New Roman"/>
          <w:noProof/>
          <w:sz w:val="24"/>
        </w:rPr>
        <w:t>AI</w:t>
      </w:r>
      <w:r w:rsidR="00604ACC">
        <w:rPr>
          <w:rFonts w:ascii="Times New Roman" w:hAnsi="Times New Roman" w:cs="Times New Roman"/>
          <w:noProof/>
          <w:sz w:val="24"/>
        </w:rPr>
        <w:t>-</w:t>
      </w:r>
      <w:r w:rsidRPr="00604ACC">
        <w:rPr>
          <w:rFonts w:ascii="Times New Roman" w:hAnsi="Times New Roman" w:cs="Times New Roman"/>
          <w:noProof/>
          <w:sz w:val="24"/>
        </w:rPr>
        <w:t>driven</w:t>
      </w:r>
      <w:r>
        <w:rPr>
          <w:rFonts w:ascii="Times New Roman" w:hAnsi="Times New Roman" w:cs="Times New Roman"/>
          <w:sz w:val="24"/>
        </w:rPr>
        <w:t xml:space="preserve"> Cognitive Chatbots, bots</w:t>
      </w:r>
      <w:r w:rsidR="00604ACC">
        <w:rPr>
          <w:rFonts w:ascii="Times New Roman" w:hAnsi="Times New Roman" w:cs="Times New Roman"/>
          <w:sz w:val="24"/>
        </w:rPr>
        <w:t>,</w:t>
      </w:r>
      <w:r>
        <w:rPr>
          <w:rFonts w:ascii="Times New Roman" w:hAnsi="Times New Roman" w:cs="Times New Roman"/>
          <w:sz w:val="24"/>
        </w:rPr>
        <w:t xml:space="preserve"> </w:t>
      </w:r>
      <w:r w:rsidRPr="00604ACC">
        <w:rPr>
          <w:rFonts w:ascii="Times New Roman" w:hAnsi="Times New Roman" w:cs="Times New Roman"/>
          <w:noProof/>
          <w:sz w:val="24"/>
        </w:rPr>
        <w:t>and</w:t>
      </w:r>
      <w:r>
        <w:rPr>
          <w:rFonts w:ascii="Times New Roman" w:hAnsi="Times New Roman" w:cs="Times New Roman"/>
          <w:sz w:val="24"/>
        </w:rPr>
        <w:t xml:space="preserve"> robots will progressively replace humans in many fields. The question remains how and when? </w:t>
      </w:r>
    </w:p>
    <w:p w:rsidR="00AF53FB" w:rsidRDefault="00AF53FB" w:rsidP="00DF04E3">
      <w:pPr>
        <w:pStyle w:val="PrformatHTML"/>
        <w:jc w:val="both"/>
        <w:rPr>
          <w:rFonts w:ascii="Times New Roman" w:hAnsi="Times New Roman" w:cs="Times New Roman"/>
          <w:sz w:val="24"/>
        </w:rPr>
      </w:pPr>
    </w:p>
    <w:p w:rsidR="00AF53FB" w:rsidRDefault="007A6848" w:rsidP="00DF04E3">
      <w:pPr>
        <w:pStyle w:val="PrformatHTML"/>
        <w:jc w:val="both"/>
        <w:rPr>
          <w:rFonts w:ascii="Times New Roman" w:hAnsi="Times New Roman" w:cs="Times New Roman"/>
          <w:sz w:val="24"/>
        </w:rPr>
      </w:pPr>
      <w:r>
        <w:rPr>
          <w:rFonts w:ascii="Times New Roman" w:hAnsi="Times New Roman" w:cs="Times New Roman"/>
          <w:sz w:val="24"/>
        </w:rPr>
        <w:t xml:space="preserve">Cognitive NLP/NLU Chatbots have the potential to organize a corporation and trigger bots and robots. </w:t>
      </w:r>
      <w:r w:rsidRPr="00604ACC">
        <w:rPr>
          <w:rFonts w:ascii="Times New Roman" w:hAnsi="Times New Roman" w:cs="Times New Roman"/>
          <w:noProof/>
          <w:sz w:val="24"/>
        </w:rPr>
        <w:t>AI</w:t>
      </w:r>
      <w:r w:rsidR="00604ACC" w:rsidRPr="00604ACC">
        <w:rPr>
          <w:rFonts w:ascii="Times New Roman" w:hAnsi="Times New Roman" w:cs="Times New Roman"/>
          <w:noProof/>
          <w:sz w:val="24"/>
        </w:rPr>
        <w:t>-</w:t>
      </w:r>
      <w:r w:rsidRPr="00604ACC">
        <w:rPr>
          <w:rFonts w:ascii="Times New Roman" w:hAnsi="Times New Roman" w:cs="Times New Roman"/>
          <w:noProof/>
          <w:sz w:val="24"/>
        </w:rPr>
        <w:t>driven</w:t>
      </w:r>
      <w:r>
        <w:rPr>
          <w:rFonts w:ascii="Times New Roman" w:hAnsi="Times New Roman" w:cs="Times New Roman"/>
          <w:sz w:val="24"/>
        </w:rPr>
        <w:t xml:space="preserve"> Automated Planning Systems (bots) can control </w:t>
      </w:r>
      <w:r w:rsidRPr="00A56C7C">
        <w:rPr>
          <w:rFonts w:ascii="Times New Roman" w:hAnsi="Times New Roman" w:cs="Times New Roman"/>
          <w:noProof/>
          <w:sz w:val="24"/>
        </w:rPr>
        <w:t>workstations</w:t>
      </w:r>
      <w:r>
        <w:rPr>
          <w:rFonts w:ascii="Times New Roman" w:hAnsi="Times New Roman" w:cs="Times New Roman"/>
          <w:sz w:val="24"/>
        </w:rPr>
        <w:t xml:space="preserve"> in factories, run warehouse loading and unloading functions, product deliveries with self-driving vehicles and more. </w:t>
      </w:r>
      <w:r w:rsidR="00AF53FB">
        <w:rPr>
          <w:rFonts w:ascii="Times New Roman" w:hAnsi="Times New Roman" w:cs="Times New Roman"/>
          <w:sz w:val="24"/>
        </w:rPr>
        <w:t xml:space="preserve">This Supply Chain Management(SCM) AI approach </w:t>
      </w:r>
      <w:r w:rsidR="0091470B" w:rsidRPr="0091470B">
        <w:rPr>
          <w:rFonts w:ascii="Times New Roman" w:hAnsi="Times New Roman" w:cs="Times New Roman"/>
          <w:noProof/>
          <w:sz w:val="24"/>
        </w:rPr>
        <w:t>can already</w:t>
      </w:r>
      <w:r w:rsidR="0091470B">
        <w:rPr>
          <w:rFonts w:ascii="Times New Roman" w:hAnsi="Times New Roman" w:cs="Times New Roman"/>
          <w:noProof/>
          <w:sz w:val="24"/>
        </w:rPr>
        <w:t xml:space="preserve"> </w:t>
      </w:r>
      <w:r w:rsidR="00AF53FB" w:rsidRPr="003D6846">
        <w:rPr>
          <w:rFonts w:ascii="Times New Roman" w:hAnsi="Times New Roman" w:cs="Times New Roman"/>
          <w:noProof/>
          <w:sz w:val="24"/>
        </w:rPr>
        <w:t>be implemented</w:t>
      </w:r>
      <w:r w:rsidR="00AF53FB">
        <w:rPr>
          <w:rFonts w:ascii="Times New Roman" w:hAnsi="Times New Roman" w:cs="Times New Roman"/>
          <w:sz w:val="24"/>
        </w:rPr>
        <w:t xml:space="preserve"> on site with the right machine learning software and process organization.  </w:t>
      </w:r>
    </w:p>
    <w:p w:rsidR="00AF53FB" w:rsidRDefault="00AF53FB" w:rsidP="00DF04E3">
      <w:pPr>
        <w:pStyle w:val="PrformatHTML"/>
        <w:jc w:val="both"/>
        <w:rPr>
          <w:rFonts w:ascii="Times New Roman" w:hAnsi="Times New Roman" w:cs="Times New Roman"/>
          <w:sz w:val="24"/>
        </w:rPr>
      </w:pPr>
    </w:p>
    <w:p w:rsidR="00AF53FB" w:rsidRDefault="00AF53FB" w:rsidP="00DF04E3">
      <w:pPr>
        <w:pStyle w:val="PrformatHTML"/>
        <w:jc w:val="both"/>
        <w:rPr>
          <w:rFonts w:ascii="Times New Roman" w:hAnsi="Times New Roman" w:cs="Times New Roman"/>
          <w:sz w:val="24"/>
        </w:rPr>
      </w:pPr>
      <w:r>
        <w:rPr>
          <w:rFonts w:ascii="Times New Roman" w:hAnsi="Times New Roman" w:cs="Times New Roman"/>
          <w:sz w:val="24"/>
        </w:rPr>
        <w:t>An AI APS connecte</w:t>
      </w:r>
      <w:r w:rsidR="00942E0B">
        <w:rPr>
          <w:rFonts w:ascii="Times New Roman" w:hAnsi="Times New Roman" w:cs="Times New Roman"/>
          <w:sz w:val="24"/>
        </w:rPr>
        <w:t xml:space="preserve">d to the delivery </w:t>
      </w:r>
      <w:r w:rsidR="00942E0B" w:rsidRPr="00604ACC">
        <w:rPr>
          <w:rFonts w:ascii="Times New Roman" w:hAnsi="Times New Roman" w:cs="Times New Roman"/>
          <w:noProof/>
          <w:sz w:val="24"/>
        </w:rPr>
        <w:t>Io</w:t>
      </w:r>
      <w:r w:rsidR="00604ACC">
        <w:rPr>
          <w:rFonts w:ascii="Times New Roman" w:hAnsi="Times New Roman" w:cs="Times New Roman"/>
          <w:noProof/>
          <w:sz w:val="24"/>
        </w:rPr>
        <w:t>T</w:t>
      </w:r>
      <w:r w:rsidR="00942E0B">
        <w:rPr>
          <w:rFonts w:ascii="Times New Roman" w:hAnsi="Times New Roman" w:cs="Times New Roman"/>
          <w:sz w:val="24"/>
        </w:rPr>
        <w:t xml:space="preserve"> sensors</w:t>
      </w:r>
      <w:r>
        <w:rPr>
          <w:rFonts w:ascii="Times New Roman" w:hAnsi="Times New Roman" w:cs="Times New Roman"/>
          <w:sz w:val="24"/>
        </w:rPr>
        <w:t>, Automatic Guided Vehicles (AGV)</w:t>
      </w:r>
      <w:r w:rsidR="00604ACC">
        <w:rPr>
          <w:rFonts w:ascii="Times New Roman" w:hAnsi="Times New Roman" w:cs="Times New Roman"/>
          <w:sz w:val="24"/>
        </w:rPr>
        <w:t>,</w:t>
      </w:r>
      <w:r>
        <w:rPr>
          <w:rFonts w:ascii="Times New Roman" w:hAnsi="Times New Roman" w:cs="Times New Roman"/>
          <w:sz w:val="24"/>
        </w:rPr>
        <w:t xml:space="preserve"> </w:t>
      </w:r>
      <w:r w:rsidRPr="00604ACC">
        <w:rPr>
          <w:rFonts w:ascii="Times New Roman" w:hAnsi="Times New Roman" w:cs="Times New Roman"/>
          <w:noProof/>
          <w:sz w:val="24"/>
        </w:rPr>
        <w:t>and</w:t>
      </w:r>
      <w:r>
        <w:rPr>
          <w:rFonts w:ascii="Times New Roman" w:hAnsi="Times New Roman" w:cs="Times New Roman"/>
          <w:sz w:val="24"/>
        </w:rPr>
        <w:t xml:space="preserve"> SDC’s (Self Driving Car) or self-driving vehicles show the revolutions ahead. </w:t>
      </w:r>
    </w:p>
    <w:p w:rsidR="00AF53FB" w:rsidRDefault="00AF53FB" w:rsidP="00DF04E3">
      <w:pPr>
        <w:pStyle w:val="PrformatHTML"/>
        <w:jc w:val="both"/>
        <w:rPr>
          <w:rFonts w:ascii="Times New Roman" w:hAnsi="Times New Roman" w:cs="Times New Roman"/>
          <w:sz w:val="24"/>
        </w:rPr>
      </w:pPr>
    </w:p>
    <w:p w:rsidR="00AF53FB" w:rsidRDefault="00AF53FB" w:rsidP="00DF04E3">
      <w:pPr>
        <w:pStyle w:val="PrformatHTML"/>
        <w:jc w:val="both"/>
        <w:rPr>
          <w:rFonts w:ascii="Times New Roman" w:hAnsi="Times New Roman" w:cs="Times New Roman"/>
          <w:sz w:val="24"/>
        </w:rPr>
      </w:pPr>
      <w:r>
        <w:rPr>
          <w:rFonts w:ascii="Times New Roman" w:hAnsi="Times New Roman" w:cs="Times New Roman"/>
          <w:sz w:val="24"/>
        </w:rPr>
        <w:t>Managers will need to reconsider their strategies, organization</w:t>
      </w:r>
      <w:r w:rsidR="00604ACC">
        <w:rPr>
          <w:rFonts w:ascii="Times New Roman" w:hAnsi="Times New Roman" w:cs="Times New Roman"/>
          <w:sz w:val="24"/>
        </w:rPr>
        <w:t>,</w:t>
      </w:r>
      <w:r>
        <w:rPr>
          <w:rFonts w:ascii="Times New Roman" w:hAnsi="Times New Roman" w:cs="Times New Roman"/>
          <w:sz w:val="24"/>
        </w:rPr>
        <w:t xml:space="preserve"> </w:t>
      </w:r>
      <w:r w:rsidRPr="00604ACC">
        <w:rPr>
          <w:rFonts w:ascii="Times New Roman" w:hAnsi="Times New Roman" w:cs="Times New Roman"/>
          <w:noProof/>
          <w:sz w:val="24"/>
        </w:rPr>
        <w:t>and</w:t>
      </w:r>
      <w:r>
        <w:rPr>
          <w:rFonts w:ascii="Times New Roman" w:hAnsi="Times New Roman" w:cs="Times New Roman"/>
          <w:sz w:val="24"/>
        </w:rPr>
        <w:t xml:space="preserve"> processes. </w:t>
      </w:r>
      <w:r w:rsidR="007A6848">
        <w:rPr>
          <w:rFonts w:ascii="Times New Roman" w:hAnsi="Times New Roman" w:cs="Times New Roman"/>
          <w:sz w:val="24"/>
        </w:rPr>
        <w:t>The technology</w:t>
      </w:r>
      <w:r>
        <w:rPr>
          <w:rFonts w:ascii="Times New Roman" w:hAnsi="Times New Roman" w:cs="Times New Roman"/>
          <w:sz w:val="24"/>
        </w:rPr>
        <w:t xml:space="preserve"> is there</w:t>
      </w:r>
      <w:r w:rsidR="00604ACC">
        <w:rPr>
          <w:rFonts w:ascii="Times New Roman" w:hAnsi="Times New Roman" w:cs="Times New Roman"/>
          <w:sz w:val="24"/>
        </w:rPr>
        <w:t>,</w:t>
      </w:r>
      <w:r>
        <w:rPr>
          <w:rFonts w:ascii="Times New Roman" w:hAnsi="Times New Roman" w:cs="Times New Roman"/>
          <w:sz w:val="24"/>
        </w:rPr>
        <w:t xml:space="preserve"> </w:t>
      </w:r>
      <w:r w:rsidRPr="00604ACC">
        <w:rPr>
          <w:rFonts w:ascii="Times New Roman" w:hAnsi="Times New Roman" w:cs="Times New Roman"/>
          <w:noProof/>
          <w:sz w:val="24"/>
        </w:rPr>
        <w:t>but</w:t>
      </w:r>
      <w:r>
        <w:rPr>
          <w:rFonts w:ascii="Times New Roman" w:hAnsi="Times New Roman" w:cs="Times New Roman"/>
          <w:sz w:val="24"/>
        </w:rPr>
        <w:t xml:space="preserve"> innovation investment inertia and a lack of resources can slow the movement down. </w:t>
      </w:r>
      <w:r w:rsidR="00DA455A">
        <w:rPr>
          <w:rFonts w:ascii="Times New Roman" w:hAnsi="Times New Roman" w:cs="Times New Roman"/>
          <w:sz w:val="24"/>
        </w:rPr>
        <w:t xml:space="preserve">The artificial intelligence era has begun with insufficient human resources. Training takes time. To counter this problem, the main AI players such as Google Cloud, IBM Cloud, Amazon Web Services and others have created ready-to-use machine learning algorithms. These nascent services require experts to configure data integration and hyperparameters. </w:t>
      </w:r>
    </w:p>
    <w:p w:rsidR="00AF53FB" w:rsidRDefault="00AF53FB" w:rsidP="00DF04E3">
      <w:pPr>
        <w:pStyle w:val="PrformatHTML"/>
        <w:jc w:val="both"/>
        <w:rPr>
          <w:rFonts w:ascii="Times New Roman" w:hAnsi="Times New Roman" w:cs="Times New Roman"/>
          <w:sz w:val="24"/>
        </w:rPr>
      </w:pPr>
    </w:p>
    <w:p w:rsidR="0028059F" w:rsidRDefault="00AF53FB" w:rsidP="00DF04E3">
      <w:pPr>
        <w:pStyle w:val="PrformatHTML"/>
        <w:jc w:val="both"/>
        <w:rPr>
          <w:rFonts w:ascii="Times New Roman" w:hAnsi="Times New Roman" w:cs="Times New Roman"/>
          <w:sz w:val="24"/>
        </w:rPr>
      </w:pPr>
      <w:r>
        <w:rPr>
          <w:rFonts w:ascii="Times New Roman" w:hAnsi="Times New Roman" w:cs="Times New Roman"/>
          <w:sz w:val="24"/>
        </w:rPr>
        <w:t xml:space="preserve">The only way to move ahead consists in organizing </w:t>
      </w:r>
      <w:r w:rsidR="00942E0B">
        <w:rPr>
          <w:rFonts w:ascii="Times New Roman" w:hAnsi="Times New Roman" w:cs="Times New Roman"/>
          <w:sz w:val="24"/>
        </w:rPr>
        <w:t xml:space="preserve">quick AI wins to show investors and customers that the technology works in </w:t>
      </w:r>
      <w:r w:rsidR="00604ACC">
        <w:rPr>
          <w:rFonts w:ascii="Times New Roman" w:hAnsi="Times New Roman" w:cs="Times New Roman"/>
          <w:sz w:val="24"/>
        </w:rPr>
        <w:t xml:space="preserve">a </w:t>
      </w:r>
      <w:r w:rsidR="00942E0B" w:rsidRPr="00604ACC">
        <w:rPr>
          <w:rFonts w:ascii="Times New Roman" w:hAnsi="Times New Roman" w:cs="Times New Roman"/>
          <w:noProof/>
          <w:sz w:val="24"/>
        </w:rPr>
        <w:t>corporate</w:t>
      </w:r>
      <w:r w:rsidR="00942E0B">
        <w:rPr>
          <w:rFonts w:ascii="Times New Roman" w:hAnsi="Times New Roman" w:cs="Times New Roman"/>
          <w:sz w:val="24"/>
        </w:rPr>
        <w:t xml:space="preserve"> environment beyond theoretical models</w:t>
      </w:r>
      <w:r>
        <w:rPr>
          <w:rFonts w:ascii="Times New Roman" w:hAnsi="Times New Roman" w:cs="Times New Roman"/>
          <w:sz w:val="24"/>
        </w:rPr>
        <w:t>.</w:t>
      </w:r>
    </w:p>
    <w:bookmarkEnd w:id="3"/>
    <w:p w:rsidR="002350BC" w:rsidRDefault="002350BC" w:rsidP="00DF04E3">
      <w:pPr>
        <w:pStyle w:val="PrformatHTML"/>
        <w:jc w:val="both"/>
        <w:rPr>
          <w:rFonts w:ascii="Times New Roman" w:hAnsi="Times New Roman" w:cs="Times New Roman"/>
          <w:sz w:val="24"/>
        </w:rPr>
      </w:pPr>
    </w:p>
    <w:bookmarkEnd w:id="1"/>
    <w:p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942E0B">
        <w:rPr>
          <w:rFonts w:ascii="Times New Roman" w:hAnsi="Times New Roman" w:cs="Times New Roman"/>
          <w:i/>
          <w:sz w:val="24"/>
        </w:rPr>
        <w:t>Artificial Intelligence, Chatbots, Internet of Things, bots</w:t>
      </w:r>
    </w:p>
    <w:bookmarkEnd w:id="2"/>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764350">
        <w:rPr>
          <w:rFonts w:ascii="Times New Roman" w:hAnsi="Times New Roman" w:cs="Times New Roman"/>
          <w:b/>
          <w:iCs/>
          <w:sz w:val="24"/>
        </w:rPr>
        <w:t>Biography</w:t>
      </w:r>
    </w:p>
    <w:p w:rsidR="00DF04E3" w:rsidRDefault="00DF04E3" w:rsidP="00DF04E3">
      <w:pPr>
        <w:pStyle w:val="PrformatHTML"/>
        <w:jc w:val="both"/>
        <w:rPr>
          <w:rFonts w:ascii="Times New Roman" w:hAnsi="Times New Roman" w:cs="Times New Roman"/>
          <w:b/>
          <w:iCs/>
          <w:sz w:val="24"/>
        </w:rPr>
      </w:pP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t>Denis Rothman graduated from l'Université Paris-Sorbonne and l'Université Paris-Diderot, writing one of the very first word2matrix embedding solutions.</w:t>
      </w: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t xml:space="preserve">He began his career authoring one of the first AI cognitive Chatbot 30+ years ago applied to a cognitive &amp; digitized language teaching Chatbot. He customized it for Moët et Chandon (LVMH) and scores of companies in various forms. </w:t>
      </w: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lastRenderedPageBreak/>
        <w:t xml:space="preserve">He has authored a profit orientated AI resource optimizing system 30+ years ago including </w:t>
      </w:r>
      <w:r w:rsidRPr="00604ACC">
        <w:rPr>
          <w:rFonts w:ascii="Arial" w:hAnsi="Arial" w:cs="Arial"/>
          <w:noProof/>
          <w:color w:val="505050"/>
          <w:sz w:val="27"/>
          <w:szCs w:val="27"/>
        </w:rPr>
        <w:t>pattern</w:t>
      </w:r>
      <w:r>
        <w:rPr>
          <w:rFonts w:ascii="Arial" w:hAnsi="Arial" w:cs="Arial"/>
          <w:color w:val="505050"/>
          <w:sz w:val="27"/>
          <w:szCs w:val="27"/>
        </w:rPr>
        <w:t xml:space="preserve"> recognition and learning algorithm</w:t>
      </w:r>
      <w:r w:rsidR="00604ACC">
        <w:rPr>
          <w:rFonts w:ascii="Arial" w:hAnsi="Arial" w:cs="Arial"/>
          <w:color w:val="505050"/>
          <w:sz w:val="27"/>
          <w:szCs w:val="27"/>
        </w:rPr>
        <w:t>s</w:t>
      </w:r>
      <w:r>
        <w:rPr>
          <w:rFonts w:ascii="Arial" w:hAnsi="Arial" w:cs="Arial"/>
          <w:color w:val="505050"/>
          <w:sz w:val="27"/>
          <w:szCs w:val="27"/>
        </w:rPr>
        <w:t xml:space="preserve">. A subsequent version was written in Horn Clauses in Prolong for IBM and implemented in corporate environments. He also transposed it in C++, Java and it ran from 1988 to 2012. </w:t>
      </w: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t>In the years after, he authored an AI APS (Advanced Planning and Scheduling) solution based on cognitive patterns and concept2matrix algorithms. This AI software is used worldwide to this day in the aerospace, train, energy, apparel and many other corporate fields.</w:t>
      </w: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t>Denis Rothman is the author of Artificial Intelligence by Example (2018) published with 40 AI Python/Tensorflow opensource programs, an AI speaker, instructor and program designer.</w:t>
      </w:r>
    </w:p>
    <w:p w:rsidR="00B3082B" w:rsidRPr="001A13ED" w:rsidRDefault="00B3082B" w:rsidP="00DF04E3">
      <w:pPr>
        <w:pStyle w:val="PrformatHTML"/>
        <w:jc w:val="both"/>
        <w:rPr>
          <w:rFonts w:ascii="Times New Roman" w:hAnsi="Times New Roman" w:cs="Times New Roman"/>
          <w:iCs/>
          <w:sz w:val="24"/>
          <w:lang w:val="en-US"/>
        </w:rPr>
      </w:pPr>
    </w:p>
    <w:p w:rsidR="00B3082B" w:rsidRDefault="00B3082B" w:rsidP="00DF04E3">
      <w:pPr>
        <w:pStyle w:val="PrformatHTML"/>
        <w:jc w:val="both"/>
        <w:rPr>
          <w:rFonts w:ascii="Times New Roman" w:hAnsi="Times New Roman" w:cs="Times New Roman"/>
          <w:iCs/>
          <w:sz w:val="24"/>
        </w:rPr>
      </w:pPr>
    </w:p>
    <w:p w:rsidR="00B3082B" w:rsidRDefault="00035190" w:rsidP="00B3082B">
      <w:pPr>
        <w:pStyle w:val="PrformatHTML"/>
        <w:jc w:val="both"/>
        <w:rPr>
          <w:rFonts w:ascii="Times New Roman" w:hAnsi="Times New Roman" w:cs="Times New Roman"/>
          <w:b/>
          <w:iCs/>
          <w:sz w:val="24"/>
        </w:rPr>
      </w:pPr>
      <w:r>
        <w:rPr>
          <w:noProof/>
        </w:rPr>
        <w:drawing>
          <wp:inline distT="0" distB="0" distL="0" distR="0" wp14:anchorId="1AF64728" wp14:editId="31E67B0A">
            <wp:extent cx="1885950" cy="2114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85950" cy="2114550"/>
                    </a:xfrm>
                    <a:prstGeom prst="rect">
                      <a:avLst/>
                    </a:prstGeom>
                  </pic:spPr>
                </pic:pic>
              </a:graphicData>
            </a:graphic>
          </wp:inline>
        </w:drawing>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35190">
        <w:rPr>
          <w:rFonts w:ascii="Times New Roman" w:hAnsi="Times New Roman" w:cs="Times New Roman"/>
          <w:iCs/>
          <w:sz w:val="24"/>
        </w:rPr>
        <w:t>Denis.Rothman76@gmail.com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A13ED" w:rsidRDefault="001A13ED" w:rsidP="002350BC">
      <w:pPr>
        <w:rPr>
          <w:rFonts w:ascii="Times New Roman" w:hAnsi="Times New Roman" w:cs="Times New Roman"/>
          <w:b/>
          <w:sz w:val="24"/>
          <w:szCs w:val="24"/>
        </w:rPr>
      </w:pPr>
      <w:r>
        <w:rPr>
          <w:rFonts w:ascii="Times New Roman" w:hAnsi="Times New Roman" w:cs="Times New Roman"/>
          <w:b/>
          <w:sz w:val="24"/>
          <w:szCs w:val="24"/>
        </w:rPr>
        <w:t>Denis Rothman authored one of the first AI Cogn</w:t>
      </w:r>
      <w:r w:rsidR="00035190">
        <w:rPr>
          <w:rFonts w:ascii="Times New Roman" w:hAnsi="Times New Roman" w:cs="Times New Roman"/>
          <w:b/>
          <w:sz w:val="24"/>
          <w:szCs w:val="24"/>
        </w:rPr>
        <w:t>i</w:t>
      </w:r>
      <w:r>
        <w:rPr>
          <w:rFonts w:ascii="Times New Roman" w:hAnsi="Times New Roman" w:cs="Times New Roman"/>
          <w:b/>
          <w:sz w:val="24"/>
          <w:szCs w:val="24"/>
        </w:rPr>
        <w:t>tive NLP Chatbots in the 1980’s which lead to continuous AI implementations used to this day:</w:t>
      </w:r>
    </w:p>
    <w:p w:rsidR="001A13ED" w:rsidRDefault="001A13ED" w:rsidP="001A13ED">
      <w:pPr>
        <w:pStyle w:val="NormalWeb"/>
        <w:shd w:val="clear" w:color="auto" w:fill="F5F5F5"/>
        <w:spacing w:line="336" w:lineRule="atLeast"/>
        <w:textAlignment w:val="baseline"/>
        <w:rPr>
          <w:rFonts w:ascii="Arial" w:hAnsi="Arial" w:cs="Arial"/>
          <w:color w:val="505050"/>
          <w:sz w:val="27"/>
          <w:szCs w:val="27"/>
        </w:rPr>
      </w:pPr>
      <w:r>
        <w:rPr>
          <w:rFonts w:ascii="Arial" w:hAnsi="Arial" w:cs="Arial"/>
          <w:color w:val="505050"/>
          <w:sz w:val="27"/>
          <w:szCs w:val="27"/>
        </w:rPr>
        <w:t>https://www.linkedin.com/pulse/did-you-miss-ai-parsing-train-denis-rothman</w:t>
      </w:r>
    </w:p>
    <w:p w:rsidR="001A13ED" w:rsidRPr="001A13ED" w:rsidRDefault="001A13ED" w:rsidP="002350BC">
      <w:pPr>
        <w:rPr>
          <w:rFonts w:ascii="Times New Roman" w:hAnsi="Times New Roman" w:cs="Times New Roman"/>
          <w:b/>
          <w:sz w:val="24"/>
          <w:szCs w:val="24"/>
          <w:lang w:val="en-US"/>
        </w:rPr>
      </w:pPr>
    </w:p>
    <w:sectPr w:rsidR="001A13ED" w:rsidRPr="001A13E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E2B" w:rsidRDefault="00472E2B" w:rsidP="00495C76">
      <w:pPr>
        <w:spacing w:after="0" w:line="240" w:lineRule="auto"/>
      </w:pPr>
      <w:r>
        <w:separator/>
      </w:r>
    </w:p>
  </w:endnote>
  <w:endnote w:type="continuationSeparator" w:id="0">
    <w:p w:rsidR="00472E2B" w:rsidRDefault="00472E2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E2B" w:rsidRDefault="00472E2B" w:rsidP="00495C76">
      <w:pPr>
        <w:spacing w:after="0" w:line="240" w:lineRule="auto"/>
      </w:pPr>
      <w:r>
        <w:separator/>
      </w:r>
    </w:p>
  </w:footnote>
  <w:footnote w:type="continuationSeparator" w:id="0">
    <w:p w:rsidR="00472E2B" w:rsidRDefault="00472E2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tt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1NzUyNTU1NjA1NzBR0lEKTi0uzszPAykwqgUAfoO0vywAAAA="/>
  </w:docVars>
  <w:rsids>
    <w:rsidRoot w:val="00495C76"/>
    <w:rsid w:val="00035190"/>
    <w:rsid w:val="000A4C22"/>
    <w:rsid w:val="001A13ED"/>
    <w:rsid w:val="002350BC"/>
    <w:rsid w:val="0028059F"/>
    <w:rsid w:val="002B5E7A"/>
    <w:rsid w:val="002F4DF0"/>
    <w:rsid w:val="00333E31"/>
    <w:rsid w:val="00357187"/>
    <w:rsid w:val="0038483D"/>
    <w:rsid w:val="003D6846"/>
    <w:rsid w:val="00435234"/>
    <w:rsid w:val="00445A58"/>
    <w:rsid w:val="00472E2B"/>
    <w:rsid w:val="00495C76"/>
    <w:rsid w:val="00604ACC"/>
    <w:rsid w:val="00627419"/>
    <w:rsid w:val="00764350"/>
    <w:rsid w:val="007A6848"/>
    <w:rsid w:val="007F2847"/>
    <w:rsid w:val="0091470B"/>
    <w:rsid w:val="00942E0B"/>
    <w:rsid w:val="009E6DEF"/>
    <w:rsid w:val="00A56C7C"/>
    <w:rsid w:val="00AF53FB"/>
    <w:rsid w:val="00B3082B"/>
    <w:rsid w:val="00B6703B"/>
    <w:rsid w:val="00B94C16"/>
    <w:rsid w:val="00BA654F"/>
    <w:rsid w:val="00CE511D"/>
    <w:rsid w:val="00DA455A"/>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2E000"/>
  <w15:docId w15:val="{33E6EB32-7DD4-45E4-8582-DBD8ECDF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1A13E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1703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2685</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Denis Rothman</cp:lastModifiedBy>
  <cp:revision>5</cp:revision>
  <dcterms:created xsi:type="dcterms:W3CDTF">2018-11-01T20:31:00Z</dcterms:created>
  <dcterms:modified xsi:type="dcterms:W3CDTF">2018-11-01T20:32:00Z</dcterms:modified>
</cp:coreProperties>
</file>