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5F52" w:rsidRDefault="002D5F52" w:rsidP="00105D5F">
      <w:pPr>
        <w:pStyle w:val="NoSpacing"/>
        <w:spacing w:line="276" w:lineRule="auto"/>
        <w:jc w:val="center"/>
        <w:rPr>
          <w:rFonts w:ascii="Bookman Old Style" w:hAnsi="Bookman Old Style" w:cs="Times New Roman"/>
          <w:b/>
          <w:sz w:val="24"/>
        </w:rPr>
      </w:pPr>
      <w:r w:rsidRPr="00F521E2">
        <w:rPr>
          <w:rFonts w:ascii="Bookman Old Style" w:hAnsi="Bookman Old Style" w:cs="Times New Roman"/>
          <w:b/>
          <w:sz w:val="24"/>
        </w:rPr>
        <w:t>AI IN MANUFACTURIN</w:t>
      </w:r>
      <w:r w:rsidR="00105D5F" w:rsidRPr="00F521E2">
        <w:rPr>
          <w:rFonts w:ascii="Bookman Old Style" w:hAnsi="Bookman Old Style" w:cs="Times New Roman"/>
          <w:b/>
          <w:sz w:val="24"/>
        </w:rPr>
        <w:t>G</w:t>
      </w:r>
    </w:p>
    <w:p w:rsidR="00FC3B2D" w:rsidRPr="00F521E2" w:rsidRDefault="00FC3B2D" w:rsidP="00105D5F">
      <w:pPr>
        <w:pStyle w:val="NoSpacing"/>
        <w:spacing w:line="276" w:lineRule="auto"/>
        <w:jc w:val="center"/>
        <w:rPr>
          <w:rFonts w:ascii="Bookman Old Style" w:hAnsi="Bookman Old Style" w:cs="Times New Roman"/>
          <w:b/>
          <w:sz w:val="24"/>
        </w:rPr>
      </w:pPr>
    </w:p>
    <w:p w:rsidR="00595DA2" w:rsidRPr="00F521E2" w:rsidRDefault="00595DA2" w:rsidP="00105D5F">
      <w:pPr>
        <w:pStyle w:val="NoSpacing"/>
        <w:spacing w:line="276" w:lineRule="auto"/>
        <w:jc w:val="center"/>
        <w:rPr>
          <w:rFonts w:ascii="Bookman Old Style" w:hAnsi="Bookman Old Style" w:cs="Times New Roman"/>
          <w:sz w:val="24"/>
        </w:rPr>
      </w:pPr>
      <w:proofErr w:type="spellStart"/>
      <w:r w:rsidRPr="00F521E2">
        <w:rPr>
          <w:rFonts w:ascii="Bookman Old Style" w:hAnsi="Bookman Old Style" w:cs="Times New Roman"/>
          <w:sz w:val="24"/>
        </w:rPr>
        <w:t>Lokesha</w:t>
      </w:r>
      <w:proofErr w:type="spellEnd"/>
      <w:r w:rsidRPr="00F521E2">
        <w:rPr>
          <w:rFonts w:ascii="Bookman Old Style" w:hAnsi="Bookman Old Style" w:cs="Times New Roman"/>
          <w:sz w:val="24"/>
        </w:rPr>
        <w:t>, M. S. Ramaiah Institute of Technology, Bangalore, India</w:t>
      </w:r>
    </w:p>
    <w:p w:rsidR="00595DA2" w:rsidRPr="00F521E2" w:rsidRDefault="00595DA2" w:rsidP="00595DA2">
      <w:pPr>
        <w:pStyle w:val="NoSpacing"/>
        <w:spacing w:line="276" w:lineRule="auto"/>
        <w:rPr>
          <w:rFonts w:ascii="Bookman Old Style" w:hAnsi="Bookman Old Style" w:cs="Times New Roman"/>
          <w:b/>
          <w:sz w:val="24"/>
        </w:rPr>
      </w:pPr>
    </w:p>
    <w:p w:rsidR="00105D5F" w:rsidRPr="00F521E2" w:rsidRDefault="00595DA2" w:rsidP="00595DA2">
      <w:pPr>
        <w:pStyle w:val="NoSpacing"/>
        <w:spacing w:line="276" w:lineRule="auto"/>
        <w:rPr>
          <w:rFonts w:ascii="Bookman Old Style" w:hAnsi="Bookman Old Style" w:cs="Times New Roman"/>
          <w:b/>
          <w:sz w:val="24"/>
        </w:rPr>
      </w:pPr>
      <w:r w:rsidRPr="00F521E2">
        <w:rPr>
          <w:rFonts w:ascii="Bookman Old Style" w:hAnsi="Bookman Old Style" w:cs="Times New Roman"/>
          <w:b/>
          <w:sz w:val="24"/>
        </w:rPr>
        <w:t>ABSTRACT</w:t>
      </w:r>
    </w:p>
    <w:p w:rsidR="00BC413A" w:rsidRPr="00F521E2" w:rsidRDefault="00542F35" w:rsidP="00BC413A">
      <w:pPr>
        <w:pStyle w:val="NoSpacing"/>
        <w:spacing w:line="276" w:lineRule="auto"/>
        <w:jc w:val="both"/>
        <w:rPr>
          <w:rFonts w:ascii="Bookman Old Style" w:hAnsi="Bookman Old Style" w:cs="Times New Roman"/>
          <w:sz w:val="24"/>
        </w:rPr>
      </w:pPr>
      <w:r w:rsidRPr="00F521E2">
        <w:rPr>
          <w:rFonts w:ascii="Bookman Old Style" w:hAnsi="Bookman Old Style" w:cs="Times New Roman"/>
          <w:sz w:val="24"/>
        </w:rPr>
        <w:t xml:space="preserve">Establishment of win-win situation between customer – supplier - </w:t>
      </w:r>
      <w:proofErr w:type="gramStart"/>
      <w:r w:rsidRPr="00F521E2">
        <w:rPr>
          <w:rFonts w:ascii="Bookman Old Style" w:hAnsi="Bookman Old Style" w:cs="Times New Roman"/>
          <w:sz w:val="24"/>
        </w:rPr>
        <w:t>producer</w:t>
      </w:r>
      <w:proofErr w:type="gramEnd"/>
      <w:r w:rsidR="00BC413A" w:rsidRPr="00F521E2">
        <w:rPr>
          <w:rFonts w:ascii="Bookman Old Style" w:hAnsi="Bookman Old Style" w:cs="Times New Roman"/>
          <w:sz w:val="24"/>
        </w:rPr>
        <w:t xml:space="preserve"> is one of the important criteria for any industry. This can be achieved by </w:t>
      </w:r>
      <w:r w:rsidRPr="00F521E2">
        <w:rPr>
          <w:rFonts w:ascii="Bookman Old Style" w:hAnsi="Bookman Old Style" w:cs="Times New Roman"/>
          <w:sz w:val="24"/>
        </w:rPr>
        <w:t xml:space="preserve">maintaining the equipments of the producer, especially machine tools in </w:t>
      </w:r>
      <w:r w:rsidR="000D20AB" w:rsidRPr="00F521E2">
        <w:rPr>
          <w:rFonts w:ascii="Bookman Old Style" w:hAnsi="Bookman Old Style" w:cs="Times New Roman"/>
          <w:sz w:val="24"/>
        </w:rPr>
        <w:t>a</w:t>
      </w:r>
      <w:r w:rsidRPr="00F521E2">
        <w:rPr>
          <w:rFonts w:ascii="Bookman Old Style" w:hAnsi="Bookman Old Style" w:cs="Times New Roman"/>
          <w:sz w:val="24"/>
        </w:rPr>
        <w:t xml:space="preserve"> manufacturing facility</w:t>
      </w:r>
      <w:r w:rsidR="00BC413A" w:rsidRPr="00F521E2">
        <w:rPr>
          <w:rFonts w:ascii="Bookman Old Style" w:hAnsi="Bookman Old Style" w:cs="Times New Roman"/>
          <w:sz w:val="24"/>
        </w:rPr>
        <w:t xml:space="preserve"> in good condition</w:t>
      </w:r>
      <w:r w:rsidR="001541D7" w:rsidRPr="00F521E2">
        <w:rPr>
          <w:rFonts w:ascii="Bookman Old Style" w:hAnsi="Bookman Old Style" w:cs="Times New Roman"/>
          <w:sz w:val="24"/>
        </w:rPr>
        <w:t xml:space="preserve"> to produce the product in time</w:t>
      </w:r>
      <w:r w:rsidR="004A2D13" w:rsidRPr="00F521E2">
        <w:rPr>
          <w:rFonts w:ascii="Bookman Old Style" w:hAnsi="Bookman Old Style" w:cs="Times New Roman"/>
          <w:sz w:val="24"/>
        </w:rPr>
        <w:t xml:space="preserve"> without interruptions due to unexpected machine tool brake down</w:t>
      </w:r>
      <w:r w:rsidR="001541D7" w:rsidRPr="00F521E2">
        <w:rPr>
          <w:rFonts w:ascii="Bookman Old Style" w:hAnsi="Bookman Old Style" w:cs="Times New Roman"/>
          <w:sz w:val="24"/>
        </w:rPr>
        <w:t xml:space="preserve">. </w:t>
      </w:r>
      <w:r w:rsidR="004A2D13" w:rsidRPr="00F521E2">
        <w:rPr>
          <w:rFonts w:ascii="Bookman Old Style" w:hAnsi="Bookman Old Style" w:cs="Times New Roman"/>
          <w:sz w:val="24"/>
        </w:rPr>
        <w:t>T</w:t>
      </w:r>
      <w:r w:rsidR="00BC413A" w:rsidRPr="00F521E2">
        <w:rPr>
          <w:rFonts w:ascii="Bookman Old Style" w:hAnsi="Bookman Old Style" w:cs="Times New Roman"/>
          <w:sz w:val="24"/>
        </w:rPr>
        <w:t xml:space="preserve">he maintenance activities were carried out as preventive and corrective actions and as the technological development is progressing, the </w:t>
      </w:r>
      <w:r w:rsidR="000D20AB" w:rsidRPr="00F521E2">
        <w:rPr>
          <w:rFonts w:ascii="Bookman Old Style" w:hAnsi="Bookman Old Style" w:cs="Times New Roman"/>
          <w:sz w:val="24"/>
        </w:rPr>
        <w:t xml:space="preserve">current </w:t>
      </w:r>
      <w:r w:rsidR="00BC413A" w:rsidRPr="00F521E2">
        <w:rPr>
          <w:rFonts w:ascii="Bookman Old Style" w:hAnsi="Bookman Old Style" w:cs="Times New Roman"/>
          <w:sz w:val="24"/>
        </w:rPr>
        <w:t>operating condition of the machine tool is measured to adopt ap</w:t>
      </w:r>
      <w:r w:rsidR="009B04DD" w:rsidRPr="00F521E2">
        <w:rPr>
          <w:rFonts w:ascii="Bookman Old Style" w:hAnsi="Bookman Old Style" w:cs="Times New Roman"/>
          <w:sz w:val="24"/>
        </w:rPr>
        <w:t>propriate maintenance</w:t>
      </w:r>
      <w:r w:rsidR="004A2D13" w:rsidRPr="00F521E2">
        <w:rPr>
          <w:rFonts w:ascii="Bookman Old Style" w:hAnsi="Bookman Old Style" w:cs="Times New Roman"/>
          <w:sz w:val="24"/>
        </w:rPr>
        <w:t xml:space="preserve"> process namely, condition based maintenance (CBM)</w:t>
      </w:r>
      <w:r w:rsidR="009B04DD" w:rsidRPr="00F521E2">
        <w:rPr>
          <w:rFonts w:ascii="Bookman Old Style" w:hAnsi="Bookman Old Style" w:cs="Times New Roman"/>
          <w:sz w:val="24"/>
        </w:rPr>
        <w:t xml:space="preserve"> </w:t>
      </w:r>
      <w:r w:rsidR="004A2D13" w:rsidRPr="00F521E2">
        <w:rPr>
          <w:rFonts w:ascii="Bookman Old Style" w:hAnsi="Bookman Old Style" w:cs="Times New Roman"/>
          <w:sz w:val="24"/>
        </w:rPr>
        <w:t xml:space="preserve">process before unexpected brake down occurs. </w:t>
      </w:r>
      <w:r w:rsidR="0067133D" w:rsidRPr="00F521E2">
        <w:rPr>
          <w:rFonts w:ascii="Bookman Old Style" w:hAnsi="Bookman Old Style" w:cs="Times New Roman"/>
          <w:sz w:val="24"/>
        </w:rPr>
        <w:t>CBM</w:t>
      </w:r>
      <w:r w:rsidR="000D20AB" w:rsidRPr="00F521E2">
        <w:rPr>
          <w:rFonts w:ascii="Bookman Old Style" w:hAnsi="Bookman Old Style" w:cs="Times New Roman"/>
          <w:sz w:val="24"/>
        </w:rPr>
        <w:t>, a data driven decision making maintenance</w:t>
      </w:r>
      <w:r w:rsidR="0067133D" w:rsidRPr="00F521E2">
        <w:rPr>
          <w:rFonts w:ascii="Bookman Old Style" w:hAnsi="Bookman Old Style" w:cs="Times New Roman"/>
          <w:sz w:val="24"/>
        </w:rPr>
        <w:t xml:space="preserve"> </w:t>
      </w:r>
      <w:r w:rsidR="00BC413A" w:rsidRPr="00F521E2">
        <w:rPr>
          <w:rFonts w:ascii="Bookman Old Style" w:hAnsi="Bookman Old Style" w:cs="Times New Roman"/>
          <w:sz w:val="24"/>
        </w:rPr>
        <w:t xml:space="preserve">process is carried out when need arises, which is basically support the industry to maintain the correct equipment at right time. </w:t>
      </w:r>
      <w:r w:rsidR="00B2037B" w:rsidRPr="00F521E2">
        <w:rPr>
          <w:rFonts w:ascii="Bookman Old Style" w:hAnsi="Bookman Old Style" w:cs="Times New Roman"/>
          <w:sz w:val="24"/>
        </w:rPr>
        <w:t>T</w:t>
      </w:r>
      <w:r w:rsidR="00BC413A" w:rsidRPr="00F521E2">
        <w:rPr>
          <w:rFonts w:ascii="Bookman Old Style" w:hAnsi="Bookman Old Style" w:cs="Times New Roman"/>
          <w:bCs/>
          <w:sz w:val="24"/>
        </w:rPr>
        <w:t xml:space="preserve">he CBM process is basically carried out to predict the present operating condition of the machine tool and propose a time frame for repair or replace. </w:t>
      </w:r>
      <w:r w:rsidR="004A2D13" w:rsidRPr="00F521E2">
        <w:rPr>
          <w:rFonts w:ascii="Bookman Old Style" w:hAnsi="Bookman Old Style" w:cs="Times New Roman"/>
          <w:bCs/>
          <w:sz w:val="24"/>
        </w:rPr>
        <w:t xml:space="preserve"> </w:t>
      </w:r>
      <w:r w:rsidR="00BC413A" w:rsidRPr="00F521E2">
        <w:rPr>
          <w:rFonts w:ascii="Bookman Old Style" w:hAnsi="Bookman Old Style" w:cs="Times New Roman"/>
          <w:sz w:val="24"/>
        </w:rPr>
        <w:t xml:space="preserve">The effectiveness of CBM process is mainly focused on </w:t>
      </w:r>
      <w:r w:rsidR="000D20AB" w:rsidRPr="00F521E2">
        <w:rPr>
          <w:rFonts w:ascii="Bookman Old Style" w:hAnsi="Bookman Old Style" w:cs="Times New Roman"/>
          <w:sz w:val="24"/>
        </w:rPr>
        <w:t xml:space="preserve">detection of </w:t>
      </w:r>
      <w:r w:rsidR="00124C7E" w:rsidRPr="00F521E2">
        <w:rPr>
          <w:rFonts w:ascii="Bookman Old Style" w:hAnsi="Bookman Old Style" w:cs="Times New Roman"/>
          <w:sz w:val="24"/>
        </w:rPr>
        <w:t xml:space="preserve">condition of the machine tool critical elements through measurable data such as </w:t>
      </w:r>
      <w:r w:rsidR="00BC413A" w:rsidRPr="00F521E2">
        <w:rPr>
          <w:rFonts w:ascii="Bookman Old Style" w:hAnsi="Bookman Old Style" w:cs="Times New Roman"/>
          <w:sz w:val="24"/>
        </w:rPr>
        <w:t>vibration of spindle bearings, lubricant contamination, coolant temperature, cutting tool temperature, work piece temperature, surface roughness of the machine work piece surface, chip formation, cutting forces and friction force</w:t>
      </w:r>
      <w:r w:rsidR="00124C7E" w:rsidRPr="00F521E2">
        <w:rPr>
          <w:rFonts w:ascii="Bookman Old Style" w:hAnsi="Bookman Old Style" w:cs="Times New Roman"/>
          <w:sz w:val="24"/>
        </w:rPr>
        <w:t>. The acquired information through measured data is pr</w:t>
      </w:r>
      <w:r w:rsidR="00BC413A" w:rsidRPr="00F521E2">
        <w:rPr>
          <w:rFonts w:ascii="Bookman Old Style" w:hAnsi="Bookman Old Style" w:cs="Times New Roman"/>
          <w:sz w:val="24"/>
        </w:rPr>
        <w:t xml:space="preserve">ocessed further to analyze the present condition of the machine tool. Further, </w:t>
      </w:r>
      <w:r w:rsidR="00124C7E" w:rsidRPr="00F521E2">
        <w:rPr>
          <w:rFonts w:ascii="Bookman Old Style" w:hAnsi="Bookman Old Style" w:cs="Times New Roman"/>
          <w:sz w:val="24"/>
        </w:rPr>
        <w:t>t</w:t>
      </w:r>
      <w:r w:rsidR="00BC413A" w:rsidRPr="00F521E2">
        <w:rPr>
          <w:rFonts w:ascii="Bookman Old Style" w:hAnsi="Bookman Old Style" w:cs="Times New Roman"/>
          <w:sz w:val="24"/>
        </w:rPr>
        <w:t xml:space="preserve">he data </w:t>
      </w:r>
      <w:r w:rsidR="00124C7E" w:rsidRPr="00F521E2">
        <w:rPr>
          <w:rFonts w:ascii="Bookman Old Style" w:hAnsi="Bookman Old Style" w:cs="Times New Roman"/>
          <w:sz w:val="24"/>
        </w:rPr>
        <w:t xml:space="preserve">points </w:t>
      </w:r>
      <w:r w:rsidR="00BC413A" w:rsidRPr="00F521E2">
        <w:rPr>
          <w:rFonts w:ascii="Bookman Old Style" w:hAnsi="Bookman Old Style" w:cs="Times New Roman"/>
          <w:sz w:val="24"/>
        </w:rPr>
        <w:t xml:space="preserve">were used to </w:t>
      </w:r>
      <w:r w:rsidR="00124C7E" w:rsidRPr="00F521E2">
        <w:rPr>
          <w:rFonts w:ascii="Bookman Old Style" w:hAnsi="Bookman Old Style" w:cs="Times New Roman"/>
          <w:sz w:val="24"/>
        </w:rPr>
        <w:t xml:space="preserve">develop the </w:t>
      </w:r>
      <w:r w:rsidR="00BC413A" w:rsidRPr="00F521E2">
        <w:rPr>
          <w:rFonts w:ascii="Bookman Old Style" w:hAnsi="Bookman Old Style" w:cs="Times New Roman"/>
          <w:sz w:val="24"/>
        </w:rPr>
        <w:t xml:space="preserve">condition based prediction models to predict the machine tool condition. </w:t>
      </w:r>
      <w:r w:rsidR="00BC413A" w:rsidRPr="00F521E2">
        <w:rPr>
          <w:rFonts w:ascii="Bookman Old Style" w:hAnsi="Bookman Old Style" w:cs="Times New Roman"/>
          <w:sz w:val="24"/>
          <w:szCs w:val="20"/>
        </w:rPr>
        <w:t xml:space="preserve">The technological development in the field of instrumentations for information gathering, soft computing tools for data scrutinizing and decision making techniques to draw the conclusion have made major impact on CBM. </w:t>
      </w:r>
      <w:r w:rsidR="00124C7E" w:rsidRPr="00F521E2">
        <w:rPr>
          <w:rFonts w:ascii="Bookman Old Style" w:hAnsi="Bookman Old Style" w:cs="Times New Roman"/>
          <w:sz w:val="24"/>
          <w:szCs w:val="20"/>
        </w:rPr>
        <w:t>In this context, t</w:t>
      </w:r>
      <w:r w:rsidR="003C5468" w:rsidRPr="00F521E2">
        <w:rPr>
          <w:rFonts w:ascii="Bookman Old Style" w:hAnsi="Bookman Old Style" w:cs="Times New Roman"/>
          <w:sz w:val="24"/>
          <w:szCs w:val="20"/>
        </w:rPr>
        <w:t xml:space="preserve">he </w:t>
      </w:r>
      <w:r w:rsidR="00124C7E" w:rsidRPr="00F521E2">
        <w:rPr>
          <w:rFonts w:ascii="Bookman Old Style" w:hAnsi="Bookman Old Style" w:cs="Times New Roman"/>
          <w:sz w:val="24"/>
          <w:szCs w:val="20"/>
        </w:rPr>
        <w:t xml:space="preserve">present </w:t>
      </w:r>
      <w:r w:rsidR="003C5468" w:rsidRPr="00F521E2">
        <w:rPr>
          <w:rFonts w:ascii="Bookman Old Style" w:hAnsi="Bookman Old Style" w:cs="Times New Roman"/>
          <w:sz w:val="24"/>
          <w:szCs w:val="20"/>
        </w:rPr>
        <w:t xml:space="preserve">discussion </w:t>
      </w:r>
      <w:r w:rsidR="00124C7E" w:rsidRPr="00F521E2">
        <w:rPr>
          <w:rFonts w:ascii="Bookman Old Style" w:hAnsi="Bookman Old Style" w:cs="Times New Roman"/>
          <w:sz w:val="24"/>
          <w:szCs w:val="20"/>
        </w:rPr>
        <w:t xml:space="preserve">is </w:t>
      </w:r>
      <w:r w:rsidR="003C5468" w:rsidRPr="00F521E2">
        <w:rPr>
          <w:rFonts w:ascii="Bookman Old Style" w:hAnsi="Bookman Old Style" w:cs="Times New Roman"/>
          <w:sz w:val="24"/>
          <w:szCs w:val="20"/>
        </w:rPr>
        <w:t xml:space="preserve">mainly focuses on </w:t>
      </w:r>
      <w:r w:rsidR="00BC413A" w:rsidRPr="00F521E2">
        <w:rPr>
          <w:rFonts w:ascii="Bookman Old Style" w:hAnsi="Bookman Old Style" w:cs="Times New Roman"/>
          <w:sz w:val="24"/>
          <w:szCs w:val="20"/>
        </w:rPr>
        <w:t>machine tool condition monitoring using vibration signals from spindle bearing housing and developing a o</w:t>
      </w:r>
      <w:r w:rsidR="00BC413A" w:rsidRPr="00F521E2">
        <w:rPr>
          <w:rFonts w:ascii="Bookman Old Style" w:hAnsi="Bookman Old Style" w:cs="Times New Roman"/>
          <w:sz w:val="24"/>
        </w:rPr>
        <w:t xml:space="preserve">ptimized Neural Network Architecture Configuration </w:t>
      </w:r>
      <w:r w:rsidR="00124C7E" w:rsidRPr="00F521E2">
        <w:rPr>
          <w:rFonts w:ascii="Bookman Old Style" w:hAnsi="Bookman Old Style" w:cs="Times New Roman"/>
          <w:sz w:val="24"/>
        </w:rPr>
        <w:t xml:space="preserve">for </w:t>
      </w:r>
      <w:r w:rsidR="00BC413A" w:rsidRPr="00F521E2">
        <w:rPr>
          <w:rFonts w:ascii="Bookman Old Style" w:hAnsi="Bookman Old Style" w:cs="Times New Roman"/>
          <w:sz w:val="24"/>
        </w:rPr>
        <w:t xml:space="preserve">machine tool condition prediction model. </w:t>
      </w:r>
      <w:r w:rsidR="00E84902" w:rsidRPr="00F521E2">
        <w:rPr>
          <w:rFonts w:ascii="Bookman Old Style" w:hAnsi="Bookman Old Style" w:cs="Times New Roman"/>
          <w:sz w:val="24"/>
        </w:rPr>
        <w:t xml:space="preserve">The </w:t>
      </w:r>
      <w:r w:rsidR="00124C7E" w:rsidRPr="00F521E2">
        <w:rPr>
          <w:rFonts w:ascii="Bookman Old Style" w:hAnsi="Bookman Old Style" w:cs="Times New Roman"/>
          <w:sz w:val="24"/>
        </w:rPr>
        <w:t xml:space="preserve">discussion </w:t>
      </w:r>
      <w:r w:rsidR="00E84902" w:rsidRPr="00F521E2">
        <w:rPr>
          <w:rFonts w:ascii="Bookman Old Style" w:hAnsi="Bookman Old Style" w:cs="Times New Roman"/>
          <w:sz w:val="24"/>
        </w:rPr>
        <w:t>consists of machining of ferrous and non ferrous materials in dry and wet cutting conditions with different combinations of machining conditions. During the machining process, using FFT analyzer the acceleration of spindle bearing housing is measured. The measured acceleration is used to develop ANN models for predicting the acceleration under varying machining conditions.</w:t>
      </w:r>
    </w:p>
    <w:p w:rsidR="00F521E2" w:rsidRPr="00F521E2" w:rsidRDefault="00F521E2" w:rsidP="00BC413A">
      <w:pPr>
        <w:pStyle w:val="NoSpacing"/>
        <w:spacing w:line="276" w:lineRule="auto"/>
        <w:jc w:val="both"/>
        <w:rPr>
          <w:rFonts w:ascii="Bookman Old Style" w:hAnsi="Bookman Old Style" w:cs="Times New Roman"/>
          <w:sz w:val="24"/>
        </w:rPr>
      </w:pPr>
    </w:p>
    <w:p w:rsidR="00F521E2" w:rsidRPr="00F521E2" w:rsidRDefault="00F521E2" w:rsidP="00BC413A">
      <w:pPr>
        <w:pStyle w:val="NoSpacing"/>
        <w:spacing w:line="276" w:lineRule="auto"/>
        <w:jc w:val="both"/>
        <w:rPr>
          <w:rFonts w:ascii="Bookman Old Style" w:hAnsi="Bookman Old Style" w:cs="Times New Roman"/>
          <w:b/>
          <w:sz w:val="18"/>
          <w:szCs w:val="18"/>
        </w:rPr>
      </w:pPr>
      <w:r w:rsidRPr="00F521E2">
        <w:rPr>
          <w:rFonts w:ascii="Bookman Old Style" w:hAnsi="Bookman Old Style" w:cs="Times New Roman"/>
          <w:b/>
          <w:sz w:val="18"/>
          <w:szCs w:val="18"/>
        </w:rPr>
        <w:lastRenderedPageBreak/>
        <w:drawing>
          <wp:inline distT="0" distB="0" distL="0" distR="0">
            <wp:extent cx="881177" cy="1152144"/>
            <wp:effectExtent l="19050" t="0" r="0" b="0"/>
            <wp:docPr id="1" name="Picture 2" descr="C:\LOKESHA\1. MSRIT\1. MSRIT - 01-08-2013\PERSONAL\Photo - Dec 2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LOKESHA\1. MSRIT\1. MSRIT - 01-08-2013\PERSONAL\Photo - Dec 2014.jpg"/>
                    <pic:cNvPicPr>
                      <a:picLocks noChangeAspect="1" noChangeArrowheads="1"/>
                    </pic:cNvPicPr>
                  </pic:nvPicPr>
                  <pic:blipFill>
                    <a:blip r:embed="rId5" cstate="print"/>
                    <a:srcRect l="4303" t="2828" r="3625" b="3834"/>
                    <a:stretch>
                      <a:fillRect/>
                    </a:stretch>
                  </pic:blipFill>
                  <pic:spPr bwMode="auto">
                    <a:xfrm>
                      <a:off x="0" y="0"/>
                      <a:ext cx="881177" cy="1152144"/>
                    </a:xfrm>
                    <a:prstGeom prst="rect">
                      <a:avLst/>
                    </a:prstGeom>
                    <a:noFill/>
                    <a:ln w="9525">
                      <a:noFill/>
                      <a:miter lim="800000"/>
                      <a:headEnd/>
                      <a:tailEnd/>
                    </a:ln>
                  </pic:spPr>
                </pic:pic>
              </a:graphicData>
            </a:graphic>
          </wp:inline>
        </w:drawing>
      </w:r>
    </w:p>
    <w:p w:rsidR="00F521E2" w:rsidRPr="00F521E2" w:rsidRDefault="00F521E2" w:rsidP="00F521E2">
      <w:pPr>
        <w:autoSpaceDE w:val="0"/>
        <w:autoSpaceDN w:val="0"/>
        <w:adjustRightInd w:val="0"/>
        <w:spacing w:after="0" w:line="240" w:lineRule="auto"/>
        <w:jc w:val="both"/>
        <w:rPr>
          <w:rFonts w:ascii="Bookman Old Style" w:hAnsi="Bookman Old Style" w:cs="Times New Roman"/>
          <w:sz w:val="24"/>
          <w:szCs w:val="24"/>
        </w:rPr>
      </w:pPr>
      <w:proofErr w:type="spellStart"/>
      <w:r w:rsidRPr="00F521E2">
        <w:rPr>
          <w:rFonts w:ascii="Bookman Old Style" w:hAnsi="Bookman Old Style" w:cs="Times New Roman"/>
          <w:b/>
          <w:sz w:val="24"/>
          <w:szCs w:val="24"/>
        </w:rPr>
        <w:t>Lokesha</w:t>
      </w:r>
      <w:proofErr w:type="spellEnd"/>
      <w:r w:rsidRPr="00F521E2">
        <w:rPr>
          <w:rFonts w:ascii="Bookman Old Style" w:hAnsi="Bookman Old Style" w:cs="Times New Roman"/>
          <w:sz w:val="24"/>
          <w:szCs w:val="24"/>
        </w:rPr>
        <w:t xml:space="preserve"> is </w:t>
      </w:r>
      <w:proofErr w:type="gramStart"/>
      <w:r w:rsidRPr="00F521E2">
        <w:rPr>
          <w:rFonts w:ascii="Bookman Old Style" w:hAnsi="Bookman Old Style" w:cs="Times New Roman"/>
          <w:sz w:val="24"/>
          <w:szCs w:val="24"/>
        </w:rPr>
        <w:t>a</w:t>
      </w:r>
      <w:proofErr w:type="gramEnd"/>
      <w:r w:rsidRPr="00F521E2">
        <w:rPr>
          <w:rFonts w:ascii="Bookman Old Style" w:hAnsi="Bookman Old Style" w:cs="Times New Roman"/>
          <w:sz w:val="24"/>
          <w:szCs w:val="24"/>
        </w:rPr>
        <w:t xml:space="preserve"> Assistant Professor in the Department of Mechanical Engineering, M. S. Ramaiah Institute of Technology, Bangalore, India. He has completed post graduation in the computer integrated manufacturing discipline from </w:t>
      </w:r>
      <w:proofErr w:type="spellStart"/>
      <w:r w:rsidRPr="00F521E2">
        <w:rPr>
          <w:rFonts w:ascii="Bookman Old Style" w:hAnsi="Bookman Old Style" w:cs="Times New Roman"/>
          <w:bCs/>
          <w:color w:val="252525"/>
          <w:sz w:val="24"/>
          <w:szCs w:val="24"/>
          <w:shd w:val="clear" w:color="auto" w:fill="FFFFFF"/>
        </w:rPr>
        <w:t>Visvesvaraya</w:t>
      </w:r>
      <w:proofErr w:type="spellEnd"/>
      <w:r w:rsidRPr="00F521E2">
        <w:rPr>
          <w:rFonts w:ascii="Bookman Old Style" w:hAnsi="Bookman Old Style" w:cs="Times New Roman"/>
          <w:bCs/>
          <w:color w:val="252525"/>
          <w:sz w:val="24"/>
          <w:szCs w:val="24"/>
          <w:shd w:val="clear" w:color="auto" w:fill="FFFFFF"/>
        </w:rPr>
        <w:t xml:space="preserve"> Technological University, </w:t>
      </w:r>
      <w:proofErr w:type="spellStart"/>
      <w:r w:rsidRPr="00F521E2">
        <w:rPr>
          <w:rFonts w:ascii="Bookman Old Style" w:hAnsi="Bookman Old Style" w:cs="Times New Roman"/>
          <w:bCs/>
          <w:color w:val="252525"/>
          <w:sz w:val="24"/>
          <w:szCs w:val="24"/>
          <w:shd w:val="clear" w:color="auto" w:fill="FFFFFF"/>
        </w:rPr>
        <w:t>Belagum</w:t>
      </w:r>
      <w:proofErr w:type="spellEnd"/>
      <w:r w:rsidRPr="00F521E2">
        <w:rPr>
          <w:rFonts w:ascii="Bookman Old Style" w:hAnsi="Bookman Old Style" w:cs="Times New Roman"/>
          <w:bCs/>
          <w:color w:val="252525"/>
          <w:sz w:val="24"/>
          <w:szCs w:val="24"/>
          <w:shd w:val="clear" w:color="auto" w:fill="FFFFFF"/>
        </w:rPr>
        <w:t>, India.</w:t>
      </w:r>
      <w:r w:rsidRPr="00F521E2">
        <w:rPr>
          <w:rFonts w:ascii="Bookman Old Style" w:hAnsi="Bookman Old Style" w:cs="Times New Roman"/>
          <w:sz w:val="24"/>
          <w:szCs w:val="24"/>
        </w:rPr>
        <w:t xml:space="preserve">  He has more than fourteen years of industrial experience in the areas of press tools, injection moulds, flexible printed circuit boards and CAD/CAM/CAE. He has guided under graduate and post graduate students to carry out innovative projects. His main area of interest is the study of condition monitoring in the field of machine tools with publication in the said field in journals and conferences. He is a member of American Society for Mechanical Engineering.  </w:t>
      </w:r>
    </w:p>
    <w:p w:rsidR="00F521E2" w:rsidRPr="00F521E2" w:rsidRDefault="00F521E2" w:rsidP="00BC413A">
      <w:pPr>
        <w:pStyle w:val="NoSpacing"/>
        <w:spacing w:line="276" w:lineRule="auto"/>
        <w:jc w:val="both"/>
        <w:rPr>
          <w:rFonts w:ascii="Bookman Old Style" w:hAnsi="Bookman Old Style" w:cs="Times New Roman"/>
          <w:sz w:val="24"/>
        </w:rPr>
      </w:pPr>
    </w:p>
    <w:p w:rsidR="00F521E2" w:rsidRPr="00F521E2" w:rsidRDefault="00F521E2" w:rsidP="00F521E2">
      <w:pPr>
        <w:pStyle w:val="NoSpacing"/>
        <w:spacing w:line="276" w:lineRule="auto"/>
        <w:jc w:val="center"/>
        <w:rPr>
          <w:rFonts w:ascii="Bookman Old Style" w:hAnsi="Bookman Old Style" w:cs="Times New Roman"/>
          <w:sz w:val="24"/>
        </w:rPr>
      </w:pPr>
      <w:hyperlink r:id="rId6" w:history="1">
        <w:r w:rsidRPr="00F521E2">
          <w:rPr>
            <w:rStyle w:val="Hyperlink"/>
            <w:rFonts w:ascii="Bookman Old Style" w:hAnsi="Bookman Old Style" w:cs="Times New Roman"/>
            <w:sz w:val="24"/>
          </w:rPr>
          <w:t>lokesha.krish@msrit.edu</w:t>
        </w:r>
      </w:hyperlink>
    </w:p>
    <w:p w:rsidR="00F521E2" w:rsidRPr="00F521E2" w:rsidRDefault="00F521E2" w:rsidP="00F521E2">
      <w:pPr>
        <w:pStyle w:val="NoSpacing"/>
        <w:spacing w:line="276" w:lineRule="auto"/>
        <w:jc w:val="center"/>
        <w:rPr>
          <w:rFonts w:ascii="Bookman Old Style" w:hAnsi="Bookman Old Style" w:cs="Times New Roman"/>
          <w:sz w:val="24"/>
        </w:rPr>
      </w:pPr>
    </w:p>
    <w:p w:rsidR="00674BEB" w:rsidRPr="00A9122F" w:rsidRDefault="00F521E2" w:rsidP="0022532A">
      <w:pPr>
        <w:pStyle w:val="NoSpacing"/>
        <w:spacing w:line="276" w:lineRule="auto"/>
        <w:jc w:val="both"/>
        <w:rPr>
          <w:rFonts w:ascii="Bookman Old Style" w:hAnsi="Bookman Old Style" w:cs="Times New Roman"/>
          <w:sz w:val="24"/>
          <w:szCs w:val="24"/>
        </w:rPr>
      </w:pPr>
      <w:r w:rsidRPr="00A9122F">
        <w:rPr>
          <w:rFonts w:ascii="Bookman Old Style" w:hAnsi="Bookman Old Style" w:cs="Times New Roman"/>
          <w:sz w:val="24"/>
          <w:szCs w:val="24"/>
        </w:rPr>
        <w:t xml:space="preserve">Recent Publications </w:t>
      </w:r>
    </w:p>
    <w:p w:rsidR="00674BEB" w:rsidRPr="00BE37D1" w:rsidRDefault="00674BEB" w:rsidP="0022532A">
      <w:pPr>
        <w:pStyle w:val="NoSpacing"/>
        <w:numPr>
          <w:ilvl w:val="0"/>
          <w:numId w:val="1"/>
        </w:numPr>
        <w:spacing w:line="276" w:lineRule="auto"/>
        <w:jc w:val="both"/>
        <w:rPr>
          <w:rFonts w:ascii="Bookman Old Style" w:hAnsi="Bookman Old Style" w:cs="Times New Roman"/>
          <w:sz w:val="24"/>
          <w:szCs w:val="24"/>
        </w:rPr>
      </w:pPr>
      <w:proofErr w:type="spellStart"/>
      <w:r w:rsidRPr="00BE37D1">
        <w:rPr>
          <w:rFonts w:ascii="Bookman Old Style" w:hAnsi="Bookman Old Style" w:cs="Times New Roman"/>
          <w:sz w:val="24"/>
          <w:szCs w:val="24"/>
        </w:rPr>
        <w:t>Lokesha</w:t>
      </w:r>
      <w:proofErr w:type="spellEnd"/>
      <w:r w:rsidRPr="00BE37D1">
        <w:rPr>
          <w:rFonts w:ascii="Bookman Old Style" w:hAnsi="Bookman Old Style" w:cs="Times New Roman"/>
          <w:sz w:val="24"/>
          <w:szCs w:val="24"/>
        </w:rPr>
        <w:t xml:space="preserve"> (2015), </w:t>
      </w:r>
      <w:proofErr w:type="gramStart"/>
      <w:r w:rsidRPr="00BE37D1">
        <w:rPr>
          <w:rFonts w:ascii="Bookman Old Style" w:hAnsi="Bookman Old Style" w:cs="Times New Roman"/>
          <w:sz w:val="24"/>
          <w:szCs w:val="24"/>
        </w:rPr>
        <w:t>An</w:t>
      </w:r>
      <w:proofErr w:type="gramEnd"/>
      <w:r w:rsidRPr="00BE37D1">
        <w:rPr>
          <w:rFonts w:ascii="Bookman Old Style" w:hAnsi="Bookman Old Style" w:cs="Times New Roman"/>
          <w:sz w:val="24"/>
          <w:szCs w:val="24"/>
        </w:rPr>
        <w:t xml:space="preserve"> Experimental Investigation to Study the Effect of Process Parameters on Surface Roughness in CNC Lathe, International Journal of Engineering Research &amp; Technology.</w:t>
      </w:r>
    </w:p>
    <w:p w:rsidR="00A9122F" w:rsidRPr="00BE37D1" w:rsidRDefault="00674BEB" w:rsidP="00A9122F">
      <w:pPr>
        <w:pStyle w:val="ListParagraph"/>
        <w:numPr>
          <w:ilvl w:val="0"/>
          <w:numId w:val="1"/>
        </w:numPr>
        <w:jc w:val="both"/>
        <w:rPr>
          <w:rFonts w:ascii="Bookman Old Style" w:eastAsia="Calibri" w:hAnsi="Bookman Old Style" w:cs="Times New Roman"/>
          <w:sz w:val="24"/>
          <w:szCs w:val="24"/>
        </w:rPr>
      </w:pPr>
      <w:proofErr w:type="spellStart"/>
      <w:r w:rsidRPr="00BE37D1">
        <w:rPr>
          <w:rFonts w:ascii="Bookman Old Style" w:hAnsi="Bookman Old Style" w:cs="Times New Roman"/>
          <w:sz w:val="24"/>
          <w:szCs w:val="24"/>
        </w:rPr>
        <w:t>Lokesha</w:t>
      </w:r>
      <w:proofErr w:type="spellEnd"/>
      <w:r w:rsidRPr="00BE37D1">
        <w:rPr>
          <w:rFonts w:ascii="Bookman Old Style" w:hAnsi="Bookman Old Style" w:cs="Times New Roman"/>
          <w:sz w:val="24"/>
          <w:szCs w:val="24"/>
        </w:rPr>
        <w:t xml:space="preserve"> (2016), </w:t>
      </w:r>
      <w:r w:rsidRPr="00BE37D1">
        <w:rPr>
          <w:rFonts w:ascii="Bookman Old Style" w:eastAsia="Calibri" w:hAnsi="Bookman Old Style" w:cs="Times New Roman"/>
          <w:sz w:val="24"/>
          <w:szCs w:val="24"/>
        </w:rPr>
        <w:t>An Experimental Study of Influence of Frictional Force, Temperature and Optimization of Process Parameters during Machining of Mild Steel Material, International Journal of Engineering Research &amp; Technology, ISSN:2278-0181, Vol.5 Issue 06</w:t>
      </w:r>
    </w:p>
    <w:p w:rsidR="00A9122F" w:rsidRPr="00BE37D1" w:rsidRDefault="00887294" w:rsidP="00A9122F">
      <w:pPr>
        <w:pStyle w:val="ListParagraph"/>
        <w:numPr>
          <w:ilvl w:val="0"/>
          <w:numId w:val="1"/>
        </w:numPr>
        <w:jc w:val="both"/>
        <w:rPr>
          <w:rFonts w:ascii="Bookman Old Style" w:eastAsia="Calibri" w:hAnsi="Bookman Old Style" w:cs="Times New Roman"/>
          <w:sz w:val="24"/>
          <w:szCs w:val="24"/>
        </w:rPr>
      </w:pPr>
      <w:proofErr w:type="spellStart"/>
      <w:r w:rsidRPr="00BE37D1">
        <w:rPr>
          <w:rFonts w:ascii="Bookman Old Style" w:eastAsia="Calibri" w:hAnsi="Bookman Old Style" w:cs="Times New Roman"/>
          <w:bCs/>
          <w:sz w:val="24"/>
          <w:szCs w:val="24"/>
        </w:rPr>
        <w:t>Lokesha</w:t>
      </w:r>
      <w:proofErr w:type="spellEnd"/>
      <w:r w:rsidRPr="00BE37D1">
        <w:rPr>
          <w:rFonts w:ascii="Bookman Old Style" w:eastAsia="Calibri" w:hAnsi="Bookman Old Style" w:cs="Times New Roman"/>
          <w:bCs/>
          <w:sz w:val="24"/>
          <w:szCs w:val="24"/>
        </w:rPr>
        <w:t xml:space="preserve"> (2017), An Experimental Investigation of Influence of Process Parameters on Cutting Tool Chatter</w:t>
      </w:r>
      <w:r w:rsidR="00762839" w:rsidRPr="00BE37D1">
        <w:rPr>
          <w:rFonts w:ascii="Bookman Old Style" w:eastAsia="Calibri" w:hAnsi="Bookman Old Style" w:cs="Times New Roman"/>
          <w:bCs/>
          <w:sz w:val="24"/>
          <w:szCs w:val="24"/>
        </w:rPr>
        <w:t xml:space="preserve">, </w:t>
      </w:r>
      <w:r w:rsidR="00762839" w:rsidRPr="00BE37D1">
        <w:rPr>
          <w:rFonts w:ascii="Bookman Old Style" w:hAnsi="Bookman Old Style" w:cs="Times New Roman"/>
          <w:sz w:val="24"/>
          <w:szCs w:val="24"/>
        </w:rPr>
        <w:t>International Journal of Engineering Research &amp; Technology,</w:t>
      </w:r>
      <w:r w:rsidR="00762839" w:rsidRPr="00BE37D1">
        <w:rPr>
          <w:rFonts w:ascii="Bookman Old Style" w:eastAsia="Calibri" w:hAnsi="Bookman Old Style" w:cs="Times New Roman"/>
          <w:bCs/>
          <w:sz w:val="24"/>
          <w:szCs w:val="24"/>
        </w:rPr>
        <w:t xml:space="preserve"> </w:t>
      </w:r>
      <w:r w:rsidR="00762839" w:rsidRPr="00BE37D1">
        <w:rPr>
          <w:rFonts w:ascii="Bookman Old Style" w:hAnsi="Bookman Old Style" w:cs="Times New Roman"/>
          <w:bCs/>
          <w:sz w:val="24"/>
          <w:szCs w:val="24"/>
        </w:rPr>
        <w:t xml:space="preserve">ISSN: 2278-0181, Vol. 6 Issue 07. </w:t>
      </w:r>
    </w:p>
    <w:p w:rsidR="00BE37D1" w:rsidRPr="00BE37D1" w:rsidRDefault="00674BEB" w:rsidP="00211C09">
      <w:pPr>
        <w:pStyle w:val="ListParagraph"/>
        <w:numPr>
          <w:ilvl w:val="0"/>
          <w:numId w:val="1"/>
        </w:numPr>
        <w:autoSpaceDE w:val="0"/>
        <w:autoSpaceDN w:val="0"/>
        <w:adjustRightInd w:val="0"/>
        <w:spacing w:after="0" w:line="240" w:lineRule="auto"/>
        <w:jc w:val="both"/>
        <w:rPr>
          <w:rFonts w:ascii="Bookman Old Style" w:hAnsi="Bookman Old Style" w:cs="MyriadPro-SemiCn"/>
          <w:sz w:val="24"/>
          <w:szCs w:val="24"/>
        </w:rPr>
      </w:pPr>
      <w:proofErr w:type="spellStart"/>
      <w:r w:rsidRPr="00BE37D1">
        <w:rPr>
          <w:rFonts w:ascii="Bookman Old Style" w:eastAsia="Calibri" w:hAnsi="Bookman Old Style" w:cs="Times New Roman"/>
          <w:bCs/>
          <w:sz w:val="24"/>
          <w:szCs w:val="24"/>
        </w:rPr>
        <w:t>Lokesha</w:t>
      </w:r>
      <w:proofErr w:type="spellEnd"/>
      <w:r w:rsidRPr="00BE37D1">
        <w:rPr>
          <w:rFonts w:ascii="Bookman Old Style" w:eastAsia="Calibri" w:hAnsi="Bookman Old Style" w:cs="Times New Roman"/>
          <w:bCs/>
          <w:sz w:val="24"/>
          <w:szCs w:val="24"/>
        </w:rPr>
        <w:t xml:space="preserve"> (2018), Experimental Investigation of Machine Tool Condition during Machining of Ferrous Components, </w:t>
      </w:r>
      <w:r w:rsidRPr="00BE37D1">
        <w:rPr>
          <w:rFonts w:ascii="Bookman Old Style" w:hAnsi="Bookman Old Style" w:cs="Times New Roman"/>
          <w:sz w:val="24"/>
          <w:szCs w:val="24"/>
        </w:rPr>
        <w:t>International journal of Mechanical Engineering and Robotics Research</w:t>
      </w:r>
      <w:r w:rsidR="0022532A" w:rsidRPr="00BE37D1">
        <w:rPr>
          <w:rFonts w:ascii="Bookman Old Style" w:hAnsi="Bookman Old Style" w:cs="Times New Roman"/>
          <w:sz w:val="24"/>
          <w:szCs w:val="24"/>
        </w:rPr>
        <w:t xml:space="preserve">, </w:t>
      </w:r>
      <w:r w:rsidR="0022532A" w:rsidRPr="00BE37D1">
        <w:rPr>
          <w:rFonts w:ascii="Bookman Old Style" w:hAnsi="Bookman Old Style"/>
          <w:sz w:val="24"/>
          <w:szCs w:val="24"/>
        </w:rPr>
        <w:t>10.18178/ijmerr.7.1.72-77</w:t>
      </w:r>
      <w:r w:rsidR="00BE37D1" w:rsidRPr="00BE37D1">
        <w:rPr>
          <w:rFonts w:ascii="Bookman Old Style" w:hAnsi="Bookman Old Style"/>
          <w:sz w:val="24"/>
          <w:szCs w:val="24"/>
        </w:rPr>
        <w:t xml:space="preserve">. </w:t>
      </w:r>
    </w:p>
    <w:p w:rsidR="00211C09" w:rsidRPr="00BE37D1" w:rsidRDefault="00604D1F" w:rsidP="00211C09">
      <w:pPr>
        <w:pStyle w:val="ListParagraph"/>
        <w:numPr>
          <w:ilvl w:val="0"/>
          <w:numId w:val="1"/>
        </w:numPr>
        <w:autoSpaceDE w:val="0"/>
        <w:autoSpaceDN w:val="0"/>
        <w:adjustRightInd w:val="0"/>
        <w:spacing w:after="0" w:line="240" w:lineRule="auto"/>
        <w:jc w:val="both"/>
        <w:rPr>
          <w:rFonts w:ascii="Bookman Old Style" w:hAnsi="Bookman Old Style" w:cs="MyriadPro-SemiCn"/>
          <w:sz w:val="24"/>
          <w:szCs w:val="24"/>
        </w:rPr>
      </w:pPr>
      <w:proofErr w:type="spellStart"/>
      <w:r>
        <w:rPr>
          <w:rFonts w:ascii="Bookman Old Style" w:hAnsi="Bookman Old Style"/>
          <w:sz w:val="24"/>
          <w:szCs w:val="24"/>
        </w:rPr>
        <w:t>Lokesha</w:t>
      </w:r>
      <w:proofErr w:type="spellEnd"/>
      <w:r>
        <w:rPr>
          <w:rFonts w:ascii="Bookman Old Style" w:hAnsi="Bookman Old Style"/>
          <w:sz w:val="24"/>
          <w:szCs w:val="24"/>
        </w:rPr>
        <w:t xml:space="preserve"> (2019), </w:t>
      </w:r>
      <w:proofErr w:type="spellStart"/>
      <w:r w:rsidR="00211C09" w:rsidRPr="00BE37D1">
        <w:rPr>
          <w:rFonts w:ascii="Bookman Old Style" w:hAnsi="Bookman Old Style" w:cs="Times New Roman"/>
          <w:sz w:val="24"/>
          <w:szCs w:val="24"/>
        </w:rPr>
        <w:t>Optimisation</w:t>
      </w:r>
      <w:proofErr w:type="spellEnd"/>
      <w:r w:rsidR="00211C09" w:rsidRPr="00BE37D1">
        <w:rPr>
          <w:rFonts w:ascii="Bookman Old Style" w:hAnsi="Bookman Old Style" w:cs="Times New Roman"/>
          <w:sz w:val="24"/>
          <w:szCs w:val="24"/>
        </w:rPr>
        <w:t xml:space="preserve"> and effect of tool rake and roughness and cutting tool vibration, </w:t>
      </w:r>
      <w:r w:rsidR="00211C09" w:rsidRPr="00BE37D1">
        <w:rPr>
          <w:rFonts w:ascii="Bookman Old Style" w:eastAsia="Calibri" w:hAnsi="Bookman Old Style" w:cs="Times New Roman"/>
          <w:bCs/>
          <w:sz w:val="24"/>
          <w:szCs w:val="24"/>
          <w:lang w:val="en-IN"/>
        </w:rPr>
        <w:t xml:space="preserve">SN Applied Sciences, A Springer Nature Journal, </w:t>
      </w:r>
      <w:r w:rsidR="00211C09" w:rsidRPr="00BE37D1">
        <w:rPr>
          <w:rFonts w:ascii="Bookman Old Style" w:hAnsi="Bookman Old Style" w:cs="MyriadPro-SemiCn"/>
          <w:sz w:val="24"/>
          <w:szCs w:val="24"/>
        </w:rPr>
        <w:t>10.1007/s42452-019-1175-z</w:t>
      </w:r>
    </w:p>
    <w:p w:rsidR="00211C09" w:rsidRPr="00A9122F" w:rsidRDefault="00211C09" w:rsidP="00211C09">
      <w:pPr>
        <w:pStyle w:val="ListParagraph"/>
        <w:jc w:val="both"/>
        <w:rPr>
          <w:rFonts w:ascii="Bookman Old Style" w:eastAsia="Calibri" w:hAnsi="Bookman Old Style" w:cs="Times New Roman"/>
          <w:sz w:val="24"/>
          <w:szCs w:val="24"/>
        </w:rPr>
      </w:pPr>
    </w:p>
    <w:p w:rsidR="00674BEB" w:rsidRPr="0022532A" w:rsidRDefault="00674BEB" w:rsidP="00A9122F">
      <w:pPr>
        <w:pStyle w:val="ListParagraph"/>
        <w:jc w:val="both"/>
        <w:rPr>
          <w:rFonts w:ascii="Bookman Old Style" w:eastAsia="Calibri" w:hAnsi="Bookman Old Style" w:cs="Times New Roman"/>
          <w:sz w:val="24"/>
          <w:szCs w:val="24"/>
        </w:rPr>
      </w:pPr>
    </w:p>
    <w:p w:rsidR="00F521E2" w:rsidRPr="00F521E2" w:rsidRDefault="00F521E2" w:rsidP="00F521E2">
      <w:pPr>
        <w:pStyle w:val="NoSpacing"/>
        <w:spacing w:line="276" w:lineRule="auto"/>
        <w:jc w:val="both"/>
        <w:rPr>
          <w:rFonts w:ascii="Bookman Old Style" w:hAnsi="Bookman Old Style" w:cs="Times New Roman"/>
          <w:sz w:val="24"/>
        </w:rPr>
      </w:pPr>
    </w:p>
    <w:sectPr w:rsidR="00F521E2" w:rsidRPr="00F521E2" w:rsidSect="00595DA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altName w:val="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MyriadPro-SemiCn">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767F9B"/>
    <w:multiLevelType w:val="hybridMultilevel"/>
    <w:tmpl w:val="2188AE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BC413A"/>
    <w:rsid w:val="000638A4"/>
    <w:rsid w:val="000D20AB"/>
    <w:rsid w:val="000F2C35"/>
    <w:rsid w:val="00105D5F"/>
    <w:rsid w:val="00124C7E"/>
    <w:rsid w:val="00131376"/>
    <w:rsid w:val="001541D7"/>
    <w:rsid w:val="00211C09"/>
    <w:rsid w:val="0022532A"/>
    <w:rsid w:val="002453B7"/>
    <w:rsid w:val="002B70F1"/>
    <w:rsid w:val="002D5F52"/>
    <w:rsid w:val="002D657C"/>
    <w:rsid w:val="00306E50"/>
    <w:rsid w:val="00354D0C"/>
    <w:rsid w:val="00382FDA"/>
    <w:rsid w:val="003C5468"/>
    <w:rsid w:val="004A2D13"/>
    <w:rsid w:val="00542F35"/>
    <w:rsid w:val="00595DA2"/>
    <w:rsid w:val="005B3F41"/>
    <w:rsid w:val="00604D1F"/>
    <w:rsid w:val="00631163"/>
    <w:rsid w:val="0067133D"/>
    <w:rsid w:val="00674BEB"/>
    <w:rsid w:val="00762839"/>
    <w:rsid w:val="0088534A"/>
    <w:rsid w:val="00887294"/>
    <w:rsid w:val="00981CB5"/>
    <w:rsid w:val="009B04DD"/>
    <w:rsid w:val="00A9122F"/>
    <w:rsid w:val="00B2037B"/>
    <w:rsid w:val="00B20DA7"/>
    <w:rsid w:val="00BC413A"/>
    <w:rsid w:val="00BE37D1"/>
    <w:rsid w:val="00CF5990"/>
    <w:rsid w:val="00D90179"/>
    <w:rsid w:val="00E84902"/>
    <w:rsid w:val="00F521E2"/>
    <w:rsid w:val="00FC3B2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413A"/>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C413A"/>
    <w:pPr>
      <w:spacing w:after="0" w:line="240" w:lineRule="auto"/>
    </w:pPr>
  </w:style>
  <w:style w:type="table" w:styleId="TableGrid">
    <w:name w:val="Table Grid"/>
    <w:basedOn w:val="TableNormal"/>
    <w:uiPriority w:val="59"/>
    <w:rsid w:val="00BC413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521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21E2"/>
    <w:rPr>
      <w:rFonts w:ascii="Tahoma" w:hAnsi="Tahoma" w:cs="Tahoma"/>
      <w:sz w:val="16"/>
      <w:szCs w:val="16"/>
    </w:rPr>
  </w:style>
  <w:style w:type="character" w:styleId="Hyperlink">
    <w:name w:val="Hyperlink"/>
    <w:basedOn w:val="DefaultParagraphFont"/>
    <w:uiPriority w:val="99"/>
    <w:unhideWhenUsed/>
    <w:rsid w:val="00F521E2"/>
    <w:rPr>
      <w:color w:val="0000FF" w:themeColor="hyperlink"/>
      <w:u w:val="single"/>
    </w:rPr>
  </w:style>
  <w:style w:type="paragraph" w:styleId="ListParagraph">
    <w:name w:val="List Paragraph"/>
    <w:basedOn w:val="Normal"/>
    <w:uiPriority w:val="34"/>
    <w:qFormat/>
    <w:rsid w:val="00674BEB"/>
    <w:pPr>
      <w:ind w:left="720"/>
      <w:contextualSpacing/>
    </w:pPr>
  </w:style>
  <w:style w:type="paragraph" w:customStyle="1" w:styleId="Default">
    <w:name w:val="Default"/>
    <w:rsid w:val="0022532A"/>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okesha.krish@msrit.edu"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666</Words>
  <Characters>3802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Lokesh</dc:creator>
  <cp:lastModifiedBy>Admin</cp:lastModifiedBy>
  <cp:revision>14</cp:revision>
  <dcterms:created xsi:type="dcterms:W3CDTF">2019-11-14T09:15:00Z</dcterms:created>
  <dcterms:modified xsi:type="dcterms:W3CDTF">2019-11-14T09:46:00Z</dcterms:modified>
</cp:coreProperties>
</file>