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5E8F" w:rsidRDefault="00635E8F" w:rsidP="00635E8F">
      <w:proofErr w:type="spellStart"/>
      <w:r>
        <w:t>Therapeutic</w:t>
      </w:r>
      <w:proofErr w:type="spellEnd"/>
      <w:r>
        <w:t xml:space="preserve"> Patient </w:t>
      </w:r>
      <w:proofErr w:type="spellStart"/>
      <w:r>
        <w:t>Education</w:t>
      </w:r>
      <w:proofErr w:type="spellEnd"/>
      <w:r>
        <w:t xml:space="preserve"> for </w:t>
      </w:r>
      <w:proofErr w:type="spellStart"/>
      <w:r>
        <w:t>Fibromyalgia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Spa</w:t>
      </w:r>
      <w:r>
        <w:t xml:space="preserve"> </w:t>
      </w:r>
      <w:proofErr w:type="spellStart"/>
      <w:proofErr w:type="gramStart"/>
      <w:r>
        <w:t>Therapy</w:t>
      </w:r>
      <w:proofErr w:type="spellEnd"/>
      <w:r>
        <w:t>:</w:t>
      </w:r>
      <w:proofErr w:type="gramEnd"/>
      <w:r>
        <w:t xml:space="preserve"> The </w:t>
      </w:r>
      <w:proofErr w:type="spellStart"/>
      <w:r>
        <w:t>FiETT</w:t>
      </w:r>
      <w:proofErr w:type="spellEnd"/>
      <w:r>
        <w:t xml:space="preserve"> </w:t>
      </w:r>
      <w:proofErr w:type="spellStart"/>
      <w:r>
        <w:t>Randomized</w:t>
      </w:r>
      <w:proofErr w:type="spellEnd"/>
      <w:r>
        <w:t xml:space="preserve"> </w:t>
      </w:r>
      <w:proofErr w:type="spellStart"/>
      <w:r>
        <w:t>Controlled</w:t>
      </w:r>
      <w:proofErr w:type="spellEnd"/>
      <w:r>
        <w:t xml:space="preserve"> Trial</w:t>
      </w:r>
    </w:p>
    <w:p w:rsidR="00635E8F" w:rsidRDefault="00635E8F" w:rsidP="00635E8F">
      <w:r>
        <w:t xml:space="preserve">Philippe </w:t>
      </w:r>
      <w:proofErr w:type="spellStart"/>
      <w:r>
        <w:t>Ducamp</w:t>
      </w:r>
      <w:proofErr w:type="spellEnd"/>
      <w:r>
        <w:t xml:space="preserve"> </w:t>
      </w:r>
      <w:proofErr w:type="gramStart"/>
      <w:r>
        <w:t>1,*</w:t>
      </w:r>
      <w:proofErr w:type="gramEnd"/>
      <w:r>
        <w:t xml:space="preserve"> , Patrick Sichère 2</w:t>
      </w:r>
      <w:r>
        <w:t xml:space="preserve"> </w:t>
      </w:r>
      <w:r>
        <w:t xml:space="preserve">, Hermine </w:t>
      </w:r>
      <w:proofErr w:type="spellStart"/>
      <w:r>
        <w:t>Gayum</w:t>
      </w:r>
      <w:proofErr w:type="spellEnd"/>
      <w:r>
        <w:t xml:space="preserve"> 3</w:t>
      </w:r>
      <w:r>
        <w:t xml:space="preserve"> </w:t>
      </w:r>
      <w:r>
        <w:t>, Karine Dubourg 4</w:t>
      </w:r>
      <w:r>
        <w:t xml:space="preserve"> </w:t>
      </w:r>
      <w:r>
        <w:t>, Christian-François Roques 5</w:t>
      </w:r>
    </w:p>
    <w:p w:rsidR="00635E8F" w:rsidRDefault="00635E8F" w:rsidP="00635E8F">
      <w:proofErr w:type="gramStart"/>
      <w:r>
        <w:t>and</w:t>
      </w:r>
      <w:proofErr w:type="gramEnd"/>
      <w:r>
        <w:t xml:space="preserve"> Valérie </w:t>
      </w:r>
      <w:proofErr w:type="spellStart"/>
      <w:r>
        <w:t>Journot</w:t>
      </w:r>
      <w:proofErr w:type="spellEnd"/>
      <w:r>
        <w:t xml:space="preserve"> 6</w:t>
      </w:r>
      <w:r>
        <w:t xml:space="preserve"> </w:t>
      </w:r>
      <w:r>
        <w:t xml:space="preserve">1 Physical &amp; </w:t>
      </w:r>
      <w:proofErr w:type="spellStart"/>
      <w:r>
        <w:t>Rehabilitation</w:t>
      </w:r>
      <w:proofErr w:type="spellEnd"/>
      <w:r>
        <w:t xml:space="preserve"> </w:t>
      </w:r>
      <w:proofErr w:type="spellStart"/>
      <w:r>
        <w:t>Medicine</w:t>
      </w:r>
      <w:proofErr w:type="spellEnd"/>
      <w:r>
        <w:t xml:space="preserve"> </w:t>
      </w:r>
      <w:proofErr w:type="spellStart"/>
      <w:r>
        <w:t>Department</w:t>
      </w:r>
      <w:proofErr w:type="spellEnd"/>
      <w:r>
        <w:t xml:space="preserve">, Orthez Hospital, 64300 Orthez, </w:t>
      </w:r>
      <w:r>
        <w:t xml:space="preserve">France </w:t>
      </w:r>
      <w:r>
        <w:t xml:space="preserve">2 </w:t>
      </w:r>
      <w:proofErr w:type="spellStart"/>
      <w:r>
        <w:t>Rheumatology</w:t>
      </w:r>
      <w:proofErr w:type="spellEnd"/>
      <w:r>
        <w:t xml:space="preserve"> </w:t>
      </w:r>
      <w:proofErr w:type="spellStart"/>
      <w:r>
        <w:t>Department</w:t>
      </w:r>
      <w:proofErr w:type="spellEnd"/>
      <w:r>
        <w:t xml:space="preserve">, Delafontaine Hospital, 93200 Saint-Denis, France; </w:t>
      </w:r>
      <w:hyperlink r:id="rId4" w:history="1">
        <w:r w:rsidRPr="003A3972">
          <w:rPr>
            <w:rStyle w:val="Lienhypertexte"/>
          </w:rPr>
          <w:t>patrick.sichere@gmail.com</w:t>
        </w:r>
      </w:hyperlink>
      <w:r>
        <w:t xml:space="preserve"> </w:t>
      </w:r>
      <w:r>
        <w:t>3</w:t>
      </w:r>
      <w:r>
        <w:t xml:space="preserve"> </w:t>
      </w:r>
      <w:r>
        <w:t xml:space="preserve">ISPED </w:t>
      </w:r>
      <w:proofErr w:type="spellStart"/>
      <w:r>
        <w:t>School</w:t>
      </w:r>
      <w:proofErr w:type="spellEnd"/>
      <w:r>
        <w:t xml:space="preserve"> of Public </w:t>
      </w:r>
      <w:proofErr w:type="spellStart"/>
      <w:r>
        <w:t>Health</w:t>
      </w:r>
      <w:proofErr w:type="spellEnd"/>
      <w:r>
        <w:t xml:space="preserve">, Bordeaux </w:t>
      </w:r>
      <w:proofErr w:type="spellStart"/>
      <w:r>
        <w:t>University</w:t>
      </w:r>
      <w:proofErr w:type="spellEnd"/>
      <w:r>
        <w:t>, 33000 Bordeaux, France;</w:t>
      </w:r>
    </w:p>
    <w:p w:rsidR="00635E8F" w:rsidRDefault="00635E8F" w:rsidP="00635E8F">
      <w:hyperlink r:id="rId5" w:history="1">
        <w:r w:rsidRPr="003A3972">
          <w:rPr>
            <w:rStyle w:val="Lienhypertexte"/>
          </w:rPr>
          <w:t>hermine.waffo-teguo@u-bordeaux.fr</w:t>
        </w:r>
      </w:hyperlink>
      <w:r>
        <w:t xml:space="preserve"> </w:t>
      </w:r>
      <w:r>
        <w:t xml:space="preserve">4 </w:t>
      </w:r>
      <w:proofErr w:type="spellStart"/>
      <w:r>
        <w:t>Balneology</w:t>
      </w:r>
      <w:proofErr w:type="spellEnd"/>
      <w:r>
        <w:t xml:space="preserve"> Institute, Bordeaux </w:t>
      </w:r>
      <w:proofErr w:type="spellStart"/>
      <w:r>
        <w:t>University</w:t>
      </w:r>
      <w:proofErr w:type="spellEnd"/>
      <w:r>
        <w:t xml:space="preserve">, 40100 Dax, </w:t>
      </w:r>
      <w:proofErr w:type="gramStart"/>
      <w:r>
        <w:t>France;</w:t>
      </w:r>
      <w:proofErr w:type="gramEnd"/>
      <w:r>
        <w:t xml:space="preserve"> </w:t>
      </w:r>
      <w:hyperlink r:id="rId6" w:history="1">
        <w:r w:rsidRPr="003A3972">
          <w:rPr>
            <w:rStyle w:val="Lienhypertexte"/>
          </w:rPr>
          <w:t>karine.dubourg@u-bordeaux.fr</w:t>
        </w:r>
      </w:hyperlink>
      <w:r>
        <w:t xml:space="preserve"> </w:t>
      </w:r>
      <w:r>
        <w:t xml:space="preserve">5 Physical &amp; </w:t>
      </w:r>
      <w:proofErr w:type="spellStart"/>
      <w:r>
        <w:t>Rehabilitation</w:t>
      </w:r>
      <w:proofErr w:type="spellEnd"/>
      <w:r>
        <w:t xml:space="preserve"> </w:t>
      </w:r>
      <w:proofErr w:type="spellStart"/>
      <w:r>
        <w:t>Medicine</w:t>
      </w:r>
      <w:proofErr w:type="spellEnd"/>
      <w:r>
        <w:t xml:space="preserve"> </w:t>
      </w:r>
      <w:proofErr w:type="spellStart"/>
      <w:r>
        <w:t>Department</w:t>
      </w:r>
      <w:proofErr w:type="spellEnd"/>
      <w:r>
        <w:t xml:space="preserve">, Toulouse III Paul Sabatier </w:t>
      </w:r>
      <w:proofErr w:type="spellStart"/>
      <w:r>
        <w:t>University</w:t>
      </w:r>
      <w:proofErr w:type="spellEnd"/>
      <w:r>
        <w:t>,</w:t>
      </w:r>
      <w:r>
        <w:t xml:space="preserve"> </w:t>
      </w:r>
      <w:r>
        <w:t xml:space="preserve">31062 Toulouse, France; </w:t>
      </w:r>
      <w:hyperlink r:id="rId7" w:history="1">
        <w:r w:rsidRPr="003A3972">
          <w:rPr>
            <w:rStyle w:val="Lienhypertexte"/>
          </w:rPr>
          <w:t>cf.roques@gmail.com</w:t>
        </w:r>
      </w:hyperlink>
      <w:r>
        <w:t xml:space="preserve"> </w:t>
      </w:r>
      <w:r>
        <w:t xml:space="preserve">6 Bordeaux Population </w:t>
      </w:r>
      <w:proofErr w:type="spellStart"/>
      <w:r>
        <w:t>Health</w:t>
      </w:r>
      <w:proofErr w:type="spellEnd"/>
      <w:r>
        <w:t xml:space="preserve">, INSERM, 33000 Bordeaux, France; </w:t>
      </w:r>
      <w:hyperlink r:id="rId8" w:history="1">
        <w:r w:rsidRPr="003A3972">
          <w:rPr>
            <w:rStyle w:val="Lienhypertexte"/>
          </w:rPr>
          <w:t>valerie.journot@inserm.fr</w:t>
        </w:r>
      </w:hyperlink>
      <w:r>
        <w:t xml:space="preserve"> </w:t>
      </w:r>
    </w:p>
    <w:p w:rsidR="00635E8F" w:rsidRDefault="00635E8F" w:rsidP="00635E8F">
      <w:r>
        <w:t xml:space="preserve">* </w:t>
      </w:r>
      <w:proofErr w:type="spellStart"/>
      <w:r>
        <w:t>Correspondence</w:t>
      </w:r>
      <w:proofErr w:type="spellEnd"/>
      <w:r>
        <w:t xml:space="preserve">: </w:t>
      </w:r>
      <w:r>
        <w:t>patrick.sichère@gmail.com</w:t>
      </w:r>
    </w:p>
    <w:p w:rsidR="00635E8F" w:rsidRDefault="00635E8F" w:rsidP="00635E8F"/>
    <w:p w:rsidR="00635E8F" w:rsidRDefault="00635E8F" w:rsidP="00635E8F">
      <w:r>
        <w:t xml:space="preserve">Spa </w:t>
      </w:r>
      <w:proofErr w:type="spellStart"/>
      <w:r>
        <w:t>therapy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known</w:t>
      </w:r>
      <w:proofErr w:type="spellEnd"/>
      <w:r>
        <w:t xml:space="preserve"> to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of life and </w:t>
      </w:r>
      <w:proofErr w:type="spellStart"/>
      <w:r>
        <w:t>diminish</w:t>
      </w:r>
      <w:proofErr w:type="spellEnd"/>
      <w:r>
        <w:t xml:space="preserve"> pain. </w:t>
      </w:r>
      <w:proofErr w:type="spellStart"/>
      <w:r>
        <w:t>We</w:t>
      </w:r>
      <w:proofErr w:type="spellEnd"/>
      <w:r>
        <w:t xml:space="preserve"> </w:t>
      </w:r>
      <w:proofErr w:type="spellStart"/>
      <w:r>
        <w:t>assessed</w:t>
      </w:r>
      <w:proofErr w:type="spellEnd"/>
      <w:r>
        <w:t xml:space="preserve"> the</w:t>
      </w:r>
    </w:p>
    <w:p w:rsidR="00635E8F" w:rsidRDefault="00635E8F" w:rsidP="00635E8F">
      <w:proofErr w:type="spellStart"/>
      <w:proofErr w:type="gramStart"/>
      <w:r>
        <w:t>efficacy</w:t>
      </w:r>
      <w:proofErr w:type="spellEnd"/>
      <w:proofErr w:type="gramEnd"/>
      <w:r>
        <w:t xml:space="preserve"> (</w:t>
      </w:r>
      <w:proofErr w:type="spellStart"/>
      <w:r>
        <w:t>Fibromyalgia</w:t>
      </w:r>
      <w:proofErr w:type="spellEnd"/>
      <w:r>
        <w:t xml:space="preserve"> Impact Questionnaire-FIQ) and </w:t>
      </w:r>
      <w:proofErr w:type="spellStart"/>
      <w:r>
        <w:t>safety</w:t>
      </w:r>
      <w:proofErr w:type="spellEnd"/>
      <w:r>
        <w:t xml:space="preserve"> at 6 </w:t>
      </w:r>
      <w:proofErr w:type="spellStart"/>
      <w:r>
        <w:t>months</w:t>
      </w:r>
      <w:proofErr w:type="spellEnd"/>
      <w:r>
        <w:t xml:space="preserve"> of a </w:t>
      </w:r>
      <w:proofErr w:type="spellStart"/>
      <w:r>
        <w:t>fibromyalgia-specific</w:t>
      </w:r>
      <w:proofErr w:type="spellEnd"/>
    </w:p>
    <w:p w:rsidR="00635E8F" w:rsidRDefault="00635E8F" w:rsidP="00635E8F">
      <w:proofErr w:type="spellStart"/>
      <w:proofErr w:type="gramStart"/>
      <w:r>
        <w:t>therapeutic</w:t>
      </w:r>
      <w:proofErr w:type="spellEnd"/>
      <w:proofErr w:type="gramEnd"/>
      <w:r>
        <w:t xml:space="preserve"> patient </w:t>
      </w:r>
      <w:proofErr w:type="spellStart"/>
      <w:r>
        <w:t>education</w:t>
      </w:r>
      <w:proofErr w:type="spellEnd"/>
      <w:r>
        <w:t xml:space="preserve"> (TPE) program </w:t>
      </w:r>
      <w:proofErr w:type="spellStart"/>
      <w:r>
        <w:t>added</w:t>
      </w:r>
      <w:proofErr w:type="spellEnd"/>
      <w:r>
        <w:t xml:space="preserve"> to </w:t>
      </w:r>
      <w:proofErr w:type="spellStart"/>
      <w:r>
        <w:t>fibromyalgia-specific</w:t>
      </w:r>
      <w:proofErr w:type="spellEnd"/>
      <w:r>
        <w:t xml:space="preserve"> </w:t>
      </w:r>
      <w:proofErr w:type="spellStart"/>
      <w:r>
        <w:t>standardized</w:t>
      </w:r>
      <w:proofErr w:type="spellEnd"/>
      <w:r>
        <w:t xml:space="preserve"> spa </w:t>
      </w:r>
      <w:proofErr w:type="spellStart"/>
      <w:r>
        <w:t>therapy</w:t>
      </w:r>
      <w:proofErr w:type="spellEnd"/>
    </w:p>
    <w:p w:rsidR="00635E8F" w:rsidRDefault="00635E8F" w:rsidP="00635E8F">
      <w:r>
        <w:t xml:space="preserve">(SST), </w:t>
      </w:r>
      <w:proofErr w:type="spellStart"/>
      <w:r>
        <w:t>compared</w:t>
      </w:r>
      <w:proofErr w:type="spellEnd"/>
      <w:r>
        <w:t xml:space="preserve"> to SST </w:t>
      </w:r>
      <w:proofErr w:type="spellStart"/>
      <w:r>
        <w:t>alone</w:t>
      </w:r>
      <w:proofErr w:type="spellEnd"/>
      <w:r>
        <w:t xml:space="preserve">, in a </w:t>
      </w:r>
      <w:proofErr w:type="spellStart"/>
      <w:r>
        <w:t>controlled</w:t>
      </w:r>
      <w:proofErr w:type="spellEnd"/>
      <w:r>
        <w:t xml:space="preserve"> </w:t>
      </w:r>
      <w:proofErr w:type="spellStart"/>
      <w:r>
        <w:t>randomized</w:t>
      </w:r>
      <w:proofErr w:type="spellEnd"/>
      <w:r>
        <w:t xml:space="preserve"> trial. </w:t>
      </w:r>
      <w:proofErr w:type="spellStart"/>
      <w:r>
        <w:t>We</w:t>
      </w:r>
      <w:proofErr w:type="spellEnd"/>
      <w:r>
        <w:t xml:space="preserve"> </w:t>
      </w:r>
      <w:proofErr w:type="spellStart"/>
      <w:r>
        <w:t>enrolled</w:t>
      </w:r>
      <w:proofErr w:type="spellEnd"/>
      <w:r>
        <w:t xml:space="preserve"> 157 patients, </w:t>
      </w:r>
      <w:proofErr w:type="spellStart"/>
      <w:r>
        <w:t>mostly</w:t>
      </w:r>
      <w:proofErr w:type="spellEnd"/>
    </w:p>
    <w:p w:rsidR="00635E8F" w:rsidRDefault="00635E8F" w:rsidP="00635E8F">
      <w:proofErr w:type="spellStart"/>
      <w:proofErr w:type="gramStart"/>
      <w:r>
        <w:t>women</w:t>
      </w:r>
      <w:proofErr w:type="spellEnd"/>
      <w:proofErr w:type="gramEnd"/>
      <w:r>
        <w:t xml:space="preserve">, </w:t>
      </w:r>
      <w:proofErr w:type="spellStart"/>
      <w:r>
        <w:t>attending</w:t>
      </w:r>
      <w:proofErr w:type="spellEnd"/>
      <w:r>
        <w:t xml:space="preserve"> spa centers in Southwest France </w:t>
      </w:r>
      <w:proofErr w:type="spellStart"/>
      <w:r>
        <w:t>in</w:t>
      </w:r>
      <w:proofErr w:type="spellEnd"/>
      <w:r>
        <w:t xml:space="preserve"> 2015–2016, and </w:t>
      </w:r>
      <w:proofErr w:type="spellStart"/>
      <w:r>
        <w:t>randomized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to SST + TPE</w:t>
      </w:r>
    </w:p>
    <w:p w:rsidR="00635E8F" w:rsidRDefault="00635E8F" w:rsidP="00635E8F">
      <w:r>
        <w:t>(79) or SST (78). The intention-to-</w:t>
      </w:r>
      <w:proofErr w:type="spellStart"/>
      <w:r>
        <w:t>treat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“</w:t>
      </w:r>
      <w:proofErr w:type="spellStart"/>
      <w:r>
        <w:t>missing</w:t>
      </w:r>
      <w:proofErr w:type="spellEnd"/>
      <w:r>
        <w:t xml:space="preserve"> as </w:t>
      </w:r>
      <w:proofErr w:type="spellStart"/>
      <w:r>
        <w:t>failure</w:t>
      </w:r>
      <w:proofErr w:type="spellEnd"/>
      <w:r>
        <w:t xml:space="preserve">” </w:t>
      </w:r>
      <w:proofErr w:type="spellStart"/>
      <w:r>
        <w:t>analysis</w:t>
      </w:r>
      <w:proofErr w:type="spellEnd"/>
      <w:r>
        <w:t xml:space="preserve"> </w:t>
      </w:r>
      <w:proofErr w:type="spellStart"/>
      <w:r>
        <w:t>showed</w:t>
      </w:r>
      <w:proofErr w:type="spellEnd"/>
      <w:r>
        <w:t xml:space="preserve"> a </w:t>
      </w:r>
      <w:proofErr w:type="spellStart"/>
      <w:r>
        <w:t>tendency</w:t>
      </w:r>
      <w:proofErr w:type="spellEnd"/>
      <w:r>
        <w:t xml:space="preserve"> </w:t>
      </w:r>
      <w:proofErr w:type="spellStart"/>
      <w:r>
        <w:t>toward</w:t>
      </w:r>
      <w:proofErr w:type="spellEnd"/>
    </w:p>
    <w:p w:rsidR="00635E8F" w:rsidRDefault="00635E8F" w:rsidP="00635E8F">
      <w:proofErr w:type="spellStart"/>
      <w:proofErr w:type="gramStart"/>
      <w:r>
        <w:t>a</w:t>
      </w:r>
      <w:proofErr w:type="spellEnd"/>
      <w:proofErr w:type="gramEnd"/>
      <w:r>
        <w:t xml:space="preserve"> </w:t>
      </w:r>
      <w:proofErr w:type="spellStart"/>
      <w:r>
        <w:t>higher</w:t>
      </w:r>
      <w:proofErr w:type="spellEnd"/>
      <w:r>
        <w:t xml:space="preserve">, </w:t>
      </w:r>
      <w:proofErr w:type="spellStart"/>
      <w:r>
        <w:t>though</w:t>
      </w:r>
      <w:proofErr w:type="spellEnd"/>
      <w:r>
        <w:t xml:space="preserve"> non-</w:t>
      </w:r>
      <w:proofErr w:type="spellStart"/>
      <w:r>
        <w:t>significant</w:t>
      </w:r>
      <w:proofErr w:type="spellEnd"/>
      <w:r>
        <w:t xml:space="preserve">, </w:t>
      </w:r>
      <w:proofErr w:type="spellStart"/>
      <w:r>
        <w:t>benefit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TPE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for FIQ (−9 vs. −</w:t>
      </w:r>
      <w:proofErr w:type="gramStart"/>
      <w:r>
        <w:t>3;</w:t>
      </w:r>
      <w:proofErr w:type="gramEnd"/>
      <w:r>
        <w:t xml:space="preserve"> p = 0.053) or</w:t>
      </w:r>
    </w:p>
    <w:p w:rsidR="00635E8F" w:rsidRDefault="00635E8F" w:rsidP="00635E8F">
      <w:proofErr w:type="gramStart"/>
      <w:r>
        <w:t>pain</w:t>
      </w:r>
      <w:proofErr w:type="gramEnd"/>
      <w:r>
        <w:t xml:space="preserve"> </w:t>
      </w:r>
      <w:proofErr w:type="spellStart"/>
      <w:r>
        <w:t>intensity</w:t>
      </w:r>
      <w:proofErr w:type="spellEnd"/>
      <w:r>
        <w:t xml:space="preserve"> (−0.9 vs. −1.</w:t>
      </w:r>
      <w:proofErr w:type="gramStart"/>
      <w:r>
        <w:t>1;</w:t>
      </w:r>
      <w:proofErr w:type="gramEnd"/>
      <w:r>
        <w:t xml:space="preserve"> p = 0.58). In addition, pain relief (+3.2 vs. +4.</w:t>
      </w:r>
      <w:proofErr w:type="gramStart"/>
      <w:r>
        <w:t>3;</w:t>
      </w:r>
      <w:proofErr w:type="gramEnd"/>
      <w:r>
        <w:t xml:space="preserve"> p = 0.03) and fatigue</w:t>
      </w:r>
    </w:p>
    <w:p w:rsidR="00635E8F" w:rsidRDefault="00635E8F" w:rsidP="00635E8F">
      <w:r>
        <w:t>(−1.6 vs. −3.</w:t>
      </w:r>
      <w:proofErr w:type="gramStart"/>
      <w:r>
        <w:t>7;</w:t>
      </w:r>
      <w:proofErr w:type="gramEnd"/>
      <w:r>
        <w:t xml:space="preserve"> p = 0.02)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significantly</w:t>
      </w:r>
      <w:proofErr w:type="spellEnd"/>
      <w:r>
        <w:t xml:space="preserve"> </w:t>
      </w:r>
      <w:proofErr w:type="spellStart"/>
      <w:r>
        <w:t>improved</w:t>
      </w:r>
      <w:proofErr w:type="spellEnd"/>
      <w:r>
        <w:t xml:space="preserve">, and 87% patients in the SST + TPE arm </w:t>
      </w:r>
      <w:proofErr w:type="spellStart"/>
      <w:r>
        <w:t>still</w:t>
      </w:r>
      <w:proofErr w:type="spellEnd"/>
    </w:p>
    <w:p w:rsidR="00635E8F" w:rsidRDefault="00635E8F" w:rsidP="00635E8F">
      <w:proofErr w:type="spellStart"/>
      <w:proofErr w:type="gramStart"/>
      <w:r>
        <w:t>regularly</w:t>
      </w:r>
      <w:proofErr w:type="spellEnd"/>
      <w:proofErr w:type="gramEnd"/>
      <w:r>
        <w:t xml:space="preserve"> </w:t>
      </w:r>
      <w:proofErr w:type="spellStart"/>
      <w:r>
        <w:t>practiced</w:t>
      </w:r>
      <w:proofErr w:type="spellEnd"/>
      <w:r>
        <w:t xml:space="preserve"> the </w:t>
      </w:r>
      <w:proofErr w:type="spellStart"/>
      <w:r>
        <w:t>physical</w:t>
      </w:r>
      <w:proofErr w:type="spellEnd"/>
      <w:r>
        <w:t xml:space="preserve"> </w:t>
      </w:r>
      <w:proofErr w:type="spellStart"/>
      <w:r>
        <w:t>exercises</w:t>
      </w:r>
      <w:proofErr w:type="spellEnd"/>
      <w:r>
        <w:t xml:space="preserve"> </w:t>
      </w:r>
      <w:proofErr w:type="spellStart"/>
      <w:r>
        <w:t>taught</w:t>
      </w:r>
      <w:proofErr w:type="spellEnd"/>
      <w:r>
        <w:t xml:space="preserve"> to </w:t>
      </w:r>
      <w:proofErr w:type="spellStart"/>
      <w:r>
        <w:t>them</w:t>
      </w:r>
      <w:proofErr w:type="spellEnd"/>
      <w:r>
        <w:t xml:space="preserve"> at 6 </w:t>
      </w:r>
      <w:proofErr w:type="spellStart"/>
      <w:r>
        <w:t>months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suspect </w:t>
      </w:r>
      <w:proofErr w:type="spellStart"/>
      <w:r>
        <w:t>significant</w:t>
      </w:r>
      <w:proofErr w:type="spellEnd"/>
      <w:r>
        <w:t xml:space="preserve"> and</w:t>
      </w:r>
    </w:p>
    <w:p w:rsidR="00635E8F" w:rsidRDefault="00635E8F" w:rsidP="00635E8F">
      <w:proofErr w:type="gramStart"/>
      <w:r>
        <w:t>lasting</w:t>
      </w:r>
      <w:proofErr w:type="gramEnd"/>
      <w:r>
        <w:t xml:space="preserve"> </w:t>
      </w:r>
      <w:proofErr w:type="spellStart"/>
      <w:r>
        <w:t>improvement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spa </w:t>
      </w:r>
      <w:proofErr w:type="spellStart"/>
      <w:r>
        <w:t>therapy</w:t>
      </w:r>
      <w:proofErr w:type="spellEnd"/>
      <w:r>
        <w:t xml:space="preserve">,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our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well-informed</w:t>
      </w:r>
      <w:proofErr w:type="spellEnd"/>
      <w:r>
        <w:t xml:space="preserve"> and </w:t>
      </w:r>
      <w:proofErr w:type="spellStart"/>
      <w:r>
        <w:t>well-managed</w:t>
      </w:r>
      <w:proofErr w:type="spellEnd"/>
    </w:p>
    <w:p w:rsidR="00E40DFD" w:rsidRDefault="00635E8F" w:rsidP="00635E8F">
      <w:proofErr w:type="gramStart"/>
      <w:r>
        <w:t>participants</w:t>
      </w:r>
      <w:proofErr w:type="gramEnd"/>
      <w:r>
        <w:t xml:space="preserve">, to have </w:t>
      </w:r>
      <w:proofErr w:type="spellStart"/>
      <w:r>
        <w:t>prevented</w:t>
      </w:r>
      <w:proofErr w:type="spellEnd"/>
      <w:r>
        <w:t xml:space="preserve"> the </w:t>
      </w:r>
      <w:proofErr w:type="spellStart"/>
      <w:r>
        <w:t>demonstration</w:t>
      </w:r>
      <w:proofErr w:type="spellEnd"/>
      <w:r>
        <w:t xml:space="preserve"> of a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benefit</w:t>
      </w:r>
      <w:proofErr w:type="spellEnd"/>
      <w:r>
        <w:t xml:space="preserve"> of TPE on FIQ</w:t>
      </w:r>
    </w:p>
    <w:sectPr w:rsidR="00E40DFD" w:rsidSect="0083475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E8F"/>
    <w:rsid w:val="00635E8F"/>
    <w:rsid w:val="0083475D"/>
    <w:rsid w:val="00E4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D0DDB"/>
  <w15:chartTrackingRefBased/>
  <w15:docId w15:val="{189009E3-7040-460C-9563-999D7DE5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35E8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35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e.journot@inserm.f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f.roques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rine.dubourg@u-bordeaux.fr" TargetMode="External"/><Relationship Id="rId5" Type="http://schemas.openxmlformats.org/officeDocument/2006/relationships/hyperlink" Target="mailto:hermine.waffo-teguo@u-bordeaux.fr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patrick.sichere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354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Françoise Sichere</dc:creator>
  <cp:keywords/>
  <dc:description/>
  <cp:lastModifiedBy>Françoise Sichere</cp:lastModifiedBy>
  <cp:revision>1</cp:revision>
  <dcterms:created xsi:type="dcterms:W3CDTF">2022-11-22T16:32:00Z</dcterms:created>
  <dcterms:modified xsi:type="dcterms:W3CDTF">2022-11-22T16:35:00Z</dcterms:modified>
</cp:coreProperties>
</file>