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3F9E2"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2363F9E3" w14:textId="768AC7F7" w:rsidR="00DF04E3" w:rsidRPr="00A75DA2" w:rsidRDefault="00B3082B" w:rsidP="00A75DA2">
      <w:pPr>
        <w:rPr>
          <w:rFonts w:ascii="Times New Roman" w:hAnsi="Times New Roman" w:cs="Times New Roman"/>
          <w:b/>
          <w:sz w:val="20"/>
          <w:szCs w:val="20"/>
        </w:rPr>
      </w:pPr>
      <w:r>
        <w:rPr>
          <w:rFonts w:ascii="Times New Roman" w:hAnsi="Times New Roman" w:cs="Times New Roman"/>
          <w:b/>
          <w:sz w:val="24"/>
          <w:szCs w:val="24"/>
        </w:rPr>
        <w:t xml:space="preserve">Abstract Title: </w:t>
      </w:r>
      <w:r w:rsidR="00A75DA2" w:rsidRPr="00A75DA2">
        <w:rPr>
          <w:rFonts w:ascii="Times New Roman" w:hAnsi="Times New Roman" w:cs="Times New Roman"/>
          <w:b/>
          <w:sz w:val="20"/>
          <w:szCs w:val="20"/>
        </w:rPr>
        <w:t xml:space="preserve"> </w:t>
      </w:r>
      <w:r w:rsidR="00A75DA2" w:rsidRPr="003546BB">
        <w:rPr>
          <w:rFonts w:ascii="Times New Roman" w:hAnsi="Times New Roman" w:cs="Times New Roman"/>
          <w:b/>
          <w:sz w:val="20"/>
          <w:szCs w:val="20"/>
        </w:rPr>
        <w:t>Utility Grid: Clean Energy &amp; Sustainable Water Treatment</w:t>
      </w:r>
    </w:p>
    <w:p w14:paraId="46172313" w14:textId="77777777" w:rsidR="00C67B20" w:rsidRDefault="00C67B20" w:rsidP="00A22EC7">
      <w:pPr>
        <w:pStyle w:val="HTMLPreformatted"/>
        <w:rPr>
          <w:rFonts w:ascii="Times New Roman" w:hAnsi="Times New Roman" w:cs="Times New Roman"/>
          <w:sz w:val="24"/>
          <w:u w:val="single"/>
        </w:rPr>
      </w:pPr>
      <w:r>
        <w:rPr>
          <w:rFonts w:ascii="Times New Roman" w:hAnsi="Times New Roman" w:cs="Times New Roman"/>
          <w:sz w:val="24"/>
          <w:u w:val="single"/>
        </w:rPr>
        <w:t>Suresh Jambunathan</w:t>
      </w:r>
    </w:p>
    <w:p w14:paraId="2363F9E6" w14:textId="255A2FC9" w:rsidR="00DF04E3"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AE762D">
        <w:rPr>
          <w:rFonts w:ascii="Times New Roman" w:hAnsi="Times New Roman" w:cs="Times New Roman"/>
          <w:i/>
          <w:iCs/>
          <w:sz w:val="24"/>
        </w:rPr>
        <w:t xml:space="preserve">Suresh Jambunathan, </w:t>
      </w:r>
      <w:r w:rsidR="00C67B20">
        <w:rPr>
          <w:rFonts w:ascii="Times New Roman" w:hAnsi="Times New Roman" w:cs="Times New Roman"/>
          <w:i/>
          <w:iCs/>
          <w:sz w:val="24"/>
        </w:rPr>
        <w:t>Energy &amp; Water Development LLC</w:t>
      </w:r>
    </w:p>
    <w:p w14:paraId="2363F9E9" w14:textId="77777777" w:rsidR="0028059F" w:rsidRPr="0028059F" w:rsidRDefault="0028059F" w:rsidP="00DF04E3">
      <w:pPr>
        <w:pStyle w:val="HTMLPreformatted"/>
        <w:rPr>
          <w:rFonts w:ascii="Times New Roman" w:hAnsi="Times New Roman" w:cs="Times New Roman"/>
          <w:i/>
          <w:iCs/>
          <w:sz w:val="24"/>
          <w:vertAlign w:val="superscript"/>
        </w:rPr>
      </w:pPr>
    </w:p>
    <w:p w14:paraId="2363F9EA" w14:textId="77777777" w:rsidR="00DF04E3" w:rsidRDefault="00DF04E3" w:rsidP="00DF04E3">
      <w:pPr>
        <w:pStyle w:val="HTMLPreformatted"/>
        <w:rPr>
          <w:rFonts w:ascii="Times New Roman" w:hAnsi="Times New Roman" w:cs="Times New Roman"/>
          <w:i/>
          <w:iCs/>
          <w:sz w:val="24"/>
        </w:rPr>
      </w:pPr>
    </w:p>
    <w:p w14:paraId="2363F9EB" w14:textId="2287B6F4"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14:paraId="2363F9EC" w14:textId="77777777" w:rsidR="00DF04E3" w:rsidRDefault="00DF04E3" w:rsidP="00DF04E3">
      <w:pPr>
        <w:pStyle w:val="HTMLPreformatted"/>
        <w:tabs>
          <w:tab w:val="left" w:pos="4374"/>
        </w:tabs>
        <w:jc w:val="both"/>
        <w:rPr>
          <w:rFonts w:ascii="Times New Roman" w:hAnsi="Times New Roman" w:cs="Times New Roman"/>
          <w:sz w:val="24"/>
        </w:rPr>
      </w:pPr>
    </w:p>
    <w:p w14:paraId="0558AABF" w14:textId="77777777" w:rsidR="006B3388" w:rsidRPr="00644BD5" w:rsidRDefault="006B3388" w:rsidP="006B3388">
      <w:pPr>
        <w:shd w:val="clear" w:color="auto" w:fill="FFFFFF"/>
        <w:rPr>
          <w:rFonts w:ascii="Times New Roman" w:hAnsi="Times New Roman" w:cs="Times New Roman"/>
          <w:sz w:val="24"/>
          <w:szCs w:val="24"/>
        </w:rPr>
      </w:pPr>
      <w:r w:rsidRPr="00644BD5">
        <w:rPr>
          <w:rFonts w:ascii="Times New Roman" w:hAnsi="Times New Roman" w:cs="Times New Roman"/>
          <w:sz w:val="24"/>
          <w:szCs w:val="24"/>
        </w:rPr>
        <w:t xml:space="preserve">A Utility Grid (UG) links common water treatment technologies (membrane filtration, thermal distillation) and uses clean energy to sustainably treat water. Providing Utility Grid services to municipal, agricultural and industrial communities is increasingly profitable, because of macroeconomic factors including climate change induced water stress, plentiful natural gas and increasingly inexpensive renewable energy (wind, solar etc…). </w:t>
      </w:r>
    </w:p>
    <w:p w14:paraId="1BEED7C4" w14:textId="77777777" w:rsidR="006B3388" w:rsidRPr="00644BD5" w:rsidRDefault="006B3388" w:rsidP="006B3388">
      <w:pPr>
        <w:autoSpaceDE w:val="0"/>
        <w:autoSpaceDN w:val="0"/>
        <w:adjustRightInd w:val="0"/>
        <w:rPr>
          <w:rFonts w:ascii="Times New Roman" w:hAnsi="Times New Roman" w:cs="Times New Roman"/>
          <w:sz w:val="24"/>
          <w:szCs w:val="24"/>
        </w:rPr>
      </w:pPr>
      <w:r w:rsidRPr="00644BD5">
        <w:rPr>
          <w:rFonts w:ascii="Times New Roman" w:hAnsi="Times New Roman" w:cs="Times New Roman"/>
          <w:sz w:val="24"/>
          <w:szCs w:val="24"/>
        </w:rPr>
        <w:t xml:space="preserve">This presentation frames starts an increasingly common scenario - water scarcity in dry geographies, then discusses how renewable electricity supplemented by a clean burning natural gas </w:t>
      </w:r>
      <w:proofErr w:type="spellStart"/>
      <w:r w:rsidRPr="00644BD5">
        <w:rPr>
          <w:rFonts w:ascii="Times New Roman" w:hAnsi="Times New Roman" w:cs="Times New Roman"/>
          <w:sz w:val="24"/>
          <w:szCs w:val="24"/>
        </w:rPr>
        <w:t>fueled</w:t>
      </w:r>
      <w:proofErr w:type="spellEnd"/>
      <w:r w:rsidRPr="00644BD5">
        <w:rPr>
          <w:rFonts w:ascii="Times New Roman" w:hAnsi="Times New Roman" w:cs="Times New Roman"/>
          <w:sz w:val="24"/>
          <w:szCs w:val="24"/>
        </w:rPr>
        <w:t xml:space="preserve"> Combined Heat &amp; Power (CHP) system can inexpensively treat surface &amp; sub-surface waters and deliver treated water for potable, industrial and agricultural use.</w:t>
      </w:r>
    </w:p>
    <w:p w14:paraId="67A4981E" w14:textId="7984FD3A" w:rsidR="006B3388" w:rsidRPr="00644BD5" w:rsidRDefault="006B3388" w:rsidP="006B3388">
      <w:pPr>
        <w:autoSpaceDE w:val="0"/>
        <w:autoSpaceDN w:val="0"/>
        <w:adjustRightInd w:val="0"/>
        <w:rPr>
          <w:rFonts w:ascii="Times New Roman" w:hAnsi="Times New Roman" w:cs="Times New Roman"/>
          <w:sz w:val="24"/>
          <w:szCs w:val="24"/>
        </w:rPr>
      </w:pPr>
      <w:r w:rsidRPr="00644BD5">
        <w:rPr>
          <w:rFonts w:ascii="Times New Roman" w:hAnsi="Times New Roman" w:cs="Times New Roman"/>
          <w:sz w:val="24"/>
          <w:szCs w:val="24"/>
        </w:rPr>
        <w:t xml:space="preserve">This presentation outlines specific project development milestones, including risks &amp; </w:t>
      </w:r>
      <w:proofErr w:type="spellStart"/>
      <w:r w:rsidRPr="00644BD5">
        <w:rPr>
          <w:rFonts w:ascii="Times New Roman" w:hAnsi="Times New Roman" w:cs="Times New Roman"/>
          <w:sz w:val="24"/>
          <w:szCs w:val="24"/>
        </w:rPr>
        <w:t>mitigants</w:t>
      </w:r>
      <w:proofErr w:type="spellEnd"/>
      <w:r w:rsidRPr="00644BD5">
        <w:rPr>
          <w:rFonts w:ascii="Times New Roman" w:hAnsi="Times New Roman" w:cs="Times New Roman"/>
          <w:sz w:val="24"/>
          <w:szCs w:val="24"/>
        </w:rPr>
        <w:t xml:space="preserve">. A key take-away is that reducing, reusing and recycling primary resources avoids a </w:t>
      </w:r>
      <w:r w:rsidRPr="00644BD5">
        <w:rPr>
          <w:rFonts w:ascii="Times New Roman" w:hAnsi="Times New Roman" w:cs="Times New Roman"/>
          <w:i/>
          <w:sz w:val="24"/>
          <w:szCs w:val="24"/>
        </w:rPr>
        <w:t>false</w:t>
      </w:r>
      <w:r w:rsidRPr="00644BD5">
        <w:rPr>
          <w:rFonts w:ascii="Times New Roman" w:hAnsi="Times New Roman" w:cs="Times New Roman"/>
          <w:sz w:val="24"/>
          <w:szCs w:val="24"/>
        </w:rPr>
        <w:t xml:space="preserve"> choice between our conscience and our wallets. </w:t>
      </w:r>
    </w:p>
    <w:p w14:paraId="0CFAAA22" w14:textId="77777777" w:rsidR="00E32689" w:rsidRPr="00644BD5" w:rsidRDefault="00E32689" w:rsidP="00E32689">
      <w:pPr>
        <w:rPr>
          <w:rFonts w:ascii="Times New Roman" w:hAnsi="Times New Roman" w:cs="Times New Roman"/>
          <w:sz w:val="24"/>
          <w:szCs w:val="24"/>
        </w:rPr>
      </w:pPr>
      <w:r w:rsidRPr="00644BD5">
        <w:rPr>
          <w:rFonts w:ascii="Times New Roman" w:hAnsi="Times New Roman" w:cs="Times New Roman"/>
          <w:sz w:val="24"/>
          <w:szCs w:val="24"/>
        </w:rPr>
        <w:t>LEARNING OBJECTIVES</w:t>
      </w:r>
    </w:p>
    <w:p w14:paraId="37F739ED" w14:textId="77777777" w:rsidR="00644BD5" w:rsidRPr="00644BD5" w:rsidRDefault="00E32689" w:rsidP="00644BD5">
      <w:pPr>
        <w:rPr>
          <w:rFonts w:ascii="Times New Roman" w:hAnsi="Times New Roman" w:cs="Times New Roman"/>
          <w:sz w:val="24"/>
          <w:szCs w:val="24"/>
        </w:rPr>
      </w:pPr>
      <w:r w:rsidRPr="00644BD5">
        <w:rPr>
          <w:rFonts w:ascii="Times New Roman" w:hAnsi="Times New Roman" w:cs="Times New Roman"/>
          <w:sz w:val="24"/>
          <w:szCs w:val="24"/>
        </w:rPr>
        <w:t>Water can be inexpensively treated on a large scale and with a small carbon footprint, i.e. no conflict between "being good" and "being green"</w:t>
      </w:r>
      <w:r w:rsidRPr="00644BD5">
        <w:rPr>
          <w:rFonts w:ascii="Times New Roman" w:hAnsi="Times New Roman" w:cs="Times New Roman"/>
          <w:sz w:val="24"/>
          <w:szCs w:val="24"/>
        </w:rPr>
        <w:t xml:space="preserve">.  </w:t>
      </w:r>
      <w:r w:rsidRPr="00644BD5">
        <w:rPr>
          <w:rFonts w:ascii="Times New Roman" w:hAnsi="Times New Roman" w:cs="Times New Roman"/>
          <w:sz w:val="24"/>
          <w:szCs w:val="24"/>
        </w:rPr>
        <w:t>Macroeconomic trends including climate change, inexpensive natural gas and renewable energy offer opportunities to "water sustainable growth" for decades to come for agriculture, industry and municipalities.</w:t>
      </w:r>
    </w:p>
    <w:p w14:paraId="5FDF2F80" w14:textId="77777777" w:rsidR="00644BD5" w:rsidRPr="00644BD5" w:rsidRDefault="00E32689" w:rsidP="00644BD5">
      <w:pPr>
        <w:pStyle w:val="ListParagraph"/>
        <w:numPr>
          <w:ilvl w:val="0"/>
          <w:numId w:val="4"/>
        </w:numPr>
        <w:rPr>
          <w:rFonts w:ascii="Times New Roman" w:hAnsi="Times New Roman" w:cs="Times New Roman"/>
          <w:sz w:val="24"/>
          <w:szCs w:val="20"/>
        </w:rPr>
      </w:pPr>
      <w:r w:rsidRPr="00644BD5">
        <w:rPr>
          <w:rFonts w:ascii="Times New Roman" w:hAnsi="Times New Roman" w:cs="Times New Roman"/>
          <w:color w:val="222222"/>
          <w:sz w:val="24"/>
          <w:szCs w:val="20"/>
        </w:rPr>
        <w:t>Providing utility grid services is increasingly profitable because of several recent factors that include climate change, population growth and plentiful natural gas.</w:t>
      </w:r>
    </w:p>
    <w:p w14:paraId="36C3A615" w14:textId="4229FD17" w:rsidR="00E32689" w:rsidRPr="00644BD5" w:rsidRDefault="00E32689" w:rsidP="00644BD5">
      <w:pPr>
        <w:pStyle w:val="ListParagraph"/>
        <w:numPr>
          <w:ilvl w:val="0"/>
          <w:numId w:val="4"/>
        </w:numPr>
        <w:rPr>
          <w:rFonts w:ascii="Times New Roman" w:hAnsi="Times New Roman" w:cs="Times New Roman"/>
          <w:sz w:val="24"/>
          <w:szCs w:val="20"/>
        </w:rPr>
      </w:pPr>
      <w:r w:rsidRPr="00644BD5">
        <w:rPr>
          <w:rFonts w:ascii="Times New Roman" w:hAnsi="Times New Roman" w:cs="Times New Roman"/>
          <w:color w:val="222222"/>
          <w:sz w:val="24"/>
          <w:szCs w:val="20"/>
        </w:rPr>
        <w:t>Supplementing the right type of system with renewable energy can save money on water and wastewater treatment while also delivering energy.</w:t>
      </w:r>
    </w:p>
    <w:p w14:paraId="076D73A8" w14:textId="0AC7495A" w:rsidR="00E32689" w:rsidRPr="00644BD5" w:rsidRDefault="00E32689" w:rsidP="00644BD5">
      <w:pPr>
        <w:pStyle w:val="ListParagraph"/>
        <w:numPr>
          <w:ilvl w:val="0"/>
          <w:numId w:val="4"/>
        </w:numPr>
        <w:autoSpaceDE w:val="0"/>
        <w:autoSpaceDN w:val="0"/>
        <w:adjustRightInd w:val="0"/>
        <w:rPr>
          <w:rFonts w:ascii="Times New Roman" w:hAnsi="Times New Roman" w:cs="Times New Roman"/>
          <w:sz w:val="24"/>
          <w:szCs w:val="20"/>
        </w:rPr>
      </w:pPr>
      <w:r w:rsidRPr="00644BD5">
        <w:rPr>
          <w:rFonts w:ascii="Times New Roman" w:hAnsi="Times New Roman" w:cs="Times New Roman"/>
          <w:color w:val="222222"/>
          <w:sz w:val="24"/>
          <w:szCs w:val="20"/>
        </w:rPr>
        <w:t>People often consider “going green” to be an expensive proposition, but this presentation shows that “going green” in the right way will save money while producing the benefits of sustainability</w:t>
      </w:r>
    </w:p>
    <w:p w14:paraId="2363F9EE" w14:textId="77777777" w:rsidR="002350BC" w:rsidRDefault="002350BC" w:rsidP="00DF04E3">
      <w:pPr>
        <w:pStyle w:val="HTMLPreformatted"/>
        <w:jc w:val="both"/>
        <w:rPr>
          <w:rFonts w:ascii="Times New Roman" w:hAnsi="Times New Roman" w:cs="Times New Roman"/>
          <w:sz w:val="24"/>
        </w:rPr>
      </w:pPr>
    </w:p>
    <w:p w14:paraId="2363F9EF" w14:textId="54F1E35B" w:rsidR="0028059F" w:rsidRDefault="0028059F" w:rsidP="00DF04E3">
      <w:pPr>
        <w:pStyle w:val="HTMLPreformatted"/>
        <w:jc w:val="both"/>
        <w:rPr>
          <w:rFonts w:ascii="Times New Roman" w:hAnsi="Times New Roman" w:cs="Times New Roman"/>
          <w:sz w:val="24"/>
        </w:rPr>
      </w:pPr>
      <w:r w:rsidRPr="00A86488">
        <w:rPr>
          <w:rFonts w:ascii="Times New Roman" w:hAnsi="Times New Roman" w:cs="Times New Roman"/>
          <w:b/>
          <w:sz w:val="24"/>
        </w:rPr>
        <w:t>Keywords</w:t>
      </w:r>
      <w:r w:rsidRPr="0028059F">
        <w:rPr>
          <w:rFonts w:ascii="Times New Roman" w:hAnsi="Times New Roman" w:cs="Times New Roman"/>
          <w:sz w:val="24"/>
        </w:rPr>
        <w:t>—</w:t>
      </w:r>
      <w:r w:rsidR="00A86488">
        <w:rPr>
          <w:rFonts w:ascii="Times New Roman" w:hAnsi="Times New Roman" w:cs="Times New Roman"/>
          <w:i/>
          <w:sz w:val="24"/>
        </w:rPr>
        <w:t xml:space="preserve">Clean Energy, </w:t>
      </w:r>
      <w:r w:rsidR="00AE762D">
        <w:rPr>
          <w:rFonts w:ascii="Times New Roman" w:hAnsi="Times New Roman" w:cs="Times New Roman"/>
          <w:i/>
          <w:sz w:val="24"/>
        </w:rPr>
        <w:t>climate change</w:t>
      </w:r>
      <w:r w:rsidR="00AE762D">
        <w:rPr>
          <w:rFonts w:ascii="Times New Roman" w:hAnsi="Times New Roman" w:cs="Times New Roman"/>
          <w:i/>
          <w:sz w:val="24"/>
        </w:rPr>
        <w:t>, w</w:t>
      </w:r>
      <w:r w:rsidR="007E1A32">
        <w:rPr>
          <w:rFonts w:ascii="Times New Roman" w:hAnsi="Times New Roman" w:cs="Times New Roman"/>
          <w:i/>
          <w:sz w:val="24"/>
        </w:rPr>
        <w:t xml:space="preserve">ater </w:t>
      </w:r>
      <w:r w:rsidR="00AE762D">
        <w:rPr>
          <w:rFonts w:ascii="Times New Roman" w:hAnsi="Times New Roman" w:cs="Times New Roman"/>
          <w:i/>
          <w:sz w:val="24"/>
        </w:rPr>
        <w:t>t</w:t>
      </w:r>
      <w:r w:rsidR="007E1A32">
        <w:rPr>
          <w:rFonts w:ascii="Times New Roman" w:hAnsi="Times New Roman" w:cs="Times New Roman"/>
          <w:i/>
          <w:sz w:val="24"/>
        </w:rPr>
        <w:t xml:space="preserve">reatment, </w:t>
      </w:r>
      <w:r w:rsidR="00AE762D">
        <w:rPr>
          <w:rFonts w:ascii="Times New Roman" w:hAnsi="Times New Roman" w:cs="Times New Roman"/>
          <w:i/>
          <w:sz w:val="24"/>
        </w:rPr>
        <w:t>s</w:t>
      </w:r>
      <w:r w:rsidR="007E1A32">
        <w:rPr>
          <w:rFonts w:ascii="Times New Roman" w:hAnsi="Times New Roman" w:cs="Times New Roman"/>
          <w:i/>
          <w:sz w:val="24"/>
        </w:rPr>
        <w:t xml:space="preserve">ustainability, </w:t>
      </w:r>
    </w:p>
    <w:p w14:paraId="2363F9F0" w14:textId="68F2F0CA" w:rsidR="009E1395" w:rsidRDefault="009E1395">
      <w:pPr>
        <w:rPr>
          <w:rFonts w:ascii="Times New Roman" w:eastAsia="Arial Unicode MS" w:hAnsi="Times New Roman" w:cs="Times New Roman"/>
          <w:color w:val="000000"/>
          <w:sz w:val="24"/>
          <w:szCs w:val="20"/>
          <w:lang w:val="en-GB"/>
        </w:rPr>
      </w:pPr>
      <w:r>
        <w:rPr>
          <w:rFonts w:ascii="Times New Roman" w:hAnsi="Times New Roman" w:cs="Times New Roman"/>
          <w:sz w:val="24"/>
        </w:rPr>
        <w:br w:type="page"/>
      </w:r>
    </w:p>
    <w:p w14:paraId="4B0C6ED7" w14:textId="77777777" w:rsidR="00DF04E3" w:rsidRDefault="00DF04E3" w:rsidP="00DF04E3">
      <w:pPr>
        <w:pStyle w:val="HTMLPreformatted"/>
        <w:jc w:val="both"/>
        <w:rPr>
          <w:rFonts w:ascii="Times New Roman" w:hAnsi="Times New Roman" w:cs="Times New Roman"/>
          <w:sz w:val="24"/>
        </w:rPr>
      </w:pPr>
      <w:bookmarkStart w:id="0" w:name="_GoBack"/>
      <w:bookmarkEnd w:id="0"/>
    </w:p>
    <w:p w14:paraId="2363F9F1" w14:textId="77777777" w:rsidR="00DF04E3" w:rsidRDefault="00DF04E3" w:rsidP="00DF04E3">
      <w:pPr>
        <w:pStyle w:val="HTMLPreformatted"/>
        <w:jc w:val="both"/>
        <w:rPr>
          <w:rFonts w:ascii="Times New Roman" w:hAnsi="Times New Roman" w:cs="Times New Roman"/>
          <w:i/>
          <w:iCs/>
          <w:sz w:val="24"/>
        </w:rPr>
      </w:pPr>
    </w:p>
    <w:p w14:paraId="2363F9F2"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2363F9F3" w14:textId="77777777" w:rsidR="00DF04E3" w:rsidRDefault="00DF04E3" w:rsidP="00DF04E3">
      <w:pPr>
        <w:pStyle w:val="HTMLPreformatted"/>
        <w:jc w:val="both"/>
        <w:rPr>
          <w:rFonts w:ascii="Times New Roman" w:hAnsi="Times New Roman" w:cs="Times New Roman"/>
          <w:b/>
          <w:iCs/>
          <w:sz w:val="24"/>
        </w:rPr>
      </w:pPr>
    </w:p>
    <w:p w14:paraId="16D22D75" w14:textId="0639455A" w:rsidR="00585194" w:rsidRDefault="004A599D" w:rsidP="009B0537">
      <w:pPr>
        <w:pStyle w:val="HTMLPreformatted"/>
        <w:rPr>
          <w:rFonts w:ascii="Times New Roman" w:hAnsi="Times New Roman" w:cs="Times New Roman"/>
          <w:iCs/>
          <w:sz w:val="24"/>
        </w:rPr>
      </w:pPr>
      <w:r>
        <w:rPr>
          <w:rFonts w:ascii="Times New Roman" w:hAnsi="Times New Roman" w:cs="Times New Roman"/>
          <w:iCs/>
          <w:sz w:val="24"/>
        </w:rPr>
        <w:t xml:space="preserve">Suresh Jambunathan </w:t>
      </w:r>
      <w:r w:rsidR="00DF04E3" w:rsidRPr="00DF04E3">
        <w:rPr>
          <w:rFonts w:ascii="Times New Roman" w:hAnsi="Times New Roman" w:cs="Times New Roman"/>
          <w:iCs/>
          <w:sz w:val="24"/>
        </w:rPr>
        <w:t xml:space="preserve">completed his </w:t>
      </w:r>
      <w:r w:rsidR="001F1F3B">
        <w:rPr>
          <w:rFonts w:ascii="Times New Roman" w:hAnsi="Times New Roman" w:cs="Times New Roman"/>
          <w:iCs/>
          <w:sz w:val="24"/>
        </w:rPr>
        <w:t xml:space="preserve">BE (Petrochemical Engineering) </w:t>
      </w:r>
      <w:r w:rsidR="002135DF">
        <w:rPr>
          <w:rFonts w:ascii="Times New Roman" w:hAnsi="Times New Roman" w:cs="Times New Roman"/>
          <w:iCs/>
          <w:sz w:val="24"/>
        </w:rPr>
        <w:t>in 1994 from The Maharashtra Institute of Technology (MIT-P)</w:t>
      </w:r>
      <w:r w:rsidR="00805943">
        <w:rPr>
          <w:rFonts w:ascii="Times New Roman" w:hAnsi="Times New Roman" w:cs="Times New Roman"/>
          <w:iCs/>
          <w:sz w:val="24"/>
        </w:rPr>
        <w:t xml:space="preserve"> and an </w:t>
      </w:r>
      <w:r w:rsidR="00174A3D">
        <w:rPr>
          <w:rFonts w:ascii="Times New Roman" w:hAnsi="Times New Roman" w:cs="Times New Roman"/>
          <w:iCs/>
          <w:sz w:val="24"/>
        </w:rPr>
        <w:t xml:space="preserve">MS (Food Science) </w:t>
      </w:r>
      <w:r w:rsidR="00805943">
        <w:rPr>
          <w:rFonts w:ascii="Times New Roman" w:hAnsi="Times New Roman" w:cs="Times New Roman"/>
          <w:iCs/>
          <w:sz w:val="24"/>
        </w:rPr>
        <w:t xml:space="preserve">in 1997 </w:t>
      </w:r>
      <w:r w:rsidR="00DF04E3" w:rsidRPr="00DF04E3">
        <w:rPr>
          <w:rFonts w:ascii="Times New Roman" w:hAnsi="Times New Roman" w:cs="Times New Roman"/>
          <w:iCs/>
          <w:sz w:val="24"/>
        </w:rPr>
        <w:t xml:space="preserve">from </w:t>
      </w:r>
      <w:r w:rsidR="009B0537">
        <w:rPr>
          <w:rFonts w:ascii="Times New Roman" w:hAnsi="Times New Roman" w:cs="Times New Roman"/>
          <w:iCs/>
          <w:sz w:val="24"/>
        </w:rPr>
        <w:t xml:space="preserve">the </w:t>
      </w:r>
      <w:proofErr w:type="spellStart"/>
      <w:r w:rsidR="009B0537">
        <w:rPr>
          <w:rFonts w:ascii="Times New Roman" w:hAnsi="Times New Roman" w:cs="Times New Roman"/>
          <w:iCs/>
          <w:sz w:val="24"/>
        </w:rPr>
        <w:t>Pennsyslvania</w:t>
      </w:r>
      <w:proofErr w:type="spellEnd"/>
      <w:r w:rsidR="009B0537">
        <w:rPr>
          <w:rFonts w:ascii="Times New Roman" w:hAnsi="Times New Roman" w:cs="Times New Roman"/>
          <w:iCs/>
          <w:sz w:val="24"/>
        </w:rPr>
        <w:t xml:space="preserve"> State University</w:t>
      </w:r>
      <w:r w:rsidR="00991528">
        <w:rPr>
          <w:rFonts w:ascii="Times New Roman" w:hAnsi="Times New Roman" w:cs="Times New Roman"/>
          <w:iCs/>
          <w:sz w:val="24"/>
        </w:rPr>
        <w:t xml:space="preserve">, PA in the USA. </w:t>
      </w:r>
      <w:r w:rsidR="00805943">
        <w:rPr>
          <w:rFonts w:ascii="Times New Roman" w:hAnsi="Times New Roman" w:cs="Times New Roman"/>
          <w:iCs/>
          <w:sz w:val="24"/>
        </w:rPr>
        <w:t>His experience include</w:t>
      </w:r>
      <w:r w:rsidR="006851CE">
        <w:rPr>
          <w:rFonts w:ascii="Times New Roman" w:hAnsi="Times New Roman" w:cs="Times New Roman"/>
          <w:iCs/>
          <w:sz w:val="24"/>
        </w:rPr>
        <w:t>s process design, project management and project financing across Food</w:t>
      </w:r>
      <w:r w:rsidR="005A2304">
        <w:rPr>
          <w:rFonts w:ascii="Times New Roman" w:hAnsi="Times New Roman" w:cs="Times New Roman"/>
          <w:iCs/>
          <w:sz w:val="24"/>
        </w:rPr>
        <w:t xml:space="preserve">, </w:t>
      </w:r>
      <w:r w:rsidR="006851CE">
        <w:rPr>
          <w:rFonts w:ascii="Times New Roman" w:hAnsi="Times New Roman" w:cs="Times New Roman"/>
          <w:iCs/>
          <w:sz w:val="24"/>
        </w:rPr>
        <w:t>Beverage</w:t>
      </w:r>
      <w:r w:rsidR="005A2304">
        <w:rPr>
          <w:rFonts w:ascii="Times New Roman" w:hAnsi="Times New Roman" w:cs="Times New Roman"/>
          <w:iCs/>
          <w:sz w:val="24"/>
        </w:rPr>
        <w:t xml:space="preserve"> &amp;</w:t>
      </w:r>
      <w:r w:rsidR="006851CE">
        <w:rPr>
          <w:rFonts w:ascii="Times New Roman" w:hAnsi="Times New Roman" w:cs="Times New Roman"/>
          <w:iCs/>
          <w:sz w:val="24"/>
        </w:rPr>
        <w:t xml:space="preserve"> Agricultural processing</w:t>
      </w:r>
      <w:r w:rsidR="00147F22">
        <w:rPr>
          <w:rFonts w:ascii="Times New Roman" w:hAnsi="Times New Roman" w:cs="Times New Roman"/>
          <w:iCs/>
          <w:sz w:val="24"/>
        </w:rPr>
        <w:t xml:space="preserve"> and </w:t>
      </w:r>
      <w:r w:rsidR="005A2304">
        <w:rPr>
          <w:rFonts w:ascii="Times New Roman" w:hAnsi="Times New Roman" w:cs="Times New Roman"/>
          <w:iCs/>
          <w:sz w:val="24"/>
        </w:rPr>
        <w:t xml:space="preserve">Petrochemical </w:t>
      </w:r>
      <w:r w:rsidR="00147F22">
        <w:rPr>
          <w:rFonts w:ascii="Times New Roman" w:hAnsi="Times New Roman" w:cs="Times New Roman"/>
          <w:iCs/>
          <w:sz w:val="24"/>
        </w:rPr>
        <w:t xml:space="preserve">plants.  His functional expertise includes </w:t>
      </w:r>
      <w:r w:rsidR="00E6550A">
        <w:rPr>
          <w:rFonts w:ascii="Times New Roman" w:hAnsi="Times New Roman" w:cs="Times New Roman"/>
          <w:iCs/>
          <w:sz w:val="24"/>
        </w:rPr>
        <w:t xml:space="preserve">dairy plant design plus </w:t>
      </w:r>
      <w:r w:rsidR="00585194">
        <w:rPr>
          <w:rFonts w:ascii="Times New Roman" w:hAnsi="Times New Roman" w:cs="Times New Roman"/>
          <w:iCs/>
          <w:sz w:val="24"/>
        </w:rPr>
        <w:t xml:space="preserve">developing </w:t>
      </w:r>
      <w:r w:rsidR="00147F22">
        <w:rPr>
          <w:rFonts w:ascii="Times New Roman" w:hAnsi="Times New Roman" w:cs="Times New Roman"/>
          <w:iCs/>
          <w:sz w:val="24"/>
        </w:rPr>
        <w:t xml:space="preserve">Energy </w:t>
      </w:r>
      <w:r w:rsidR="00585194">
        <w:rPr>
          <w:rFonts w:ascii="Times New Roman" w:hAnsi="Times New Roman" w:cs="Times New Roman"/>
          <w:iCs/>
          <w:sz w:val="24"/>
        </w:rPr>
        <w:t xml:space="preserve">recycling </w:t>
      </w:r>
      <w:r w:rsidR="00A72169">
        <w:rPr>
          <w:rFonts w:ascii="Times New Roman" w:hAnsi="Times New Roman" w:cs="Times New Roman"/>
          <w:iCs/>
          <w:sz w:val="24"/>
        </w:rPr>
        <w:t xml:space="preserve">and </w:t>
      </w:r>
      <w:r w:rsidR="00147F22">
        <w:rPr>
          <w:rFonts w:ascii="Times New Roman" w:hAnsi="Times New Roman" w:cs="Times New Roman"/>
          <w:iCs/>
          <w:sz w:val="24"/>
        </w:rPr>
        <w:t>water and wastewater treat</w:t>
      </w:r>
      <w:r w:rsidR="00585194">
        <w:rPr>
          <w:rFonts w:ascii="Times New Roman" w:hAnsi="Times New Roman" w:cs="Times New Roman"/>
          <w:iCs/>
          <w:sz w:val="24"/>
        </w:rPr>
        <w:t xml:space="preserve">ment projects. </w:t>
      </w:r>
    </w:p>
    <w:p w14:paraId="6586AFC3" w14:textId="77777777" w:rsidR="00991528" w:rsidRDefault="00991528" w:rsidP="009B0537">
      <w:pPr>
        <w:pStyle w:val="HTMLPreformatted"/>
        <w:rPr>
          <w:rFonts w:ascii="Times New Roman" w:hAnsi="Times New Roman" w:cs="Times New Roman"/>
          <w:iCs/>
          <w:sz w:val="24"/>
        </w:rPr>
      </w:pPr>
    </w:p>
    <w:p w14:paraId="454571BA" w14:textId="77777777" w:rsidR="005F6BE7" w:rsidRDefault="004D5011" w:rsidP="009B0537">
      <w:pPr>
        <w:pStyle w:val="HTMLPreformatted"/>
        <w:rPr>
          <w:rFonts w:ascii="Times New Roman" w:hAnsi="Times New Roman" w:cs="Times New Roman"/>
          <w:iCs/>
          <w:sz w:val="24"/>
        </w:rPr>
      </w:pPr>
      <w:r>
        <w:rPr>
          <w:rFonts w:ascii="Times New Roman" w:hAnsi="Times New Roman" w:cs="Times New Roman"/>
          <w:iCs/>
          <w:sz w:val="24"/>
        </w:rPr>
        <w:t xml:space="preserve">In November 2018, </w:t>
      </w:r>
      <w:r w:rsidR="005F6BE7">
        <w:rPr>
          <w:rFonts w:ascii="Times New Roman" w:hAnsi="Times New Roman" w:cs="Times New Roman"/>
          <w:iCs/>
          <w:sz w:val="24"/>
        </w:rPr>
        <w:t>h</w:t>
      </w:r>
      <w:r>
        <w:rPr>
          <w:rFonts w:ascii="Times New Roman" w:hAnsi="Times New Roman" w:cs="Times New Roman"/>
          <w:iCs/>
          <w:sz w:val="24"/>
        </w:rPr>
        <w:t>e started Energy and Water Development LLC (</w:t>
      </w:r>
      <w:hyperlink r:id="rId7" w:history="1">
        <w:r w:rsidRPr="00752BF1">
          <w:rPr>
            <w:rStyle w:val="Hyperlink"/>
            <w:rFonts w:ascii="Times New Roman" w:hAnsi="Times New Roman" w:cs="Times New Roman"/>
            <w:iCs/>
            <w:sz w:val="24"/>
          </w:rPr>
          <w:t>www.enwadev.com</w:t>
        </w:r>
      </w:hyperlink>
      <w:r>
        <w:rPr>
          <w:rFonts w:ascii="Times New Roman" w:hAnsi="Times New Roman" w:cs="Times New Roman"/>
          <w:iCs/>
          <w:sz w:val="24"/>
        </w:rPr>
        <w:t xml:space="preserve">) </w:t>
      </w:r>
      <w:r w:rsidR="005F6BE7">
        <w:rPr>
          <w:rFonts w:ascii="Times New Roman" w:hAnsi="Times New Roman" w:cs="Times New Roman"/>
          <w:iCs/>
          <w:sz w:val="24"/>
        </w:rPr>
        <w:t>to offer an A-B-C solution to customers.</w:t>
      </w:r>
    </w:p>
    <w:p w14:paraId="798DE595" w14:textId="7CECA329" w:rsidR="005F6BE7" w:rsidRDefault="005F6BE7" w:rsidP="009B0537">
      <w:pPr>
        <w:pStyle w:val="HTMLPreformatted"/>
        <w:rPr>
          <w:rFonts w:ascii="Times New Roman" w:hAnsi="Times New Roman" w:cs="Times New Roman"/>
          <w:iCs/>
          <w:sz w:val="24"/>
        </w:rPr>
      </w:pPr>
      <w:r>
        <w:rPr>
          <w:rFonts w:ascii="Times New Roman" w:hAnsi="Times New Roman" w:cs="Times New Roman"/>
          <w:iCs/>
          <w:sz w:val="24"/>
        </w:rPr>
        <w:t>A: Consul</w:t>
      </w:r>
      <w:r w:rsidR="00A72169">
        <w:rPr>
          <w:rFonts w:ascii="Times New Roman" w:hAnsi="Times New Roman" w:cs="Times New Roman"/>
          <w:iCs/>
          <w:sz w:val="24"/>
        </w:rPr>
        <w:t>t</w:t>
      </w:r>
      <w:r>
        <w:rPr>
          <w:rFonts w:ascii="Times New Roman" w:hAnsi="Times New Roman" w:cs="Times New Roman"/>
          <w:iCs/>
          <w:sz w:val="24"/>
        </w:rPr>
        <w:t>ing</w:t>
      </w:r>
    </w:p>
    <w:p w14:paraId="2CA7DADC" w14:textId="77777777" w:rsidR="007F5F62" w:rsidRDefault="005F6BE7" w:rsidP="009B0537">
      <w:pPr>
        <w:pStyle w:val="HTMLPreformatted"/>
        <w:rPr>
          <w:rFonts w:ascii="Times New Roman" w:hAnsi="Times New Roman" w:cs="Times New Roman"/>
          <w:iCs/>
          <w:sz w:val="24"/>
        </w:rPr>
      </w:pPr>
      <w:r>
        <w:rPr>
          <w:rFonts w:ascii="Times New Roman" w:hAnsi="Times New Roman" w:cs="Times New Roman"/>
          <w:iCs/>
          <w:sz w:val="24"/>
        </w:rPr>
        <w:t xml:space="preserve">B: Development (technical, </w:t>
      </w:r>
      <w:proofErr w:type="spellStart"/>
      <w:r>
        <w:rPr>
          <w:rFonts w:ascii="Times New Roman" w:hAnsi="Times New Roman" w:cs="Times New Roman"/>
          <w:iCs/>
          <w:sz w:val="24"/>
        </w:rPr>
        <w:t>legl</w:t>
      </w:r>
      <w:proofErr w:type="spellEnd"/>
      <w:r>
        <w:rPr>
          <w:rFonts w:ascii="Times New Roman" w:hAnsi="Times New Roman" w:cs="Times New Roman"/>
          <w:iCs/>
          <w:sz w:val="24"/>
        </w:rPr>
        <w:t>/contractual</w:t>
      </w:r>
      <w:r w:rsidR="007F5F62">
        <w:rPr>
          <w:rFonts w:ascii="Times New Roman" w:hAnsi="Times New Roman" w:cs="Times New Roman"/>
          <w:iCs/>
          <w:sz w:val="24"/>
        </w:rPr>
        <w:t>, environmental etc…) plus project finance</w:t>
      </w:r>
    </w:p>
    <w:p w14:paraId="2F13877E" w14:textId="77777777" w:rsidR="007F5F62" w:rsidRDefault="007F5F62" w:rsidP="009B0537">
      <w:pPr>
        <w:pStyle w:val="HTMLPreformatted"/>
        <w:rPr>
          <w:rFonts w:ascii="Times New Roman" w:hAnsi="Times New Roman" w:cs="Times New Roman"/>
          <w:iCs/>
          <w:sz w:val="24"/>
        </w:rPr>
      </w:pPr>
      <w:r>
        <w:rPr>
          <w:rFonts w:ascii="Times New Roman" w:hAnsi="Times New Roman" w:cs="Times New Roman"/>
          <w:iCs/>
          <w:sz w:val="24"/>
        </w:rPr>
        <w:t>C: Operations &amp; Maintenance of Energy &amp; Water assets</w:t>
      </w:r>
    </w:p>
    <w:p w14:paraId="4322E117" w14:textId="77777777" w:rsidR="007F5F62" w:rsidRDefault="007F5F62" w:rsidP="009B0537">
      <w:pPr>
        <w:pStyle w:val="HTMLPreformatted"/>
        <w:rPr>
          <w:rFonts w:ascii="Times New Roman" w:hAnsi="Times New Roman" w:cs="Times New Roman"/>
          <w:iCs/>
          <w:sz w:val="24"/>
        </w:rPr>
      </w:pPr>
    </w:p>
    <w:p w14:paraId="4BBD7A66" w14:textId="77777777" w:rsidR="00F73F34" w:rsidRDefault="00EA492B" w:rsidP="009B0537">
      <w:pPr>
        <w:pStyle w:val="HTMLPreformatted"/>
        <w:rPr>
          <w:rFonts w:ascii="Times New Roman" w:hAnsi="Times New Roman" w:cs="Times New Roman"/>
          <w:iCs/>
          <w:sz w:val="24"/>
        </w:rPr>
      </w:pPr>
      <w:r>
        <w:rPr>
          <w:rFonts w:ascii="Times New Roman" w:hAnsi="Times New Roman" w:cs="Times New Roman"/>
          <w:iCs/>
          <w:sz w:val="24"/>
        </w:rPr>
        <w:t xml:space="preserve">He has </w:t>
      </w:r>
      <w:r w:rsidR="00A72169">
        <w:rPr>
          <w:rFonts w:ascii="Times New Roman" w:hAnsi="Times New Roman" w:cs="Times New Roman"/>
          <w:iCs/>
          <w:sz w:val="24"/>
        </w:rPr>
        <w:t xml:space="preserve">designed-commissioned and helped finance </w:t>
      </w:r>
      <w:r w:rsidR="00F73F34">
        <w:rPr>
          <w:rFonts w:ascii="Times New Roman" w:hAnsi="Times New Roman" w:cs="Times New Roman"/>
          <w:iCs/>
          <w:sz w:val="24"/>
        </w:rPr>
        <w:t xml:space="preserve">several projects and has </w:t>
      </w:r>
      <w:r>
        <w:rPr>
          <w:rFonts w:ascii="Times New Roman" w:hAnsi="Times New Roman" w:cs="Times New Roman"/>
          <w:iCs/>
          <w:sz w:val="24"/>
        </w:rPr>
        <w:t>presented at several industry conferences</w:t>
      </w:r>
      <w:r w:rsidR="00F73F34">
        <w:rPr>
          <w:rFonts w:ascii="Times New Roman" w:hAnsi="Times New Roman" w:cs="Times New Roman"/>
          <w:iCs/>
          <w:sz w:val="24"/>
        </w:rPr>
        <w:t xml:space="preserve">. </w:t>
      </w:r>
    </w:p>
    <w:p w14:paraId="2363F9F5" w14:textId="23DE0457" w:rsidR="00B3082B" w:rsidRDefault="00B3082B" w:rsidP="00DF04E3">
      <w:pPr>
        <w:pStyle w:val="HTMLPreformatted"/>
        <w:jc w:val="both"/>
        <w:rPr>
          <w:rFonts w:ascii="Times New Roman" w:hAnsi="Times New Roman" w:cs="Times New Roman"/>
          <w:iCs/>
          <w:sz w:val="24"/>
        </w:rPr>
      </w:pPr>
    </w:p>
    <w:p w14:paraId="175932CF" w14:textId="53FEE153" w:rsidR="00A22EC7" w:rsidRDefault="00A22EC7" w:rsidP="00DF04E3">
      <w:pPr>
        <w:pStyle w:val="HTMLPreformatted"/>
        <w:jc w:val="both"/>
        <w:rPr>
          <w:rFonts w:ascii="Times New Roman" w:hAnsi="Times New Roman" w:cs="Times New Roman"/>
          <w:iCs/>
          <w:sz w:val="24"/>
        </w:rPr>
      </w:pPr>
    </w:p>
    <w:p w14:paraId="356DCDAD" w14:textId="77777777" w:rsidR="00A22EC7" w:rsidRDefault="00A22EC7" w:rsidP="00A22EC7">
      <w:pPr>
        <w:pStyle w:val="HTMLPreformatted"/>
        <w:jc w:val="right"/>
        <w:rPr>
          <w:rFonts w:ascii="Times New Roman" w:hAnsi="Times New Roman" w:cs="Times New Roman"/>
          <w:iCs/>
          <w:sz w:val="24"/>
        </w:rPr>
      </w:pPr>
      <w:r>
        <w:rPr>
          <w:rFonts w:ascii="Times New Roman" w:hAnsi="Times New Roman" w:cs="Times New Roman"/>
          <w:iCs/>
          <w:sz w:val="24"/>
        </w:rPr>
        <w:t>suresh.jambunathan@gmail.com</w:t>
      </w:r>
    </w:p>
    <w:p w14:paraId="50782D67" w14:textId="38A01178" w:rsidR="00A22EC7" w:rsidRDefault="00A22EC7" w:rsidP="00A22EC7">
      <w:pPr>
        <w:pStyle w:val="HTMLPreformatted"/>
        <w:jc w:val="right"/>
        <w:rPr>
          <w:rFonts w:ascii="Times New Roman" w:hAnsi="Times New Roman" w:cs="Times New Roman"/>
          <w:iCs/>
          <w:sz w:val="24"/>
        </w:rPr>
      </w:pPr>
      <w:r>
        <w:rPr>
          <w:rFonts w:ascii="Times New Roman" w:hAnsi="Times New Roman" w:cs="Times New Roman"/>
          <w:iCs/>
          <w:sz w:val="24"/>
        </w:rPr>
        <w:t>USA Cell #:630-335-4544</w:t>
      </w:r>
    </w:p>
    <w:p w14:paraId="6FCB07C0" w14:textId="37574136" w:rsidR="00BF35E8" w:rsidRPr="00DF04E3" w:rsidRDefault="00BF35E8" w:rsidP="00A22EC7">
      <w:pPr>
        <w:pStyle w:val="HTMLPreformatted"/>
        <w:jc w:val="right"/>
        <w:rPr>
          <w:rFonts w:ascii="Times New Roman" w:hAnsi="Times New Roman" w:cs="Times New Roman"/>
          <w:iCs/>
          <w:sz w:val="24"/>
        </w:rPr>
      </w:pPr>
      <w:r>
        <w:rPr>
          <w:rFonts w:ascii="Times New Roman" w:hAnsi="Times New Roman" w:cs="Times New Roman"/>
          <w:iCs/>
          <w:sz w:val="24"/>
        </w:rPr>
        <w:t>January 13, 2019</w:t>
      </w:r>
    </w:p>
    <w:p w14:paraId="2D72B42B" w14:textId="77777777" w:rsidR="00A22EC7" w:rsidRDefault="00A22EC7" w:rsidP="00A22EC7">
      <w:pPr>
        <w:jc w:val="center"/>
        <w:rPr>
          <w:rFonts w:ascii="Times New Roman" w:hAnsi="Times New Roman" w:cs="Times New Roman"/>
          <w:b/>
          <w:sz w:val="24"/>
          <w:szCs w:val="24"/>
        </w:rPr>
      </w:pPr>
    </w:p>
    <w:p w14:paraId="247690BE" w14:textId="77777777" w:rsidR="00A22EC7" w:rsidRDefault="00A22EC7" w:rsidP="00A22EC7">
      <w:pPr>
        <w:rPr>
          <w:rFonts w:ascii="Times New Roman" w:hAnsi="Times New Roman" w:cs="Times New Roman"/>
          <w:b/>
          <w:sz w:val="24"/>
          <w:szCs w:val="24"/>
        </w:rPr>
      </w:pPr>
    </w:p>
    <w:p w14:paraId="739B888F" w14:textId="77777777" w:rsidR="00A22EC7" w:rsidRDefault="00A22EC7" w:rsidP="00A22EC7">
      <w:pPr>
        <w:rPr>
          <w:rFonts w:ascii="Times New Roman" w:hAnsi="Times New Roman" w:cs="Times New Roman"/>
          <w:b/>
          <w:sz w:val="24"/>
          <w:szCs w:val="24"/>
        </w:rPr>
      </w:pPr>
      <w:r>
        <w:rPr>
          <w:rFonts w:ascii="Times New Roman" w:hAnsi="Times New Roman" w:cs="Times New Roman"/>
          <w:b/>
          <w:sz w:val="24"/>
          <w:szCs w:val="24"/>
        </w:rPr>
        <w:t>Any Comments:</w:t>
      </w:r>
    </w:p>
    <w:p w14:paraId="74171AD8" w14:textId="77777777" w:rsidR="00A22EC7" w:rsidRDefault="00A22EC7" w:rsidP="00DF04E3">
      <w:pPr>
        <w:pStyle w:val="HTMLPreformatted"/>
        <w:jc w:val="both"/>
        <w:rPr>
          <w:rFonts w:ascii="Times New Roman" w:hAnsi="Times New Roman" w:cs="Times New Roman"/>
          <w:iCs/>
          <w:sz w:val="24"/>
        </w:rPr>
      </w:pPr>
    </w:p>
    <w:p w14:paraId="2363F9F6" w14:textId="77777777" w:rsidR="00B3082B" w:rsidRDefault="00B3082B" w:rsidP="00DF04E3">
      <w:pPr>
        <w:pStyle w:val="HTMLPreformatted"/>
        <w:jc w:val="both"/>
        <w:rPr>
          <w:rFonts w:ascii="Times New Roman" w:hAnsi="Times New Roman" w:cs="Times New Roman"/>
          <w:iCs/>
          <w:sz w:val="24"/>
        </w:rPr>
      </w:pPr>
    </w:p>
    <w:p w14:paraId="2363F9F7" w14:textId="7ACA4F7E" w:rsidR="00B3082B" w:rsidRDefault="00F1004E" w:rsidP="00B3082B">
      <w:pPr>
        <w:pStyle w:val="HTMLPreformatted"/>
        <w:jc w:val="both"/>
        <w:rPr>
          <w:rFonts w:ascii="Times New Roman" w:hAnsi="Times New Roman" w:cs="Times New Roman"/>
          <w:b/>
          <w:iCs/>
          <w:sz w:val="24"/>
        </w:rPr>
      </w:pPr>
      <w:r>
        <w:rPr>
          <w:noProof/>
        </w:rPr>
        <w:lastRenderedPageBreak/>
        <w:drawing>
          <wp:inline distT="0" distB="0" distL="0" distR="0" wp14:anchorId="0CA9545F" wp14:editId="5280F19A">
            <wp:extent cx="5731510" cy="76422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sidR="00B3082B">
        <w:rPr>
          <w:rFonts w:ascii="Times New Roman" w:hAnsi="Times New Roman" w:cs="Times New Roman"/>
          <w:b/>
          <w:iCs/>
          <w:sz w:val="24"/>
        </w:rPr>
        <w:br/>
      </w:r>
    </w:p>
    <w:p w14:paraId="2363F9F8" w14:textId="77777777" w:rsidR="00B3082B" w:rsidRDefault="00B3082B" w:rsidP="00DF04E3">
      <w:pPr>
        <w:pStyle w:val="HTMLPreformatted"/>
        <w:jc w:val="both"/>
        <w:rPr>
          <w:rFonts w:ascii="Times New Roman" w:hAnsi="Times New Roman" w:cs="Times New Roman"/>
          <w:iCs/>
          <w:sz w:val="24"/>
        </w:rPr>
      </w:pPr>
    </w:p>
    <w:p w14:paraId="6252C2A9" w14:textId="55514F33" w:rsidR="00AA438D" w:rsidRPr="00495C76" w:rsidRDefault="00AA438D" w:rsidP="002350BC">
      <w:pPr>
        <w:rPr>
          <w:rFonts w:ascii="Times New Roman" w:hAnsi="Times New Roman" w:cs="Times New Roman"/>
          <w:b/>
          <w:sz w:val="24"/>
          <w:szCs w:val="24"/>
        </w:rPr>
      </w:pPr>
    </w:p>
    <w:sectPr w:rsidR="00AA438D"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3FA02" w14:textId="77777777" w:rsidR="00F52F9F" w:rsidRDefault="00F52F9F" w:rsidP="00495C76">
      <w:pPr>
        <w:spacing w:after="0" w:line="240" w:lineRule="auto"/>
      </w:pPr>
      <w:r>
        <w:separator/>
      </w:r>
    </w:p>
  </w:endnote>
  <w:endnote w:type="continuationSeparator" w:id="0">
    <w:p w14:paraId="2363FA03" w14:textId="77777777" w:rsidR="00F52F9F" w:rsidRDefault="00F52F9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3FA00" w14:textId="77777777" w:rsidR="00F52F9F" w:rsidRDefault="00F52F9F" w:rsidP="00495C76">
      <w:pPr>
        <w:spacing w:after="0" w:line="240" w:lineRule="auto"/>
      </w:pPr>
      <w:r>
        <w:separator/>
      </w:r>
    </w:p>
  </w:footnote>
  <w:footnote w:type="continuationSeparator" w:id="0">
    <w:p w14:paraId="2363FA01" w14:textId="77777777" w:rsidR="00F52F9F" w:rsidRDefault="00F52F9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3FA04" w14:textId="77777777" w:rsidR="00495C76" w:rsidRDefault="00495C76" w:rsidP="00495C76">
    <w:pPr>
      <w:pStyle w:val="Header"/>
      <w:jc w:val="center"/>
    </w:pPr>
    <w:r>
      <w:rPr>
        <w:noProof/>
        <w:lang w:eastAsia="en-IN"/>
      </w:rPr>
      <w:drawing>
        <wp:inline distT="0" distB="0" distL="0" distR="0" wp14:anchorId="2363FA06" wp14:editId="2363FA07">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363FA05"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8619C"/>
    <w:multiLevelType w:val="multilevel"/>
    <w:tmpl w:val="B352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A52B75"/>
    <w:multiLevelType w:val="hybridMultilevel"/>
    <w:tmpl w:val="CB60A9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F3A0C7D"/>
    <w:multiLevelType w:val="multilevel"/>
    <w:tmpl w:val="73FC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2227E2"/>
    <w:multiLevelType w:val="multilevel"/>
    <w:tmpl w:val="85EA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47F22"/>
    <w:rsid w:val="00174A3D"/>
    <w:rsid w:val="001F1F3B"/>
    <w:rsid w:val="002135DF"/>
    <w:rsid w:val="002350BC"/>
    <w:rsid w:val="0028059F"/>
    <w:rsid w:val="002F4DF0"/>
    <w:rsid w:val="00333E31"/>
    <w:rsid w:val="0038483D"/>
    <w:rsid w:val="00435234"/>
    <w:rsid w:val="00495C76"/>
    <w:rsid w:val="004A599D"/>
    <w:rsid w:val="004D5011"/>
    <w:rsid w:val="00585194"/>
    <w:rsid w:val="005A2304"/>
    <w:rsid w:val="005F6BE7"/>
    <w:rsid w:val="00627419"/>
    <w:rsid w:val="00644BD5"/>
    <w:rsid w:val="006851CE"/>
    <w:rsid w:val="006B3388"/>
    <w:rsid w:val="006C057D"/>
    <w:rsid w:val="007E1A32"/>
    <w:rsid w:val="007F5F62"/>
    <w:rsid w:val="00805943"/>
    <w:rsid w:val="00991528"/>
    <w:rsid w:val="009B0537"/>
    <w:rsid w:val="009E1395"/>
    <w:rsid w:val="00A22EC7"/>
    <w:rsid w:val="00A72169"/>
    <w:rsid w:val="00A75DA2"/>
    <w:rsid w:val="00A86488"/>
    <w:rsid w:val="00AA438D"/>
    <w:rsid w:val="00AE762D"/>
    <w:rsid w:val="00B3082B"/>
    <w:rsid w:val="00B6703B"/>
    <w:rsid w:val="00B85C50"/>
    <w:rsid w:val="00BA654F"/>
    <w:rsid w:val="00BF35E8"/>
    <w:rsid w:val="00C67B20"/>
    <w:rsid w:val="00CE511D"/>
    <w:rsid w:val="00DF04E3"/>
    <w:rsid w:val="00E32689"/>
    <w:rsid w:val="00E6550A"/>
    <w:rsid w:val="00EA492B"/>
    <w:rsid w:val="00EC2CCD"/>
    <w:rsid w:val="00F1004E"/>
    <w:rsid w:val="00F52F9F"/>
    <w:rsid w:val="00F73F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63F9E2"/>
  <w15:docId w15:val="{8ED3E1C2-A064-4EC8-BEF9-642C9A43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26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rsid w:val="00AA438D"/>
    <w:rPr>
      <w:color w:val="0563C1"/>
      <w:u w:val="single"/>
    </w:rPr>
  </w:style>
  <w:style w:type="paragraph" w:styleId="ListParagraph">
    <w:name w:val="List Paragraph"/>
    <w:basedOn w:val="Normal"/>
    <w:uiPriority w:val="34"/>
    <w:qFormat/>
    <w:rsid w:val="00644BD5"/>
    <w:pPr>
      <w:ind w:left="720"/>
      <w:contextualSpacing/>
    </w:pPr>
  </w:style>
  <w:style w:type="character" w:styleId="UnresolvedMention">
    <w:name w:val="Unresolved Mention"/>
    <w:basedOn w:val="DefaultParagraphFont"/>
    <w:uiPriority w:val="99"/>
    <w:semiHidden/>
    <w:unhideWhenUsed/>
    <w:rsid w:val="004D5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enwade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Suresh Jambunathan</cp:lastModifiedBy>
  <cp:revision>34</cp:revision>
  <dcterms:created xsi:type="dcterms:W3CDTF">2017-06-30T09:03:00Z</dcterms:created>
  <dcterms:modified xsi:type="dcterms:W3CDTF">2019-01-13T17:55:00Z</dcterms:modified>
</cp:coreProperties>
</file>