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118" w:rsidRPr="00C5614C" w:rsidRDefault="00EE4118" w:rsidP="00C5614C">
      <w:pPr>
        <w:pStyle w:val="1"/>
        <w:spacing w:before="170"/>
        <w:ind w:left="0"/>
        <w:rPr>
          <w:color w:val="337AB7"/>
        </w:rPr>
      </w:pPr>
      <w:r w:rsidRPr="00EE4118">
        <w:rPr>
          <w:color w:val="337AB7"/>
        </w:rPr>
        <w:t>Adaptive piezoelectric harvester from footsteps for a wireless switch system</w:t>
      </w:r>
    </w:p>
    <w:p w:rsidR="00C5614C" w:rsidRDefault="00EE4118">
      <w:pPr>
        <w:rPr>
          <w:rFonts w:ascii="Arial" w:eastAsiaTheme="minorEastAsia"/>
          <w:sz w:val="18"/>
          <w:lang w:eastAsia="ko-KR"/>
        </w:rPr>
      </w:pPr>
      <w:r w:rsidRPr="00C5614C">
        <w:rPr>
          <w:rFonts w:ascii="Arial" w:eastAsiaTheme="minorEastAsia" w:hint="eastAsia"/>
          <w:sz w:val="18"/>
          <w:lang w:eastAsia="ko-KR"/>
        </w:rPr>
        <w:t>K</w:t>
      </w:r>
      <w:r w:rsidRPr="00C5614C">
        <w:rPr>
          <w:rFonts w:ascii="Arial" w:eastAsiaTheme="minorEastAsia"/>
          <w:sz w:val="18"/>
          <w:lang w:eastAsia="ko-KR"/>
        </w:rPr>
        <w:t>yung-Bum Kim</w:t>
      </w:r>
      <w:r w:rsidR="00C5614C" w:rsidRPr="00C5614C">
        <w:rPr>
          <w:rFonts w:ascii="Arial" w:eastAsiaTheme="minorEastAsia"/>
          <w:sz w:val="18"/>
          <w:lang w:eastAsia="ko-KR"/>
        </w:rPr>
        <w:t xml:space="preserve">,  </w:t>
      </w:r>
      <w:proofErr w:type="spellStart"/>
      <w:r w:rsidR="0026452B">
        <w:t>Ph.D</w:t>
      </w:r>
      <w:proofErr w:type="spellEnd"/>
      <w:r w:rsidR="0026452B" w:rsidRPr="00C5614C">
        <w:rPr>
          <w:rFonts w:ascii="Arial" w:eastAsiaTheme="minorEastAsia"/>
          <w:sz w:val="18"/>
          <w:lang w:eastAsia="ko-KR"/>
        </w:rPr>
        <w:t xml:space="preserve"> </w:t>
      </w:r>
      <w:r w:rsidR="0026452B">
        <w:rPr>
          <w:rFonts w:ascii="Arial" w:eastAsiaTheme="minorEastAsia"/>
          <w:sz w:val="18"/>
          <w:lang w:eastAsia="ko-KR"/>
        </w:rPr>
        <w:t xml:space="preserve">, </w:t>
      </w:r>
      <w:proofErr w:type="spellStart"/>
      <w:r w:rsidR="00C5614C" w:rsidRPr="00C5614C">
        <w:rPr>
          <w:rFonts w:ascii="Arial" w:eastAsiaTheme="minorEastAsia"/>
          <w:sz w:val="18"/>
          <w:lang w:eastAsia="ko-KR"/>
        </w:rPr>
        <w:t>Hanyang</w:t>
      </w:r>
      <w:proofErr w:type="spellEnd"/>
      <w:r w:rsidR="00C5614C" w:rsidRPr="00C5614C">
        <w:rPr>
          <w:rFonts w:ascii="Arial" w:eastAsiaTheme="minorEastAsia"/>
          <w:sz w:val="18"/>
          <w:lang w:eastAsia="ko-KR"/>
        </w:rPr>
        <w:t xml:space="preserve"> University, Republic of Korea</w:t>
      </w:r>
    </w:p>
    <w:p w:rsidR="00C5614C" w:rsidRDefault="00C5614C">
      <w:pPr>
        <w:rPr>
          <w:rFonts w:ascii="Arial" w:eastAsiaTheme="minorEastAsia"/>
          <w:sz w:val="18"/>
          <w:lang w:eastAsia="ko-KR"/>
        </w:rPr>
      </w:pPr>
      <w:r>
        <w:rPr>
          <w:rFonts w:ascii="Arial" w:eastAsiaTheme="minorEastAsia" w:hint="eastAsia"/>
          <w:sz w:val="18"/>
          <w:lang w:eastAsia="ko-KR"/>
        </w:rPr>
        <w:t>S</w:t>
      </w:r>
      <w:r>
        <w:rPr>
          <w:rFonts w:ascii="Arial" w:eastAsiaTheme="minorEastAsia"/>
          <w:sz w:val="18"/>
          <w:lang w:eastAsia="ko-KR"/>
        </w:rPr>
        <w:t xml:space="preserve">ang Bum Woo, </w:t>
      </w:r>
      <w:proofErr w:type="spellStart"/>
      <w:r w:rsidR="0026452B">
        <w:t>Ph.D</w:t>
      </w:r>
      <w:proofErr w:type="spellEnd"/>
      <w:r w:rsidR="0026452B" w:rsidRPr="00C5614C">
        <w:rPr>
          <w:rFonts w:ascii="Arial" w:eastAsiaTheme="minorEastAsia"/>
          <w:sz w:val="18"/>
          <w:lang w:eastAsia="ko-KR"/>
        </w:rPr>
        <w:t xml:space="preserve"> </w:t>
      </w:r>
      <w:r w:rsidR="0026452B">
        <w:rPr>
          <w:rFonts w:ascii="Arial" w:eastAsiaTheme="minorEastAsia"/>
          <w:sz w:val="18"/>
          <w:lang w:eastAsia="ko-KR"/>
        </w:rPr>
        <w:t xml:space="preserve">, </w:t>
      </w:r>
      <w:proofErr w:type="spellStart"/>
      <w:r w:rsidRPr="00C5614C">
        <w:rPr>
          <w:rFonts w:ascii="Arial" w:eastAsiaTheme="minorEastAsia"/>
          <w:sz w:val="18"/>
          <w:lang w:eastAsia="ko-KR"/>
        </w:rPr>
        <w:t>Hanyang</w:t>
      </w:r>
      <w:proofErr w:type="spellEnd"/>
      <w:r w:rsidRPr="00C5614C">
        <w:rPr>
          <w:rFonts w:ascii="Arial" w:eastAsiaTheme="minorEastAsia"/>
          <w:sz w:val="18"/>
          <w:lang w:eastAsia="ko-KR"/>
        </w:rPr>
        <w:t xml:space="preserve"> University, Republic of Korea</w:t>
      </w:r>
    </w:p>
    <w:p w:rsidR="00C5614C" w:rsidRPr="00C5614C" w:rsidRDefault="00C5614C">
      <w:pPr>
        <w:rPr>
          <w:rFonts w:ascii="Arial" w:eastAsiaTheme="minorEastAsia" w:hint="eastAsia"/>
          <w:sz w:val="18"/>
          <w:lang w:eastAsia="ko-KR"/>
        </w:rPr>
        <w:sectPr w:rsidR="00C5614C" w:rsidRPr="00C5614C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  <w:proofErr w:type="spellStart"/>
      <w:r>
        <w:rPr>
          <w:rFonts w:ascii="Arial" w:eastAsiaTheme="minorEastAsia" w:hint="eastAsia"/>
          <w:sz w:val="18"/>
          <w:lang w:eastAsia="ko-KR"/>
        </w:rPr>
        <w:t>C</w:t>
      </w:r>
      <w:r>
        <w:rPr>
          <w:rFonts w:ascii="Arial" w:eastAsiaTheme="minorEastAsia"/>
          <w:sz w:val="18"/>
          <w:lang w:eastAsia="ko-KR"/>
        </w:rPr>
        <w:t>hul</w:t>
      </w:r>
      <w:proofErr w:type="spellEnd"/>
      <w:r>
        <w:rPr>
          <w:rFonts w:ascii="Arial" w:eastAsiaTheme="minorEastAsia"/>
          <w:sz w:val="18"/>
          <w:lang w:eastAsia="ko-KR"/>
        </w:rPr>
        <w:t xml:space="preserve"> </w:t>
      </w:r>
      <w:proofErr w:type="spellStart"/>
      <w:r>
        <w:rPr>
          <w:rFonts w:ascii="Arial" w:eastAsiaTheme="minorEastAsia"/>
          <w:sz w:val="18"/>
          <w:lang w:eastAsia="ko-KR"/>
        </w:rPr>
        <w:t>Hee</w:t>
      </w:r>
      <w:proofErr w:type="spellEnd"/>
      <w:r>
        <w:rPr>
          <w:rFonts w:ascii="Arial" w:eastAsiaTheme="minorEastAsia"/>
          <w:sz w:val="18"/>
          <w:lang w:eastAsia="ko-KR"/>
        </w:rPr>
        <w:t xml:space="preserve"> Ryu, </w:t>
      </w:r>
      <w:proofErr w:type="spellStart"/>
      <w:r w:rsidR="0026452B">
        <w:t>Ph.D</w:t>
      </w:r>
      <w:proofErr w:type="spellEnd"/>
      <w:r w:rsidR="0026452B" w:rsidRPr="00C5614C">
        <w:rPr>
          <w:rFonts w:ascii="Arial" w:eastAsiaTheme="minorEastAsia"/>
          <w:sz w:val="18"/>
          <w:lang w:eastAsia="ko-KR"/>
        </w:rPr>
        <w:t xml:space="preserve"> </w:t>
      </w:r>
      <w:r w:rsidR="0026452B">
        <w:rPr>
          <w:rFonts w:ascii="Arial" w:eastAsiaTheme="minorEastAsia"/>
          <w:sz w:val="18"/>
          <w:lang w:eastAsia="ko-KR"/>
        </w:rPr>
        <w:t xml:space="preserve">, </w:t>
      </w:r>
      <w:proofErr w:type="spellStart"/>
      <w:r w:rsidRPr="00C5614C">
        <w:rPr>
          <w:rFonts w:ascii="Arial" w:eastAsiaTheme="minorEastAsia"/>
          <w:sz w:val="18"/>
          <w:lang w:eastAsia="ko-KR"/>
        </w:rPr>
        <w:t>Hanyang</w:t>
      </w:r>
      <w:proofErr w:type="spellEnd"/>
      <w:r w:rsidRPr="00C5614C">
        <w:rPr>
          <w:rFonts w:ascii="Arial" w:eastAsiaTheme="minorEastAsia"/>
          <w:sz w:val="18"/>
          <w:lang w:eastAsia="ko-KR"/>
        </w:rPr>
        <w:t xml:space="preserve"> University, Republic of Korea</w:t>
      </w:r>
    </w:p>
    <w:p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EE4118" w:rsidRPr="00EE4118" w:rsidRDefault="00C5614C" w:rsidP="00EE4118">
      <w:pPr>
        <w:pStyle w:val="Head1"/>
      </w:pPr>
      <w:r>
        <w:rPr>
          <w:rFonts w:eastAsia="바탕"/>
          <w:bCs/>
          <w:noProof/>
        </w:rPr>
        <w:drawing>
          <wp:anchor distT="0" distB="0" distL="114300" distR="114300" simplePos="0" relativeHeight="251661312" behindDoc="0" locked="0" layoutInCell="1" allowOverlap="1" wp14:anchorId="1D3D6A98">
            <wp:simplePos x="0" y="0"/>
            <wp:positionH relativeFrom="column">
              <wp:posOffset>3397250</wp:posOffset>
            </wp:positionH>
            <wp:positionV relativeFrom="paragraph">
              <wp:posOffset>44450</wp:posOffset>
            </wp:positionV>
            <wp:extent cx="2837815" cy="3819525"/>
            <wp:effectExtent l="0" t="0" r="635" b="9525"/>
            <wp:wrapSquare wrapText="bothSides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381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118" w:rsidRPr="00EE4118">
        <w:t xml:space="preserve">A sustainable energy supply in a wireless switch system is an important component for a smart home to realize the self-driven functions of some intelligent devices. Here, we report a newly developed foot switch powered by a piezoelectric generator, which exhibits an obvious advantage </w:t>
      </w:r>
      <w:proofErr w:type="gramStart"/>
      <w:r w:rsidR="00EE4118" w:rsidRPr="00EE4118">
        <w:t>with regard to</w:t>
      </w:r>
      <w:proofErr w:type="gramEnd"/>
      <w:r w:rsidR="00EE4118" w:rsidRPr="00EE4118">
        <w:t xml:space="preserve"> stable energy harvesting. The system </w:t>
      </w:r>
      <w:proofErr w:type="gramStart"/>
      <w:r w:rsidR="00EE4118" w:rsidRPr="00EE4118">
        <w:t>is able   to</w:t>
      </w:r>
      <w:proofErr w:type="gramEnd"/>
      <w:r w:rsidR="00EE4118" w:rsidRPr="00EE4118">
        <w:t xml:space="preserve"> convert the energy from human footsteps into electricity while delivering a power density up to 1.0 </w:t>
      </w:r>
      <w:proofErr w:type="spellStart"/>
      <w:r w:rsidR="00EE4118" w:rsidRPr="00EE4118">
        <w:t>mW</w:t>
      </w:r>
      <w:proofErr w:type="spellEnd"/>
      <w:r w:rsidR="00EE4118" w:rsidRPr="00EE4118">
        <w:t>/cm</w:t>
      </w:r>
      <w:r w:rsidR="00EE4118" w:rsidRPr="00EE4118">
        <w:rPr>
          <w:vertAlign w:val="superscript"/>
        </w:rPr>
        <w:t>3</w:t>
      </w:r>
      <w:r w:rsidR="00EE4118" w:rsidRPr="00EE4118">
        <w:t xml:space="preserve">, which was demonstrated to operate home appliances instantaneously. The harvested footstep energy from human motion </w:t>
      </w:r>
      <w:proofErr w:type="gramStart"/>
      <w:r w:rsidR="00EE4118" w:rsidRPr="00EE4118">
        <w:t>is capable of powering</w:t>
      </w:r>
      <w:proofErr w:type="gramEnd"/>
      <w:r w:rsidR="00EE4118" w:rsidRPr="00EE4118">
        <w:t xml:space="preserve"> a wireless switch for real-time transmitting. This work represents a significant step toward energy harvesting from human biomechanical movement given the multifunctional </w:t>
      </w:r>
      <w:bookmarkStart w:id="0" w:name="_GoBack"/>
      <w:bookmarkEnd w:id="0"/>
      <w:r w:rsidR="00EE4118" w:rsidRPr="00EE4118">
        <w:t>characteristics of piezoelectric generators as power sources for wireless self-powered devices.</w:t>
      </w:r>
    </w:p>
    <w:p w:rsidR="00EE4118" w:rsidRDefault="00EE4118">
      <w:pPr>
        <w:pStyle w:val="3"/>
        <w:spacing w:before="147"/>
        <w:jc w:val="both"/>
      </w:pPr>
    </w:p>
    <w:p w:rsidR="00EE4118" w:rsidRDefault="00EE4118">
      <w:pPr>
        <w:pStyle w:val="3"/>
        <w:spacing w:before="147"/>
        <w:jc w:val="both"/>
      </w:pPr>
    </w:p>
    <w:p w:rsidR="00EE4118" w:rsidRDefault="00EE4118">
      <w:pPr>
        <w:pStyle w:val="3"/>
        <w:spacing w:before="147"/>
        <w:jc w:val="both"/>
      </w:pPr>
    </w:p>
    <w:p w:rsidR="00EE4118" w:rsidRPr="00EE4118" w:rsidRDefault="00A9710C" w:rsidP="00EE4118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79AB0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</w:t>
      </w:r>
      <w:r w:rsidR="00C5614C">
        <w:rPr>
          <w:noProof/>
        </w:rPr>
        <w:drawing>
          <wp:inline distT="0" distB="0" distL="0" distR="0" wp14:anchorId="7F99061F" wp14:editId="2C8CDD5B">
            <wp:extent cx="630000" cy="806400"/>
            <wp:effectExtent l="0" t="0" r="0" b="0"/>
            <wp:docPr id="4" name="그림 4" descr="사람, 벽, 의류, 실내이(가) 표시된 사진&#10;&#10;매우 높은 신뢰도로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증명사진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00" cy="80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  </w:t>
      </w:r>
      <w:r w:rsidR="00A9710C">
        <w:rPr>
          <w:rFonts w:ascii="Arial"/>
          <w:color w:val="BF5A14"/>
        </w:rPr>
        <w:t>Biography</w:t>
      </w:r>
    </w:p>
    <w:p w:rsidR="00AE3E37" w:rsidRDefault="00FA4C1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A4C16">
        <w:rPr>
          <w:rFonts w:ascii="Arial"/>
          <w:sz w:val="14"/>
        </w:rPr>
        <w:t xml:space="preserve">Sang Bum Woo received a B.Sc. in Electrical Engineering from </w:t>
      </w:r>
      <w:proofErr w:type="spellStart"/>
      <w:r w:rsidRPr="00FA4C16">
        <w:rPr>
          <w:rFonts w:ascii="Arial"/>
          <w:sz w:val="14"/>
        </w:rPr>
        <w:t>Hanyang</w:t>
      </w:r>
      <w:proofErr w:type="spellEnd"/>
      <w:r w:rsidRPr="00FA4C16">
        <w:rPr>
          <w:rFonts w:ascii="Arial"/>
          <w:sz w:val="14"/>
        </w:rPr>
        <w:t xml:space="preserve"> University, Seoul, Republic of Korea. He undergoes M.Sc. and Ph.D. integrated course in </w:t>
      </w:r>
      <w:proofErr w:type="spellStart"/>
      <w:r w:rsidRPr="00FA4C16">
        <w:rPr>
          <w:rFonts w:ascii="Arial"/>
          <w:sz w:val="14"/>
        </w:rPr>
        <w:t>Hanyang</w:t>
      </w:r>
      <w:proofErr w:type="spellEnd"/>
      <w:r w:rsidRPr="00FA4C16">
        <w:rPr>
          <w:rFonts w:ascii="Arial"/>
          <w:sz w:val="14"/>
        </w:rPr>
        <w:t xml:space="preserve"> </w:t>
      </w:r>
      <w:proofErr w:type="spellStart"/>
      <w:r w:rsidRPr="00FA4C16">
        <w:rPr>
          <w:rFonts w:ascii="Arial"/>
          <w:sz w:val="14"/>
        </w:rPr>
        <w:t>Universtiy</w:t>
      </w:r>
      <w:proofErr w:type="spellEnd"/>
      <w:r w:rsidRPr="00FA4C16">
        <w:rPr>
          <w:rFonts w:ascii="Arial"/>
          <w:sz w:val="14"/>
        </w:rPr>
        <w:t>. His research interests include designing piezoelectric material</w:t>
      </w:r>
      <w:r w:rsidR="009F00CA" w:rsidRPr="009F00CA">
        <w:rPr>
          <w:rFonts w:ascii="Arial"/>
          <w:sz w:val="14"/>
        </w:rPr>
        <w:t xml:space="preserve"> </w:t>
      </w:r>
      <w:r w:rsidR="009F00CA">
        <w:rPr>
          <w:rFonts w:ascii="Arial"/>
          <w:sz w:val="14"/>
        </w:rPr>
        <w:t xml:space="preserve">and </w:t>
      </w:r>
      <w:r w:rsidR="009F00CA" w:rsidRPr="00FA4C16">
        <w:rPr>
          <w:rFonts w:ascii="Arial"/>
          <w:sz w:val="14"/>
        </w:rPr>
        <w:t>modelling of energy harvest</w:t>
      </w:r>
      <w:r w:rsidR="00C62706">
        <w:rPr>
          <w:rFonts w:ascii="Arial"/>
          <w:sz w:val="14"/>
        </w:rPr>
        <w:t>ing technology</w:t>
      </w:r>
      <w:r w:rsidR="009F00CA" w:rsidRPr="00FA4C16">
        <w:rPr>
          <w:rFonts w:ascii="Arial"/>
          <w:sz w:val="14"/>
        </w:rPr>
        <w:t>,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A4C16">
        <w:rPr>
          <w:rStyle w:val="a8"/>
          <w:rFonts w:ascii="Arial"/>
          <w:sz w:val="14"/>
        </w:rPr>
        <w:t>wsb9393@naver.com</w:t>
      </w:r>
    </w:p>
    <w:p w:rsidR="00EE4118" w:rsidRDefault="00292ED9" w:rsidP="00FA4C16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A39D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FA4C16" w:rsidRPr="00FA4C16" w:rsidRDefault="00FA4C16" w:rsidP="00FA4C16">
      <w:pPr>
        <w:pStyle w:val="a3"/>
        <w:spacing w:before="2"/>
        <w:rPr>
          <w:rFonts w:ascii="Arial"/>
          <w:sz w:val="19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EE4118" w:rsidRDefault="00A9710C" w:rsidP="00EE4118">
      <w:pPr>
        <w:spacing w:before="39"/>
        <w:ind w:left="100"/>
        <w:rPr>
          <w:rFonts w:ascii="Minion Pro"/>
          <w:b/>
          <w:sz w:val="20"/>
        </w:rPr>
        <w:sectPr w:rsidR="00AE3E37" w:rsidRPr="00EE4118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C5614C">
        <w:t>Sang Bum Woo</w:t>
      </w:r>
    </w:p>
    <w:p w:rsidR="00F046EA" w:rsidRDefault="00F046EA" w:rsidP="00F046EA">
      <w:pPr>
        <w:jc w:val="both"/>
      </w:pPr>
      <w:r w:rsidRPr="0013708E">
        <w:t>Contact number:</w:t>
      </w:r>
      <w:r w:rsidR="00C5614C">
        <w:t xml:space="preserve"> +82 010 2684 5035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C5614C">
        <w:t xml:space="preserve"> wsb9393@naver.com</w:t>
      </w:r>
    </w:p>
    <w:p w:rsidR="00AE3E37" w:rsidRPr="00C5614C" w:rsidRDefault="00F046EA" w:rsidP="00C5614C">
      <w:pPr>
        <w:jc w:val="both"/>
      </w:pPr>
      <w:r w:rsidRPr="0013708E">
        <w:t>Category: Poster presentation</w:t>
      </w:r>
    </w:p>
    <w:sectPr w:rsidR="00AE3E37" w:rsidRPr="00C5614C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249" w:rsidRDefault="00007249">
      <w:r>
        <w:separator/>
      </w:r>
    </w:p>
  </w:endnote>
  <w:endnote w:type="continuationSeparator" w:id="0">
    <w:p w:rsidR="00007249" w:rsidRDefault="0000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249" w:rsidRDefault="00007249">
      <w:r>
        <w:separator/>
      </w:r>
    </w:p>
  </w:footnote>
  <w:footnote w:type="continuationSeparator" w:id="0">
    <w:p w:rsidR="00007249" w:rsidRDefault="00007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7249"/>
    <w:rsid w:val="000E2911"/>
    <w:rsid w:val="001263DF"/>
    <w:rsid w:val="001E767F"/>
    <w:rsid w:val="0026452B"/>
    <w:rsid w:val="00292ED9"/>
    <w:rsid w:val="00351D9B"/>
    <w:rsid w:val="00380299"/>
    <w:rsid w:val="003A3DA0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19A3"/>
    <w:rsid w:val="0061505C"/>
    <w:rsid w:val="0063497F"/>
    <w:rsid w:val="00714354"/>
    <w:rsid w:val="00873DF0"/>
    <w:rsid w:val="008756E6"/>
    <w:rsid w:val="00897EC5"/>
    <w:rsid w:val="008E5477"/>
    <w:rsid w:val="009B2D44"/>
    <w:rsid w:val="009F00CA"/>
    <w:rsid w:val="00A07E82"/>
    <w:rsid w:val="00A52075"/>
    <w:rsid w:val="00A65E95"/>
    <w:rsid w:val="00A9710C"/>
    <w:rsid w:val="00AE3E37"/>
    <w:rsid w:val="00B21A57"/>
    <w:rsid w:val="00C33602"/>
    <w:rsid w:val="00C5614C"/>
    <w:rsid w:val="00C56C74"/>
    <w:rsid w:val="00C62706"/>
    <w:rsid w:val="00C9423E"/>
    <w:rsid w:val="00CD6F55"/>
    <w:rsid w:val="00DE3104"/>
    <w:rsid w:val="00DE6170"/>
    <w:rsid w:val="00E30AAC"/>
    <w:rsid w:val="00E95D97"/>
    <w:rsid w:val="00EE4118"/>
    <w:rsid w:val="00F046EA"/>
    <w:rsid w:val="00F72EEA"/>
    <w:rsid w:val="00F84CAE"/>
    <w:rsid w:val="00FA41DE"/>
    <w:rsid w:val="00FA4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6DE5C3"/>
  <w15:docId w15:val="{78739AA3-C00A-4762-A971-623257C8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Head1">
    <w:name w:val="Head 1"/>
    <w:basedOn w:val="a"/>
    <w:autoRedefine/>
    <w:rsid w:val="00EE4118"/>
    <w:pPr>
      <w:widowControl/>
      <w:spacing w:line="480" w:lineRule="auto"/>
      <w:jc w:val="both"/>
    </w:pPr>
    <w:rPr>
      <w:rFonts w:ascii="Times New Roman" w:eastAsiaTheme="majorHAnsi" w:hAnsi="Times New Roman" w:cs="Times New Roman"/>
      <w:color w:val="000000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WSB</cp:lastModifiedBy>
  <cp:revision>6</cp:revision>
  <dcterms:created xsi:type="dcterms:W3CDTF">2018-09-14T10:44:00Z</dcterms:created>
  <dcterms:modified xsi:type="dcterms:W3CDTF">2018-09-14T11:15:00Z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