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CDD" w:rsidRPr="000563E5" w:rsidRDefault="00A26CDD" w:rsidP="00A26CDD">
      <w:pPr>
        <w:spacing w:after="0" w:line="240" w:lineRule="auto"/>
        <w:jc w:val="center"/>
        <w:rPr>
          <w:rFonts w:ascii="Times New Roman" w:hAnsi="Times New Roman" w:cs="Times New Roman"/>
          <w:b/>
          <w:bCs/>
          <w:sz w:val="24"/>
          <w:szCs w:val="24"/>
        </w:rPr>
      </w:pPr>
      <w:r w:rsidRPr="000563E5">
        <w:rPr>
          <w:rFonts w:ascii="Times New Roman" w:hAnsi="Times New Roman" w:cs="Times New Roman"/>
          <w:b/>
          <w:sz w:val="24"/>
          <w:szCs w:val="24"/>
        </w:rPr>
        <w:t>Application of Lower Grade Biomass to</w:t>
      </w:r>
      <w:r>
        <w:rPr>
          <w:rFonts w:ascii="Times New Roman" w:hAnsi="Times New Roman" w:cs="Times New Roman"/>
          <w:b/>
          <w:sz w:val="24"/>
          <w:szCs w:val="24"/>
        </w:rPr>
        <w:t xml:space="preserve"> Commercial Cooking and Heating</w:t>
      </w:r>
    </w:p>
    <w:p w:rsidR="00537F76" w:rsidRDefault="00537F76" w:rsidP="00A26CDD">
      <w:pPr>
        <w:spacing w:after="0" w:line="240" w:lineRule="auto"/>
        <w:ind w:firstLine="720"/>
        <w:jc w:val="center"/>
        <w:rPr>
          <w:rFonts w:ascii="Times New Roman" w:hAnsi="Times New Roman" w:cs="Times New Roman"/>
          <w:b/>
          <w:sz w:val="24"/>
          <w:szCs w:val="24"/>
        </w:rPr>
      </w:pPr>
    </w:p>
    <w:p w:rsidR="00A26CDD" w:rsidRPr="000563E5" w:rsidRDefault="00A26CDD" w:rsidP="00A26CDD">
      <w:pPr>
        <w:spacing w:after="0" w:line="240" w:lineRule="auto"/>
        <w:ind w:firstLine="720"/>
        <w:jc w:val="center"/>
        <w:rPr>
          <w:rFonts w:ascii="Times New Roman" w:hAnsi="Times New Roman" w:cs="Times New Roman"/>
          <w:b/>
          <w:sz w:val="24"/>
          <w:szCs w:val="24"/>
        </w:rPr>
      </w:pPr>
      <w:proofErr w:type="spellStart"/>
      <w:r w:rsidRPr="000563E5">
        <w:rPr>
          <w:rFonts w:ascii="Times New Roman" w:hAnsi="Times New Roman" w:cs="Times New Roman"/>
          <w:b/>
          <w:sz w:val="24"/>
          <w:szCs w:val="24"/>
        </w:rPr>
        <w:t>Odia</w:t>
      </w:r>
      <w:proofErr w:type="spellEnd"/>
      <w:r w:rsidRPr="000563E5">
        <w:rPr>
          <w:rFonts w:ascii="Times New Roman" w:hAnsi="Times New Roman" w:cs="Times New Roman"/>
          <w:b/>
          <w:sz w:val="24"/>
          <w:szCs w:val="24"/>
        </w:rPr>
        <w:t xml:space="preserve">, O. </w:t>
      </w:r>
      <w:proofErr w:type="spellStart"/>
      <w:r w:rsidRPr="000563E5">
        <w:rPr>
          <w:rFonts w:ascii="Times New Roman" w:hAnsi="Times New Roman" w:cs="Times New Roman"/>
          <w:b/>
          <w:sz w:val="24"/>
          <w:szCs w:val="24"/>
        </w:rPr>
        <w:t>Osadolor</w:t>
      </w:r>
      <w:proofErr w:type="spellEnd"/>
      <w:r>
        <w:rPr>
          <w:rFonts w:ascii="Times New Roman" w:hAnsi="Times New Roman" w:cs="Times New Roman"/>
          <w:b/>
          <w:sz w:val="24"/>
          <w:szCs w:val="24"/>
        </w:rPr>
        <w:t xml:space="preserve"> </w:t>
      </w:r>
    </w:p>
    <w:p w:rsidR="00A26CDD" w:rsidRDefault="00A26CDD" w:rsidP="00A26CDD">
      <w:pPr>
        <w:spacing w:after="0" w:line="240" w:lineRule="auto"/>
        <w:jc w:val="center"/>
        <w:rPr>
          <w:rFonts w:ascii="Times New Roman" w:hAnsi="Times New Roman" w:cs="Times New Roman"/>
          <w:b/>
          <w:sz w:val="24"/>
          <w:szCs w:val="24"/>
        </w:rPr>
      </w:pPr>
      <w:r w:rsidRPr="000563E5">
        <w:rPr>
          <w:rFonts w:ascii="Times New Roman" w:hAnsi="Times New Roman" w:cs="Times New Roman"/>
          <w:b/>
          <w:sz w:val="24"/>
          <w:szCs w:val="24"/>
        </w:rPr>
        <w:t>Faculty of Engineering and Technology</w:t>
      </w:r>
      <w:r>
        <w:rPr>
          <w:rFonts w:ascii="Times New Roman" w:hAnsi="Times New Roman" w:cs="Times New Roman"/>
          <w:b/>
          <w:sz w:val="24"/>
          <w:szCs w:val="24"/>
        </w:rPr>
        <w:t>,</w:t>
      </w:r>
    </w:p>
    <w:p w:rsidR="00A26CDD" w:rsidRDefault="00A26CDD" w:rsidP="00A26CD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0563E5">
        <w:rPr>
          <w:rFonts w:ascii="Times New Roman" w:hAnsi="Times New Roman" w:cs="Times New Roman"/>
          <w:b/>
          <w:sz w:val="24"/>
          <w:szCs w:val="24"/>
        </w:rPr>
        <w:t xml:space="preserve">Ambrose </w:t>
      </w:r>
      <w:proofErr w:type="spellStart"/>
      <w:r w:rsidRPr="000563E5">
        <w:rPr>
          <w:rFonts w:ascii="Times New Roman" w:hAnsi="Times New Roman" w:cs="Times New Roman"/>
          <w:b/>
          <w:sz w:val="24"/>
          <w:szCs w:val="24"/>
        </w:rPr>
        <w:t>Alli</w:t>
      </w:r>
      <w:proofErr w:type="spellEnd"/>
      <w:r w:rsidRPr="000563E5">
        <w:rPr>
          <w:rFonts w:ascii="Times New Roman" w:hAnsi="Times New Roman" w:cs="Times New Roman"/>
          <w:b/>
          <w:sz w:val="24"/>
          <w:szCs w:val="24"/>
        </w:rPr>
        <w:t xml:space="preserve"> University,</w:t>
      </w:r>
      <w:r>
        <w:rPr>
          <w:rFonts w:ascii="Times New Roman" w:hAnsi="Times New Roman" w:cs="Times New Roman"/>
          <w:b/>
          <w:sz w:val="24"/>
          <w:szCs w:val="24"/>
        </w:rPr>
        <w:t xml:space="preserve"> </w:t>
      </w:r>
    </w:p>
    <w:p w:rsidR="00A26CDD" w:rsidRPr="000563E5" w:rsidRDefault="00A26CDD" w:rsidP="00A26CDD">
      <w:pPr>
        <w:spacing w:after="0" w:line="240" w:lineRule="auto"/>
        <w:jc w:val="center"/>
        <w:rPr>
          <w:rFonts w:ascii="Times New Roman" w:hAnsi="Times New Roman" w:cs="Times New Roman"/>
          <w:b/>
          <w:sz w:val="24"/>
          <w:szCs w:val="24"/>
        </w:rPr>
      </w:pPr>
      <w:proofErr w:type="spellStart"/>
      <w:r w:rsidRPr="000563E5">
        <w:rPr>
          <w:rFonts w:ascii="Times New Roman" w:hAnsi="Times New Roman" w:cs="Times New Roman"/>
          <w:b/>
          <w:sz w:val="24"/>
          <w:szCs w:val="24"/>
        </w:rPr>
        <w:t>Ekpoma</w:t>
      </w:r>
      <w:proofErr w:type="spellEnd"/>
      <w:r w:rsidRPr="000563E5">
        <w:rPr>
          <w:rFonts w:ascii="Times New Roman" w:hAnsi="Times New Roman" w:cs="Times New Roman"/>
          <w:b/>
          <w:sz w:val="24"/>
          <w:szCs w:val="24"/>
        </w:rPr>
        <w:t xml:space="preserve">, Nigeria;  </w:t>
      </w:r>
    </w:p>
    <w:p w:rsidR="00A26CDD" w:rsidRPr="000563E5" w:rsidRDefault="00A26CDD" w:rsidP="00A26CDD">
      <w:pPr>
        <w:spacing w:after="0" w:line="240" w:lineRule="auto"/>
        <w:jc w:val="center"/>
        <w:rPr>
          <w:rFonts w:ascii="Times New Roman" w:hAnsi="Times New Roman" w:cs="Times New Roman"/>
          <w:b/>
          <w:i/>
          <w:sz w:val="24"/>
          <w:szCs w:val="24"/>
        </w:rPr>
      </w:pPr>
    </w:p>
    <w:p w:rsidR="00A26CDD" w:rsidRDefault="00A26CDD" w:rsidP="00A26CD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A26CDD" w:rsidRPr="000563E5" w:rsidRDefault="00A26CDD" w:rsidP="00A26CD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0563E5">
        <w:rPr>
          <w:rFonts w:ascii="Times New Roman" w:hAnsi="Times New Roman" w:cs="Times New Roman"/>
          <w:b/>
          <w:sz w:val="24"/>
          <w:szCs w:val="24"/>
        </w:rPr>
        <w:t>Abstract</w:t>
      </w:r>
    </w:p>
    <w:p w:rsidR="00A26CDD" w:rsidRDefault="00A26CDD" w:rsidP="00A26CDD">
      <w:pPr>
        <w:spacing w:after="0" w:line="360" w:lineRule="auto"/>
        <w:ind w:firstLine="720"/>
        <w:jc w:val="both"/>
        <w:rPr>
          <w:rFonts w:ascii="Times New Roman" w:hAnsi="Times New Roman" w:cs="Times New Roman"/>
          <w:sz w:val="24"/>
          <w:szCs w:val="24"/>
        </w:rPr>
      </w:pPr>
    </w:p>
    <w:p w:rsidR="00516124" w:rsidRDefault="00516124" w:rsidP="00A26CD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Statement of the Problem: </w:t>
      </w:r>
      <w:r w:rsidR="00646C09" w:rsidRPr="000563E5">
        <w:rPr>
          <w:rFonts w:ascii="Times New Roman" w:hAnsi="Times New Roman" w:cs="Times New Roman"/>
          <w:sz w:val="24"/>
          <w:szCs w:val="24"/>
        </w:rPr>
        <w:t xml:space="preserve">The application of heat energy to cooking and domestic heating dates back to the creation of man. Wood was the first source of energy and remained the only one way into the eighteenth </w:t>
      </w:r>
      <w:r w:rsidR="00B80CEB" w:rsidRPr="000563E5">
        <w:rPr>
          <w:rFonts w:ascii="Times New Roman" w:hAnsi="Times New Roman" w:cs="Times New Roman"/>
          <w:sz w:val="24"/>
          <w:szCs w:val="24"/>
        </w:rPr>
        <w:t>century.</w:t>
      </w:r>
      <w:r w:rsidR="00B80CEB" w:rsidRPr="00B80CEB">
        <w:rPr>
          <w:rFonts w:ascii="Times New Roman" w:hAnsi="Times New Roman" w:cs="Times New Roman"/>
          <w:sz w:val="24"/>
          <w:szCs w:val="24"/>
        </w:rPr>
        <w:t xml:space="preserve"> </w:t>
      </w:r>
      <w:r w:rsidR="00B80CEB" w:rsidRPr="000563E5">
        <w:rPr>
          <w:rFonts w:ascii="Times New Roman" w:hAnsi="Times New Roman" w:cs="Times New Roman"/>
          <w:sz w:val="24"/>
          <w:szCs w:val="24"/>
        </w:rPr>
        <w:t xml:space="preserve">In African and most Asian countries, wood fuels has been, is and will continue to play a significant role in meeting the </w:t>
      </w:r>
      <w:r w:rsidR="00EA1442">
        <w:rPr>
          <w:rFonts w:ascii="Times New Roman" w:hAnsi="Times New Roman" w:cs="Times New Roman"/>
          <w:sz w:val="24"/>
          <w:szCs w:val="24"/>
        </w:rPr>
        <w:t>energy demand for cooking, and</w:t>
      </w:r>
      <w:r w:rsidR="00B80CEB" w:rsidRPr="000563E5">
        <w:rPr>
          <w:rFonts w:ascii="Times New Roman" w:hAnsi="Times New Roman" w:cs="Times New Roman"/>
          <w:sz w:val="24"/>
          <w:szCs w:val="24"/>
        </w:rPr>
        <w:t xml:space="preserve"> heating</w:t>
      </w:r>
      <w:r w:rsidR="00B80CEB">
        <w:rPr>
          <w:rFonts w:ascii="Times New Roman" w:hAnsi="Times New Roman" w:cs="Times New Roman"/>
          <w:sz w:val="24"/>
          <w:szCs w:val="24"/>
        </w:rPr>
        <w:t>.</w:t>
      </w:r>
      <w:r w:rsidR="00B80CEB" w:rsidRPr="000563E5">
        <w:rPr>
          <w:rFonts w:ascii="Times New Roman" w:hAnsi="Times New Roman" w:cs="Times New Roman"/>
          <w:sz w:val="24"/>
          <w:szCs w:val="24"/>
        </w:rPr>
        <w:t xml:space="preserve"> The increasing trend of wood fuel utilization shall be sustained for a long time as urbanization in most African countries implies a shift from fuel wood to charcoal; and the low carbonization efficiencies </w:t>
      </w:r>
      <w:r w:rsidR="00EA1442">
        <w:rPr>
          <w:rFonts w:ascii="Times New Roman" w:hAnsi="Times New Roman" w:cs="Times New Roman"/>
          <w:sz w:val="24"/>
          <w:szCs w:val="24"/>
        </w:rPr>
        <w:t>of charcoal production</w:t>
      </w:r>
      <w:r w:rsidR="00B80CEB" w:rsidRPr="000563E5">
        <w:rPr>
          <w:rFonts w:ascii="Times New Roman" w:hAnsi="Times New Roman" w:cs="Times New Roman"/>
          <w:sz w:val="24"/>
          <w:szCs w:val="24"/>
        </w:rPr>
        <w:t xml:space="preserve"> mean</w:t>
      </w:r>
      <w:r w:rsidR="00EA1442">
        <w:rPr>
          <w:rFonts w:ascii="Times New Roman" w:hAnsi="Times New Roman" w:cs="Times New Roman"/>
          <w:sz w:val="24"/>
          <w:szCs w:val="24"/>
        </w:rPr>
        <w:t>s</w:t>
      </w:r>
      <w:r w:rsidR="00B80CEB" w:rsidRPr="000563E5">
        <w:rPr>
          <w:rFonts w:ascii="Times New Roman" w:hAnsi="Times New Roman" w:cs="Times New Roman"/>
          <w:sz w:val="24"/>
          <w:szCs w:val="24"/>
        </w:rPr>
        <w:t xml:space="preserve"> greater wood demand and consequently greater pressure on forest resources. Wood fuels consumption remains a principal contributor to the rate of wood removal in Africa as it is estimated that over 92% of the total wood harvested in Africa goes for energy purposes</w:t>
      </w:r>
      <w:r w:rsidR="00B80CEB">
        <w:rPr>
          <w:rFonts w:ascii="Times New Roman" w:hAnsi="Times New Roman" w:cs="Times New Roman"/>
          <w:sz w:val="24"/>
          <w:szCs w:val="24"/>
        </w:rPr>
        <w:t>.</w:t>
      </w:r>
      <w:r w:rsidR="00B80CEB" w:rsidRPr="000563E5">
        <w:rPr>
          <w:rFonts w:ascii="Times New Roman" w:hAnsi="Times New Roman" w:cs="Times New Roman"/>
          <w:sz w:val="24"/>
          <w:szCs w:val="24"/>
        </w:rPr>
        <w:t xml:space="preserve"> </w:t>
      </w:r>
    </w:p>
    <w:p w:rsidR="00516124" w:rsidRDefault="00516124" w:rsidP="00A26CDD">
      <w:pPr>
        <w:spacing w:after="0"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Methodology: </w:t>
      </w:r>
      <w:r w:rsidR="00B80CEB" w:rsidRPr="000563E5">
        <w:rPr>
          <w:rFonts w:ascii="Times New Roman" w:hAnsi="Times New Roman" w:cs="Times New Roman"/>
          <w:sz w:val="24"/>
          <w:szCs w:val="24"/>
        </w:rPr>
        <w:t>The</w:t>
      </w:r>
      <w:r w:rsidR="00A26CDD" w:rsidRPr="000563E5">
        <w:rPr>
          <w:rFonts w:ascii="Times New Roman" w:hAnsi="Times New Roman" w:cs="Times New Roman"/>
          <w:sz w:val="24"/>
          <w:szCs w:val="24"/>
        </w:rPr>
        <w:t xml:space="preserve"> study focuses on the application of lower monocots</w:t>
      </w:r>
      <w:r w:rsidR="00EA1442">
        <w:rPr>
          <w:rFonts w:ascii="Times New Roman" w:hAnsi="Times New Roman" w:cs="Times New Roman"/>
          <w:sz w:val="24"/>
          <w:szCs w:val="24"/>
        </w:rPr>
        <w:t>,</w:t>
      </w:r>
      <w:r w:rsidR="00A26CDD" w:rsidRPr="000563E5">
        <w:rPr>
          <w:rFonts w:ascii="Times New Roman" w:hAnsi="Times New Roman" w:cs="Times New Roman"/>
          <w:sz w:val="24"/>
          <w:szCs w:val="24"/>
        </w:rPr>
        <w:t xml:space="preserve"> </w:t>
      </w:r>
      <w:proofErr w:type="spellStart"/>
      <w:r w:rsidR="00A26CDD" w:rsidRPr="000563E5">
        <w:rPr>
          <w:rFonts w:ascii="Times New Roman" w:hAnsi="Times New Roman" w:cs="Times New Roman"/>
          <w:sz w:val="24"/>
          <w:szCs w:val="24"/>
        </w:rPr>
        <w:t>dicots</w:t>
      </w:r>
      <w:proofErr w:type="spellEnd"/>
      <w:r w:rsidR="00A26CDD" w:rsidRPr="000563E5">
        <w:rPr>
          <w:rFonts w:ascii="Times New Roman" w:hAnsi="Times New Roman" w:cs="Times New Roman"/>
          <w:sz w:val="24"/>
          <w:szCs w:val="24"/>
        </w:rPr>
        <w:t xml:space="preserve">, and the leaves, of some higher deciduous </w:t>
      </w:r>
      <w:proofErr w:type="spellStart"/>
      <w:r w:rsidR="00A26CDD" w:rsidRPr="000563E5">
        <w:rPr>
          <w:rFonts w:ascii="Times New Roman" w:hAnsi="Times New Roman" w:cs="Times New Roman"/>
          <w:sz w:val="24"/>
          <w:szCs w:val="24"/>
        </w:rPr>
        <w:t>dicots</w:t>
      </w:r>
      <w:proofErr w:type="spellEnd"/>
      <w:r w:rsidR="00A26CDD" w:rsidRPr="000563E5">
        <w:rPr>
          <w:rFonts w:ascii="Times New Roman" w:hAnsi="Times New Roman" w:cs="Times New Roman"/>
          <w:sz w:val="24"/>
          <w:szCs w:val="24"/>
        </w:rPr>
        <w:t xml:space="preserve"> to cooking and heating. A</w:t>
      </w:r>
      <w:r w:rsidR="00A26CDD" w:rsidRPr="000563E5">
        <w:rPr>
          <w:rFonts w:ascii="Times New Roman" w:hAnsi="Times New Roman" w:cs="Times New Roman"/>
          <w:bCs/>
          <w:sz w:val="24"/>
          <w:szCs w:val="24"/>
        </w:rPr>
        <w:t xml:space="preserve"> burner that will use the fuel was designed, constructed and tested by using it to boil</w:t>
      </w:r>
      <w:r w:rsidR="00A26CDD">
        <w:rPr>
          <w:rFonts w:ascii="Times New Roman" w:hAnsi="Times New Roman" w:cs="Times New Roman"/>
          <w:bCs/>
          <w:sz w:val="24"/>
          <w:szCs w:val="24"/>
        </w:rPr>
        <w:t xml:space="preserve"> 10 litres </w:t>
      </w:r>
      <w:r w:rsidR="00A26CDD" w:rsidRPr="000563E5">
        <w:rPr>
          <w:rFonts w:ascii="Times New Roman" w:hAnsi="Times New Roman" w:cs="Times New Roman"/>
          <w:bCs/>
          <w:sz w:val="24"/>
          <w:szCs w:val="24"/>
        </w:rPr>
        <w:t xml:space="preserve">of water under comparable conditions with other </w:t>
      </w:r>
      <w:proofErr w:type="spellStart"/>
      <w:r w:rsidR="00A26CDD" w:rsidRPr="000563E5">
        <w:rPr>
          <w:rFonts w:ascii="Times New Roman" w:hAnsi="Times New Roman" w:cs="Times New Roman"/>
          <w:bCs/>
          <w:sz w:val="24"/>
          <w:szCs w:val="24"/>
        </w:rPr>
        <w:t>contemplary</w:t>
      </w:r>
      <w:proofErr w:type="spellEnd"/>
      <w:r w:rsidR="00A26CDD" w:rsidRPr="000563E5">
        <w:rPr>
          <w:rFonts w:ascii="Times New Roman" w:hAnsi="Times New Roman" w:cs="Times New Roman"/>
          <w:bCs/>
          <w:sz w:val="24"/>
          <w:szCs w:val="24"/>
        </w:rPr>
        <w:t xml:space="preserve"> burners using conventional fuels. </w:t>
      </w:r>
    </w:p>
    <w:p w:rsidR="00516124" w:rsidRDefault="00516124" w:rsidP="00A26CDD">
      <w:pPr>
        <w:spacing w:after="0" w:line="360" w:lineRule="auto"/>
        <w:ind w:firstLine="720"/>
        <w:jc w:val="both"/>
        <w:rPr>
          <w:rFonts w:ascii="Times New Roman" w:hAnsi="Times New Roman" w:cs="Times New Roman"/>
          <w:sz w:val="24"/>
          <w:szCs w:val="24"/>
        </w:rPr>
      </w:pPr>
      <w:r>
        <w:rPr>
          <w:rFonts w:ascii="Times New Roman" w:hAnsi="Times New Roman" w:cs="Times New Roman"/>
          <w:bCs/>
          <w:sz w:val="24"/>
          <w:szCs w:val="24"/>
        </w:rPr>
        <w:t>Findings:</w:t>
      </w:r>
      <w:r w:rsidR="00A26CDD" w:rsidRPr="000563E5">
        <w:rPr>
          <w:rFonts w:ascii="Times New Roman" w:hAnsi="Times New Roman" w:cs="Times New Roman"/>
          <w:bCs/>
          <w:sz w:val="24"/>
          <w:szCs w:val="24"/>
        </w:rPr>
        <w:t xml:space="preserve"> The results showed that the burner boiled the water in 19 minutes, domestic gas cooker in 18 minutes, the kerosene stove in 30 minutes and the local fire place in 30 minutes. </w:t>
      </w:r>
      <w:r w:rsidR="00A26CDD" w:rsidRPr="000563E5">
        <w:rPr>
          <w:rFonts w:ascii="Times New Roman" w:hAnsi="Times New Roman" w:cs="Times New Roman"/>
          <w:sz w:val="24"/>
          <w:szCs w:val="24"/>
        </w:rPr>
        <w:t xml:space="preserve"> </w:t>
      </w:r>
    </w:p>
    <w:p w:rsidR="00A26CDD" w:rsidRPr="000563E5" w:rsidRDefault="00516124" w:rsidP="00A26CDD">
      <w:pPr>
        <w:spacing w:after="0"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Conclusion: </w:t>
      </w:r>
      <w:r w:rsidR="00A26CDD" w:rsidRPr="000563E5">
        <w:rPr>
          <w:rFonts w:ascii="Times New Roman" w:hAnsi="Times New Roman" w:cs="Times New Roman"/>
          <w:sz w:val="24"/>
          <w:szCs w:val="24"/>
        </w:rPr>
        <w:t xml:space="preserve">This new fuel can, therefore, replace wood in most domestic and commercial activities like heating, cooking, etc. </w:t>
      </w:r>
    </w:p>
    <w:p w:rsidR="007C58EC" w:rsidRDefault="00E21447" w:rsidP="00A26CDD">
      <w:pPr>
        <w:spacing w:after="0" w:line="480" w:lineRule="auto"/>
        <w:jc w:val="both"/>
        <w:rPr>
          <w:rFonts w:ascii="Times New Roman" w:hAnsi="Times New Roman" w:cs="Times New Roman"/>
          <w:b/>
          <w:bCs/>
          <w:i/>
          <w:sz w:val="24"/>
          <w:szCs w:val="24"/>
        </w:rPr>
      </w:pPr>
      <w:r>
        <w:rPr>
          <w:rFonts w:ascii="Times New Roman" w:hAnsi="Times New Roman" w:cs="Times New Roman"/>
          <w:b/>
          <w:bCs/>
          <w:i/>
          <w:sz w:val="24"/>
          <w:szCs w:val="24"/>
        </w:rPr>
        <w:t>Recent publications</w:t>
      </w:r>
    </w:p>
    <w:p w:rsidR="007C58EC" w:rsidRPr="00AA154C" w:rsidRDefault="00E21447" w:rsidP="007C58EC">
      <w:pPr>
        <w:pStyle w:val="BodyTextIndent"/>
        <w:numPr>
          <w:ilvl w:val="0"/>
          <w:numId w:val="1"/>
        </w:numPr>
        <w:spacing w:after="200" w:line="240" w:lineRule="auto"/>
        <w:ind w:hanging="720"/>
        <w:jc w:val="both"/>
        <w:rPr>
          <w:rFonts w:ascii="Times New Roman" w:hAnsi="Times New Roman" w:cs="Times New Roman"/>
          <w:sz w:val="24"/>
          <w:szCs w:val="24"/>
        </w:rPr>
      </w:pPr>
      <w:r>
        <w:rPr>
          <w:rFonts w:ascii="Times New Roman" w:hAnsi="Times New Roman" w:cs="Times New Roman"/>
          <w:b/>
          <w:bCs/>
          <w:i/>
          <w:sz w:val="24"/>
          <w:szCs w:val="24"/>
        </w:rPr>
        <w:t xml:space="preserve"> </w:t>
      </w:r>
      <w:proofErr w:type="spellStart"/>
      <w:r w:rsidR="007C58EC" w:rsidRPr="00AA154C">
        <w:rPr>
          <w:rFonts w:ascii="Times New Roman" w:hAnsi="Times New Roman" w:cs="Times New Roman"/>
          <w:b/>
          <w:sz w:val="24"/>
          <w:szCs w:val="24"/>
        </w:rPr>
        <w:t>Odia</w:t>
      </w:r>
      <w:proofErr w:type="spellEnd"/>
      <w:r w:rsidR="007C58EC" w:rsidRPr="00AA154C">
        <w:rPr>
          <w:rFonts w:ascii="Times New Roman" w:hAnsi="Times New Roman" w:cs="Times New Roman"/>
          <w:b/>
          <w:sz w:val="24"/>
          <w:szCs w:val="24"/>
        </w:rPr>
        <w:t xml:space="preserve"> O. O:</w:t>
      </w:r>
      <w:r w:rsidR="007C58EC" w:rsidRPr="00AA154C">
        <w:rPr>
          <w:rFonts w:ascii="Times New Roman" w:hAnsi="Times New Roman" w:cs="Times New Roman"/>
          <w:sz w:val="24"/>
          <w:szCs w:val="24"/>
        </w:rPr>
        <w:t xml:space="preserve"> Optimizing Local Carbonizing Methods in the Developing Nations. INTELLECTUALISM, Vol. 1, No. 2 (2008). </w:t>
      </w:r>
    </w:p>
    <w:p w:rsidR="007C58EC" w:rsidRPr="00AA154C" w:rsidRDefault="007C58EC" w:rsidP="007C58EC">
      <w:pPr>
        <w:pStyle w:val="BodyTextIndent"/>
        <w:numPr>
          <w:ilvl w:val="0"/>
          <w:numId w:val="1"/>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t>Odia</w:t>
      </w:r>
      <w:proofErr w:type="spellEnd"/>
      <w:r w:rsidRPr="00AA154C">
        <w:rPr>
          <w:rFonts w:ascii="Times New Roman" w:hAnsi="Times New Roman" w:cs="Times New Roman"/>
          <w:b/>
          <w:sz w:val="24"/>
          <w:szCs w:val="24"/>
        </w:rPr>
        <w:t xml:space="preserve"> O. O:</w:t>
      </w:r>
      <w:r w:rsidRPr="00AA154C">
        <w:rPr>
          <w:rFonts w:ascii="Times New Roman" w:hAnsi="Times New Roman" w:cs="Times New Roman"/>
          <w:sz w:val="24"/>
          <w:szCs w:val="24"/>
        </w:rPr>
        <w:t xml:space="preserve"> The Combustion Characteristics of African Biomass, JESA, Vol. 4, No. 2, pp. 152 – 158 (2006).</w:t>
      </w:r>
    </w:p>
    <w:p w:rsidR="007C58EC" w:rsidRPr="00AA154C" w:rsidRDefault="007C58EC" w:rsidP="007C58EC">
      <w:pPr>
        <w:pStyle w:val="BodyTextIndent"/>
        <w:numPr>
          <w:ilvl w:val="0"/>
          <w:numId w:val="1"/>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lastRenderedPageBreak/>
        <w:t>Odia</w:t>
      </w:r>
      <w:proofErr w:type="spellEnd"/>
      <w:r w:rsidRPr="00AA154C">
        <w:rPr>
          <w:rFonts w:ascii="Times New Roman" w:hAnsi="Times New Roman" w:cs="Times New Roman"/>
          <w:b/>
          <w:sz w:val="24"/>
          <w:szCs w:val="24"/>
        </w:rPr>
        <w:t xml:space="preserve"> O.O: </w:t>
      </w:r>
      <w:r w:rsidRPr="00AA154C">
        <w:rPr>
          <w:rFonts w:ascii="Times New Roman" w:hAnsi="Times New Roman" w:cs="Times New Roman"/>
          <w:sz w:val="24"/>
          <w:szCs w:val="24"/>
        </w:rPr>
        <w:t>Dependency of Charcoal Production on Wood Species. INTELLECTUALISM, Vol. 1, No. 1 (2008).</w:t>
      </w:r>
    </w:p>
    <w:p w:rsidR="007C58EC" w:rsidRPr="00AA154C" w:rsidRDefault="007C58EC" w:rsidP="007C58EC">
      <w:pPr>
        <w:pStyle w:val="ListParagraph"/>
        <w:numPr>
          <w:ilvl w:val="0"/>
          <w:numId w:val="1"/>
        </w:numPr>
        <w:spacing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t>LeBel</w:t>
      </w:r>
      <w:proofErr w:type="spellEnd"/>
      <w:r w:rsidRPr="00AA154C">
        <w:rPr>
          <w:rFonts w:ascii="Times New Roman" w:hAnsi="Times New Roman" w:cs="Times New Roman"/>
          <w:sz w:val="24"/>
          <w:szCs w:val="24"/>
        </w:rPr>
        <w:t xml:space="preserve"> P.G; 1982, Energy Economics and Technology; Johns Hopkins Press, Baltimore. </w:t>
      </w:r>
    </w:p>
    <w:p w:rsidR="007C58EC" w:rsidRPr="00AA154C" w:rsidRDefault="007C58EC" w:rsidP="007C58EC">
      <w:pPr>
        <w:pStyle w:val="BodyTextIndent"/>
        <w:numPr>
          <w:ilvl w:val="0"/>
          <w:numId w:val="1"/>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t>Odia</w:t>
      </w:r>
      <w:proofErr w:type="spellEnd"/>
      <w:r w:rsidRPr="00AA154C">
        <w:rPr>
          <w:rFonts w:ascii="Times New Roman" w:hAnsi="Times New Roman" w:cs="Times New Roman"/>
          <w:b/>
          <w:sz w:val="24"/>
          <w:szCs w:val="24"/>
        </w:rPr>
        <w:t>, O.O.,</w:t>
      </w:r>
      <w:r w:rsidRPr="00AA154C">
        <w:rPr>
          <w:rFonts w:ascii="Times New Roman" w:hAnsi="Times New Roman" w:cs="Times New Roman"/>
          <w:sz w:val="24"/>
          <w:szCs w:val="24"/>
        </w:rPr>
        <w:t xml:space="preserve"> </w:t>
      </w:r>
      <w:proofErr w:type="spellStart"/>
      <w:r w:rsidRPr="00AA154C">
        <w:rPr>
          <w:rFonts w:ascii="Times New Roman" w:hAnsi="Times New Roman" w:cs="Times New Roman"/>
          <w:sz w:val="24"/>
          <w:szCs w:val="24"/>
        </w:rPr>
        <w:t>Ajuwa</w:t>
      </w:r>
      <w:proofErr w:type="spellEnd"/>
      <w:r w:rsidRPr="00AA154C">
        <w:rPr>
          <w:rFonts w:ascii="Times New Roman" w:hAnsi="Times New Roman" w:cs="Times New Roman"/>
          <w:sz w:val="24"/>
          <w:szCs w:val="24"/>
        </w:rPr>
        <w:t xml:space="preserve">, C.I. and </w:t>
      </w:r>
      <w:proofErr w:type="spellStart"/>
      <w:r w:rsidRPr="00AA154C">
        <w:rPr>
          <w:rFonts w:ascii="Times New Roman" w:hAnsi="Times New Roman" w:cs="Times New Roman"/>
          <w:sz w:val="24"/>
          <w:szCs w:val="24"/>
        </w:rPr>
        <w:t>Asalor</w:t>
      </w:r>
      <w:proofErr w:type="spellEnd"/>
      <w:r w:rsidRPr="00AA154C">
        <w:rPr>
          <w:rFonts w:ascii="Times New Roman" w:hAnsi="Times New Roman" w:cs="Times New Roman"/>
          <w:sz w:val="24"/>
          <w:szCs w:val="24"/>
        </w:rPr>
        <w:t xml:space="preserve"> J.O.:  The calorific Values of some African Lower Grade Biomass. JABS Vol. 3, Nos. 1 &amp; 2 (2005)</w:t>
      </w:r>
    </w:p>
    <w:p w:rsidR="007C58EC" w:rsidRPr="00AA154C" w:rsidRDefault="007C58EC" w:rsidP="007C58EC">
      <w:pPr>
        <w:pStyle w:val="BodyTextIndent"/>
        <w:numPr>
          <w:ilvl w:val="0"/>
          <w:numId w:val="1"/>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t>Osadolor</w:t>
      </w:r>
      <w:proofErr w:type="spellEnd"/>
      <w:r w:rsidRPr="00AA154C">
        <w:rPr>
          <w:rFonts w:ascii="Times New Roman" w:hAnsi="Times New Roman" w:cs="Times New Roman"/>
          <w:b/>
          <w:sz w:val="24"/>
          <w:szCs w:val="24"/>
        </w:rPr>
        <w:t xml:space="preserve"> </w:t>
      </w:r>
      <w:proofErr w:type="spellStart"/>
      <w:r w:rsidRPr="00AA154C">
        <w:rPr>
          <w:rFonts w:ascii="Times New Roman" w:hAnsi="Times New Roman" w:cs="Times New Roman"/>
          <w:b/>
          <w:sz w:val="24"/>
          <w:szCs w:val="24"/>
        </w:rPr>
        <w:t>Orlando</w:t>
      </w:r>
      <w:proofErr w:type="spellEnd"/>
      <w:r w:rsidRPr="00AA154C">
        <w:rPr>
          <w:rFonts w:ascii="Times New Roman" w:hAnsi="Times New Roman" w:cs="Times New Roman"/>
          <w:b/>
          <w:sz w:val="24"/>
          <w:szCs w:val="24"/>
        </w:rPr>
        <w:t xml:space="preserve"> </w:t>
      </w:r>
      <w:proofErr w:type="spellStart"/>
      <w:r w:rsidRPr="00AA154C">
        <w:rPr>
          <w:rFonts w:ascii="Times New Roman" w:hAnsi="Times New Roman" w:cs="Times New Roman"/>
          <w:b/>
          <w:sz w:val="24"/>
          <w:szCs w:val="24"/>
        </w:rPr>
        <w:t>Odia</w:t>
      </w:r>
      <w:proofErr w:type="spellEnd"/>
      <w:r w:rsidRPr="00AA154C">
        <w:rPr>
          <w:rFonts w:ascii="Times New Roman" w:hAnsi="Times New Roman" w:cs="Times New Roman"/>
          <w:b/>
          <w:sz w:val="24"/>
          <w:szCs w:val="24"/>
        </w:rPr>
        <w:t>:</w:t>
      </w:r>
      <w:r w:rsidRPr="00AA154C">
        <w:rPr>
          <w:rFonts w:ascii="Times New Roman" w:hAnsi="Times New Roman" w:cs="Times New Roman"/>
          <w:sz w:val="24"/>
          <w:szCs w:val="24"/>
        </w:rPr>
        <w:t xml:space="preserve"> Availability of Grasses, Weeds and Leaves as Energy Resource. RENEWABLE ENERGY (ELSEVIER), Vol.34, No. 3 (2009), 486 – 491.</w:t>
      </w:r>
    </w:p>
    <w:p w:rsidR="007C58EC" w:rsidRPr="00AA154C" w:rsidRDefault="007C58EC" w:rsidP="007C58EC">
      <w:pPr>
        <w:pStyle w:val="BodyTextIndent"/>
        <w:numPr>
          <w:ilvl w:val="0"/>
          <w:numId w:val="1"/>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t>Nef</w:t>
      </w:r>
      <w:proofErr w:type="spellEnd"/>
      <w:r w:rsidRPr="00AA154C">
        <w:rPr>
          <w:rFonts w:ascii="Times New Roman" w:hAnsi="Times New Roman" w:cs="Times New Roman"/>
          <w:sz w:val="24"/>
          <w:szCs w:val="24"/>
        </w:rPr>
        <w:t xml:space="preserve"> T.U.; 1977, </w:t>
      </w:r>
      <w:proofErr w:type="gramStart"/>
      <w:r w:rsidRPr="00AA154C">
        <w:rPr>
          <w:rFonts w:ascii="Times New Roman" w:hAnsi="Times New Roman" w:cs="Times New Roman"/>
          <w:sz w:val="24"/>
          <w:szCs w:val="24"/>
        </w:rPr>
        <w:t>An</w:t>
      </w:r>
      <w:proofErr w:type="gramEnd"/>
      <w:r w:rsidRPr="00AA154C">
        <w:rPr>
          <w:rFonts w:ascii="Times New Roman" w:hAnsi="Times New Roman" w:cs="Times New Roman"/>
          <w:sz w:val="24"/>
          <w:szCs w:val="24"/>
        </w:rPr>
        <w:t xml:space="preserve"> Early Energy Crisis and Its Consequences, Scientific American, October, pp 141-51.</w:t>
      </w:r>
    </w:p>
    <w:p w:rsidR="007C58EC" w:rsidRDefault="007C58EC" w:rsidP="007C58EC">
      <w:r>
        <w:t>Biography</w:t>
      </w:r>
    </w:p>
    <w:p w:rsidR="007C58EC" w:rsidRPr="000535DC" w:rsidRDefault="007C58EC" w:rsidP="007C58EC">
      <w:pPr>
        <w:pStyle w:val="Title"/>
        <w:jc w:val="left"/>
        <w:rPr>
          <w:b w:val="0"/>
          <w:sz w:val="22"/>
          <w:szCs w:val="22"/>
        </w:rPr>
      </w:pPr>
      <w:proofErr w:type="spellStart"/>
      <w:r w:rsidRPr="000535DC">
        <w:rPr>
          <w:b w:val="0"/>
          <w:sz w:val="22"/>
          <w:szCs w:val="22"/>
        </w:rPr>
        <w:t>Osadolor</w:t>
      </w:r>
      <w:proofErr w:type="spellEnd"/>
      <w:r w:rsidRPr="000535DC">
        <w:rPr>
          <w:b w:val="0"/>
          <w:sz w:val="22"/>
          <w:szCs w:val="22"/>
        </w:rPr>
        <w:t xml:space="preserve"> O. </w:t>
      </w:r>
      <w:proofErr w:type="spellStart"/>
      <w:r w:rsidRPr="000535DC">
        <w:rPr>
          <w:b w:val="0"/>
          <w:sz w:val="22"/>
          <w:szCs w:val="22"/>
        </w:rPr>
        <w:t>Odia</w:t>
      </w:r>
      <w:proofErr w:type="spellEnd"/>
      <w:r w:rsidRPr="000535DC">
        <w:rPr>
          <w:b w:val="0"/>
          <w:sz w:val="22"/>
          <w:szCs w:val="22"/>
        </w:rPr>
        <w:t xml:space="preserve"> is a Professor of Mechanical Engineering, presently serving in Ambrose </w:t>
      </w:r>
      <w:proofErr w:type="spellStart"/>
      <w:r w:rsidRPr="000535DC">
        <w:rPr>
          <w:b w:val="0"/>
          <w:sz w:val="22"/>
          <w:szCs w:val="22"/>
        </w:rPr>
        <w:t>Alli</w:t>
      </w:r>
      <w:proofErr w:type="spellEnd"/>
      <w:r w:rsidRPr="000535DC">
        <w:rPr>
          <w:b w:val="0"/>
          <w:sz w:val="22"/>
          <w:szCs w:val="22"/>
        </w:rPr>
        <w:t xml:space="preserve"> University, </w:t>
      </w:r>
      <w:proofErr w:type="spellStart"/>
      <w:r w:rsidRPr="000535DC">
        <w:rPr>
          <w:b w:val="0"/>
          <w:sz w:val="22"/>
          <w:szCs w:val="22"/>
        </w:rPr>
        <w:t>Ekpoma</w:t>
      </w:r>
      <w:proofErr w:type="spellEnd"/>
      <w:r w:rsidRPr="000535DC">
        <w:rPr>
          <w:b w:val="0"/>
          <w:sz w:val="22"/>
          <w:szCs w:val="22"/>
        </w:rPr>
        <w:t>, Nigeria, with over 20 years experience in independent and collaborative research in diversified areas of Mechanical Engineering including:</w:t>
      </w:r>
    </w:p>
    <w:p w:rsidR="007C58EC" w:rsidRPr="000535DC" w:rsidRDefault="007C58EC" w:rsidP="007C58EC">
      <w:pPr>
        <w:pStyle w:val="Title"/>
        <w:numPr>
          <w:ilvl w:val="0"/>
          <w:numId w:val="2"/>
        </w:numPr>
        <w:jc w:val="left"/>
        <w:rPr>
          <w:b w:val="0"/>
          <w:sz w:val="22"/>
          <w:szCs w:val="22"/>
        </w:rPr>
      </w:pPr>
      <w:r w:rsidRPr="000535DC">
        <w:rPr>
          <w:b w:val="0"/>
          <w:sz w:val="22"/>
          <w:szCs w:val="22"/>
        </w:rPr>
        <w:t xml:space="preserve">Renewable energy resources, </w:t>
      </w:r>
    </w:p>
    <w:p w:rsidR="007C58EC" w:rsidRPr="000535DC" w:rsidRDefault="007C58EC" w:rsidP="007C58EC">
      <w:pPr>
        <w:pStyle w:val="Title"/>
        <w:numPr>
          <w:ilvl w:val="0"/>
          <w:numId w:val="2"/>
        </w:numPr>
        <w:jc w:val="left"/>
        <w:rPr>
          <w:b w:val="0"/>
          <w:sz w:val="22"/>
          <w:szCs w:val="22"/>
        </w:rPr>
      </w:pPr>
      <w:r w:rsidRPr="000535DC">
        <w:rPr>
          <w:b w:val="0"/>
          <w:sz w:val="22"/>
          <w:szCs w:val="22"/>
        </w:rPr>
        <w:t xml:space="preserve">Energy Conversion processes, </w:t>
      </w:r>
    </w:p>
    <w:p w:rsidR="007C58EC" w:rsidRDefault="007C58EC" w:rsidP="007C58EC">
      <w:pPr>
        <w:pStyle w:val="Title"/>
        <w:numPr>
          <w:ilvl w:val="0"/>
          <w:numId w:val="2"/>
        </w:numPr>
        <w:jc w:val="left"/>
        <w:rPr>
          <w:b w:val="0"/>
          <w:sz w:val="22"/>
          <w:szCs w:val="22"/>
        </w:rPr>
      </w:pPr>
      <w:proofErr w:type="gramStart"/>
      <w:r w:rsidRPr="000535DC">
        <w:rPr>
          <w:b w:val="0"/>
          <w:sz w:val="22"/>
          <w:szCs w:val="22"/>
        </w:rPr>
        <w:t>Energy application to power systems.</w:t>
      </w:r>
      <w:proofErr w:type="gramEnd"/>
    </w:p>
    <w:p w:rsidR="007C58EC" w:rsidRPr="000535DC" w:rsidRDefault="007C58EC" w:rsidP="007C58EC">
      <w:pPr>
        <w:pStyle w:val="Title"/>
        <w:ind w:left="780"/>
        <w:jc w:val="left"/>
        <w:rPr>
          <w:b w:val="0"/>
          <w:sz w:val="22"/>
          <w:szCs w:val="22"/>
        </w:rPr>
      </w:pPr>
    </w:p>
    <w:p w:rsidR="007C58EC" w:rsidRDefault="007C58EC" w:rsidP="007C58EC">
      <w:pPr>
        <w:pStyle w:val="Title"/>
        <w:jc w:val="left"/>
        <w:rPr>
          <w:b w:val="0"/>
          <w:sz w:val="22"/>
          <w:szCs w:val="22"/>
        </w:rPr>
      </w:pPr>
      <w:r w:rsidRPr="000535DC">
        <w:rPr>
          <w:b w:val="0"/>
          <w:sz w:val="22"/>
          <w:szCs w:val="22"/>
        </w:rPr>
        <w:t>Now majoring in:</w:t>
      </w:r>
    </w:p>
    <w:p w:rsidR="007C58EC" w:rsidRPr="000535DC" w:rsidRDefault="007C58EC" w:rsidP="007C58EC">
      <w:pPr>
        <w:pStyle w:val="Title"/>
        <w:jc w:val="left"/>
        <w:rPr>
          <w:b w:val="0"/>
          <w:sz w:val="22"/>
          <w:szCs w:val="22"/>
        </w:rPr>
      </w:pPr>
    </w:p>
    <w:p w:rsidR="007C58EC" w:rsidRPr="000535DC" w:rsidRDefault="007C58EC" w:rsidP="007C58EC">
      <w:pPr>
        <w:pStyle w:val="Title"/>
        <w:numPr>
          <w:ilvl w:val="0"/>
          <w:numId w:val="3"/>
        </w:numPr>
        <w:jc w:val="left"/>
        <w:rPr>
          <w:b w:val="0"/>
          <w:sz w:val="22"/>
          <w:szCs w:val="22"/>
        </w:rPr>
      </w:pPr>
      <w:r w:rsidRPr="000535DC">
        <w:rPr>
          <w:b w:val="0"/>
          <w:sz w:val="22"/>
          <w:szCs w:val="22"/>
        </w:rPr>
        <w:t xml:space="preserve">Biodiesel production and application, </w:t>
      </w:r>
    </w:p>
    <w:p w:rsidR="007C58EC" w:rsidRPr="000535DC" w:rsidRDefault="007C58EC" w:rsidP="007C58EC">
      <w:pPr>
        <w:pStyle w:val="Title"/>
        <w:numPr>
          <w:ilvl w:val="0"/>
          <w:numId w:val="3"/>
        </w:numPr>
        <w:jc w:val="left"/>
        <w:rPr>
          <w:b w:val="0"/>
          <w:sz w:val="22"/>
          <w:szCs w:val="22"/>
        </w:rPr>
      </w:pPr>
      <w:proofErr w:type="gramStart"/>
      <w:r w:rsidRPr="000535DC">
        <w:rPr>
          <w:b w:val="0"/>
          <w:sz w:val="22"/>
          <w:szCs w:val="22"/>
        </w:rPr>
        <w:t>Design and Construction of Fuel cells.</w:t>
      </w:r>
      <w:proofErr w:type="gramEnd"/>
      <w:r w:rsidRPr="000535DC">
        <w:rPr>
          <w:b w:val="0"/>
          <w:sz w:val="22"/>
          <w:szCs w:val="22"/>
        </w:rPr>
        <w:t xml:space="preserve"> </w:t>
      </w:r>
    </w:p>
    <w:p w:rsidR="007C58EC" w:rsidRDefault="007C58EC" w:rsidP="007C58EC"/>
    <w:p w:rsidR="007C58EC" w:rsidRPr="007B6FBB" w:rsidRDefault="007C58EC" w:rsidP="007C58EC">
      <w:pPr>
        <w:pStyle w:val="NoSpacing"/>
        <w:jc w:val="center"/>
        <w:rPr>
          <w:rFonts w:ascii="Times New Roman" w:hAnsi="Times New Roman" w:cs="Times New Roman"/>
          <w:sz w:val="20"/>
          <w:szCs w:val="20"/>
        </w:rPr>
      </w:pPr>
      <w:r w:rsidRPr="00DF4C6A">
        <w:rPr>
          <w:rFonts w:ascii="Times New Roman" w:hAnsi="Times New Roman" w:cs="Times New Roman"/>
          <w:b/>
          <w:sz w:val="24"/>
          <w:szCs w:val="20"/>
        </w:rPr>
        <w:t>E-mail: odiaoo@hotmail.com</w:t>
      </w:r>
    </w:p>
    <w:p w:rsidR="007C58EC" w:rsidRPr="007B6FBB" w:rsidRDefault="007C58EC" w:rsidP="007C58EC">
      <w:pPr>
        <w:pStyle w:val="NoSpacing"/>
        <w:spacing w:line="480" w:lineRule="auto"/>
        <w:rPr>
          <w:rFonts w:ascii="Times New Roman" w:hAnsi="Times New Roman" w:cs="Times New Roman"/>
          <w:sz w:val="20"/>
          <w:szCs w:val="20"/>
        </w:rPr>
      </w:pPr>
    </w:p>
    <w:p w:rsidR="007C58EC" w:rsidRDefault="007C58EC" w:rsidP="007C58EC">
      <w:r>
        <w:t>Presenting Author:</w:t>
      </w:r>
    </w:p>
    <w:p w:rsidR="007C58EC" w:rsidRDefault="007C58EC" w:rsidP="007C58EC">
      <w:proofErr w:type="spellStart"/>
      <w:r>
        <w:t>Osadolor</w:t>
      </w:r>
      <w:proofErr w:type="spellEnd"/>
      <w:r>
        <w:t xml:space="preserve"> O. </w:t>
      </w:r>
      <w:proofErr w:type="spellStart"/>
      <w:r>
        <w:t>Odia</w:t>
      </w:r>
      <w:proofErr w:type="spellEnd"/>
    </w:p>
    <w:p w:rsidR="007C58EC" w:rsidRDefault="007C58EC" w:rsidP="007C58EC">
      <w:r>
        <w:t>Category: Oral Presentation</w:t>
      </w:r>
    </w:p>
    <w:p w:rsidR="000F4C7F" w:rsidRDefault="000F4C7F"/>
    <w:sectPr w:rsidR="000F4C7F" w:rsidSect="000F4C7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A63A6"/>
    <w:multiLevelType w:val="hybridMultilevel"/>
    <w:tmpl w:val="9ED841CE"/>
    <w:lvl w:ilvl="0" w:tplc="E3E09B0C">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1F5C532F"/>
    <w:multiLevelType w:val="hybridMultilevel"/>
    <w:tmpl w:val="D92E6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D2C7A32"/>
    <w:multiLevelType w:val="hybridMultilevel"/>
    <w:tmpl w:val="F9A869DA"/>
    <w:lvl w:ilvl="0" w:tplc="1864FD5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proofState w:spelling="clean" w:grammar="clean"/>
  <w:defaultTabStop w:val="720"/>
  <w:characterSpacingControl w:val="doNotCompress"/>
  <w:compat/>
  <w:rsids>
    <w:rsidRoot w:val="00A26CDD"/>
    <w:rsid w:val="000541D3"/>
    <w:rsid w:val="000F4C7F"/>
    <w:rsid w:val="00163A65"/>
    <w:rsid w:val="00516124"/>
    <w:rsid w:val="00537F76"/>
    <w:rsid w:val="00646C09"/>
    <w:rsid w:val="007C58EC"/>
    <w:rsid w:val="0087079B"/>
    <w:rsid w:val="00A26CDD"/>
    <w:rsid w:val="00A66743"/>
    <w:rsid w:val="00A82E06"/>
    <w:rsid w:val="00B80CEB"/>
    <w:rsid w:val="00E21447"/>
    <w:rsid w:val="00EA14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CD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7C58EC"/>
    <w:pPr>
      <w:spacing w:after="120"/>
      <w:ind w:left="283"/>
    </w:pPr>
  </w:style>
  <w:style w:type="character" w:customStyle="1" w:styleId="BodyTextIndentChar">
    <w:name w:val="Body Text Indent Char"/>
    <w:basedOn w:val="DefaultParagraphFont"/>
    <w:link w:val="BodyTextIndent"/>
    <w:uiPriority w:val="99"/>
    <w:rsid w:val="007C58EC"/>
    <w:rPr>
      <w:lang w:val="en-GB"/>
    </w:rPr>
  </w:style>
  <w:style w:type="paragraph" w:styleId="ListParagraph">
    <w:name w:val="List Paragraph"/>
    <w:basedOn w:val="Normal"/>
    <w:uiPriority w:val="34"/>
    <w:qFormat/>
    <w:rsid w:val="007C58EC"/>
    <w:pPr>
      <w:ind w:left="720"/>
      <w:contextualSpacing/>
    </w:pPr>
  </w:style>
  <w:style w:type="paragraph" w:styleId="NoSpacing">
    <w:name w:val="No Spacing"/>
    <w:uiPriority w:val="1"/>
    <w:qFormat/>
    <w:rsid w:val="007C58EC"/>
    <w:pPr>
      <w:spacing w:after="0" w:line="240" w:lineRule="auto"/>
    </w:pPr>
  </w:style>
  <w:style w:type="paragraph" w:styleId="Title">
    <w:name w:val="Title"/>
    <w:basedOn w:val="Normal"/>
    <w:link w:val="TitleChar"/>
    <w:qFormat/>
    <w:rsid w:val="007C58EC"/>
    <w:pPr>
      <w:spacing w:after="0" w:line="240" w:lineRule="auto"/>
      <w:jc w:val="center"/>
    </w:pPr>
    <w:rPr>
      <w:rFonts w:ascii="Times New Roman" w:eastAsia="Times New Roman" w:hAnsi="Times New Roman" w:cs="Times New Roman"/>
      <w:b/>
      <w:bCs/>
      <w:sz w:val="28"/>
      <w:szCs w:val="24"/>
      <w:lang w:val="en-US"/>
    </w:rPr>
  </w:style>
  <w:style w:type="character" w:customStyle="1" w:styleId="TitleChar">
    <w:name w:val="Title Char"/>
    <w:basedOn w:val="DefaultParagraphFont"/>
    <w:link w:val="Title"/>
    <w:rsid w:val="007C58EC"/>
    <w:rPr>
      <w:rFonts w:ascii="Times New Roman" w:eastAsia="Times New Roman" w:hAnsi="Times New Roman" w:cs="Times New Roman"/>
      <w:b/>
      <w:bCs/>
      <w:sz w:val="28"/>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2018-04-08T17:17:00Z</dcterms:created>
  <dcterms:modified xsi:type="dcterms:W3CDTF">2018-09-05T14:22:00Z</dcterms:modified>
</cp:coreProperties>
</file>