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6FAE" w:rsidRPr="00ED6BBD" w:rsidRDefault="00FA6FAE" w:rsidP="00ED6BBD">
      <w:pPr>
        <w:pStyle w:val="Default"/>
        <w:jc w:val="center"/>
        <w:rPr>
          <w:b/>
          <w:bCs/>
          <w:sz w:val="28"/>
          <w:szCs w:val="28"/>
        </w:rPr>
      </w:pPr>
      <w:r w:rsidRPr="00ED6BBD">
        <w:rPr>
          <w:b/>
          <w:bCs/>
          <w:sz w:val="28"/>
          <w:szCs w:val="28"/>
        </w:rPr>
        <w:t>ASSOCIATION OF DAILY PHYSICAL ACTIVITY AND BODY COMPOSITION WITH LOCOMOTIVE SYNDROME IN COMMUNITY DWELLING ELDERLY</w:t>
      </w:r>
    </w:p>
    <w:p w:rsidR="00621EB2" w:rsidRDefault="00621EB2" w:rsidP="00FA6FAE">
      <w:pPr>
        <w:pStyle w:val="Default"/>
        <w:rPr>
          <w:b/>
          <w:bCs/>
          <w:sz w:val="23"/>
          <w:szCs w:val="23"/>
        </w:rPr>
      </w:pPr>
    </w:p>
    <w:p w:rsidR="00AE3E37" w:rsidRPr="00621EB2" w:rsidRDefault="00FA6FAE" w:rsidP="00ED6BBD">
      <w:pPr>
        <w:pStyle w:val="BodyText"/>
        <w:spacing w:before="73" w:line="198" w:lineRule="exact"/>
        <w:ind w:right="5987"/>
        <w:rPr>
          <w:rFonts w:ascii="Arial"/>
          <w:b/>
          <w:bCs/>
        </w:rPr>
      </w:pPr>
      <w:bookmarkStart w:id="0" w:name="_GoBack"/>
      <w:proofErr w:type="spellStart"/>
      <w:r w:rsidRPr="00621EB2">
        <w:rPr>
          <w:rFonts w:ascii="Arial"/>
          <w:b/>
          <w:bCs/>
        </w:rPr>
        <w:t>Saqib</w:t>
      </w:r>
      <w:proofErr w:type="spellEnd"/>
      <w:r w:rsidRPr="00621EB2">
        <w:rPr>
          <w:rFonts w:ascii="Arial"/>
          <w:b/>
          <w:bCs/>
        </w:rPr>
        <w:t xml:space="preserve"> </w:t>
      </w:r>
      <w:proofErr w:type="spellStart"/>
      <w:r w:rsidRPr="00621EB2">
        <w:rPr>
          <w:rFonts w:ascii="Arial"/>
          <w:b/>
          <w:bCs/>
        </w:rPr>
        <w:t>Ikram</w:t>
      </w:r>
      <w:proofErr w:type="spellEnd"/>
      <w:r w:rsidRPr="00621EB2">
        <w:rPr>
          <w:rFonts w:ascii="Arial"/>
          <w:b/>
          <w:bCs/>
        </w:rPr>
        <w:t xml:space="preserve">, BSPT, </w:t>
      </w:r>
      <w:r w:rsidRPr="00621EB2">
        <w:rPr>
          <w:rFonts w:ascii="Arial"/>
          <w:b/>
          <w:bCs/>
        </w:rPr>
        <w:t>PPDPT</w:t>
      </w:r>
      <w:r w:rsidRPr="00621EB2">
        <w:rPr>
          <w:rFonts w:ascii="Arial"/>
          <w:b/>
          <w:bCs/>
        </w:rPr>
        <w:t>, Pakistan</w:t>
      </w:r>
      <w:r w:rsidR="00621EB2" w:rsidRPr="00621EB2">
        <w:rPr>
          <w:rFonts w:ascii="Arial"/>
          <w:b/>
          <w:bCs/>
        </w:rPr>
        <w:t xml:space="preserve"> (Presenter)</w:t>
      </w:r>
    </w:p>
    <w:p w:rsidR="00FA6FAE" w:rsidRDefault="00FA6FAE" w:rsidP="00ED6BBD">
      <w:pPr>
        <w:pStyle w:val="BodyText"/>
        <w:spacing w:before="73" w:line="198" w:lineRule="exact"/>
        <w:ind w:right="5987"/>
        <w:rPr>
          <w:rFonts w:ascii="Arial"/>
        </w:rPr>
      </w:pPr>
      <w:proofErr w:type="spellStart"/>
      <w:r>
        <w:rPr>
          <w:rFonts w:ascii="Arial"/>
        </w:rPr>
        <w:t>Tayyaba</w:t>
      </w:r>
      <w:proofErr w:type="spellEnd"/>
      <w:r>
        <w:rPr>
          <w:rFonts w:ascii="Arial"/>
        </w:rPr>
        <w:t xml:space="preserve"> Raza, DPT, MSOMPT, Pakistan</w:t>
      </w:r>
    </w:p>
    <w:p w:rsidR="00FA6FAE" w:rsidRPr="00FA6FAE" w:rsidRDefault="00FA6FAE" w:rsidP="00ED6BBD">
      <w:pPr>
        <w:pStyle w:val="BodyText"/>
        <w:spacing w:before="73" w:line="198" w:lineRule="exact"/>
        <w:ind w:right="5987"/>
        <w:rPr>
          <w:rFonts w:ascii="Arial"/>
        </w:rPr>
      </w:pPr>
      <w:r>
        <w:rPr>
          <w:rFonts w:ascii="Arial"/>
        </w:rPr>
        <w:t>Danish Hassan, BSPT, PPDPT, PhD Rehab Sciences*, Pakistan</w:t>
      </w:r>
    </w:p>
    <w:bookmarkEnd w:id="0"/>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Pr="00E343BD" w:rsidRDefault="00E343BD" w:rsidP="00E343BD">
      <w:pPr>
        <w:rPr>
          <w:rFonts w:asciiTheme="majorBidi" w:eastAsiaTheme="minorHAnsi" w:hAnsiTheme="majorBidi" w:cstheme="majorBidi"/>
          <w:b/>
          <w:bCs/>
          <w:color w:val="000000"/>
          <w:sz w:val="24"/>
          <w:szCs w:val="24"/>
        </w:rPr>
      </w:pPr>
      <w:r w:rsidRPr="00E343BD">
        <w:rPr>
          <w:rFonts w:asciiTheme="majorBidi" w:hAnsiTheme="majorBidi" w:cstheme="majorBidi"/>
          <w:b/>
          <w:bCs/>
          <w:sz w:val="24"/>
          <w:szCs w:val="24"/>
        </w:rPr>
        <w:lastRenderedPageBreak/>
        <w:t>ABSTRACT</w:t>
      </w:r>
      <w:r w:rsidRPr="00E343BD">
        <w:rPr>
          <w:rFonts w:asciiTheme="majorBidi" w:eastAsiaTheme="minorHAnsi" w:hAnsiTheme="majorBidi" w:cstheme="majorBidi"/>
          <w:b/>
          <w:bCs/>
          <w:color w:val="000000"/>
          <w:sz w:val="24"/>
          <w:szCs w:val="24"/>
        </w:rPr>
        <w:t xml:space="preserve"> </w:t>
      </w:r>
    </w:p>
    <w:p w:rsidR="00FA6FAE" w:rsidRPr="00621EB2" w:rsidRDefault="00FA6FAE" w:rsidP="00621EB2">
      <w:pPr>
        <w:pStyle w:val="Default"/>
        <w:spacing w:line="276" w:lineRule="auto"/>
        <w:jc w:val="both"/>
        <w:rPr>
          <w:rFonts w:asciiTheme="majorBidi" w:hAnsiTheme="majorBidi" w:cstheme="majorBidi"/>
        </w:rPr>
      </w:pPr>
      <w:r w:rsidRPr="00621EB2">
        <w:rPr>
          <w:rFonts w:asciiTheme="majorBidi" w:hAnsiTheme="majorBidi" w:cstheme="majorBidi"/>
          <w:b/>
          <w:bCs/>
        </w:rPr>
        <w:t xml:space="preserve">Background: </w:t>
      </w:r>
      <w:r w:rsidRPr="00621EB2">
        <w:rPr>
          <w:rFonts w:asciiTheme="majorBidi" w:hAnsiTheme="majorBidi" w:cstheme="majorBidi"/>
        </w:rPr>
        <w:t xml:space="preserve">Any defect in the locomotive organs due to which movement is reduced is locomotive syndrome. Population having age more than 60 years more suffer from this condition. One may find difficulty to perform activities of daily life, also there is decreased level of physical performance and other functions which are important to life due to locomotive syndrome. </w:t>
      </w:r>
    </w:p>
    <w:p w:rsidR="00FA6FAE" w:rsidRPr="00621EB2" w:rsidRDefault="00FA6FAE" w:rsidP="00621EB2">
      <w:pPr>
        <w:pStyle w:val="Default"/>
        <w:spacing w:line="276" w:lineRule="auto"/>
        <w:jc w:val="both"/>
        <w:rPr>
          <w:rFonts w:asciiTheme="majorBidi" w:hAnsiTheme="majorBidi" w:cstheme="majorBidi"/>
        </w:rPr>
      </w:pPr>
      <w:r w:rsidRPr="00621EB2">
        <w:rPr>
          <w:rFonts w:asciiTheme="majorBidi" w:hAnsiTheme="majorBidi" w:cstheme="majorBidi"/>
          <w:b/>
          <w:bCs/>
        </w:rPr>
        <w:t xml:space="preserve">Objective: </w:t>
      </w:r>
      <w:r w:rsidRPr="00621EB2">
        <w:rPr>
          <w:rFonts w:asciiTheme="majorBidi" w:hAnsiTheme="majorBidi" w:cstheme="majorBidi"/>
        </w:rPr>
        <w:t xml:space="preserve">To find out the association of daily physical activity and body composition with locomotive syndrome in community dwelling elderly. </w:t>
      </w:r>
    </w:p>
    <w:p w:rsidR="00FA6FAE" w:rsidRPr="00621EB2" w:rsidRDefault="00FA6FAE" w:rsidP="00621EB2">
      <w:pPr>
        <w:pStyle w:val="Default"/>
        <w:spacing w:line="276" w:lineRule="auto"/>
        <w:jc w:val="both"/>
        <w:rPr>
          <w:rFonts w:asciiTheme="majorBidi" w:hAnsiTheme="majorBidi" w:cstheme="majorBidi"/>
        </w:rPr>
      </w:pPr>
      <w:r w:rsidRPr="00621EB2">
        <w:rPr>
          <w:rFonts w:asciiTheme="majorBidi" w:hAnsiTheme="majorBidi" w:cstheme="majorBidi"/>
          <w:b/>
          <w:bCs/>
        </w:rPr>
        <w:t xml:space="preserve">Methodology: </w:t>
      </w:r>
      <w:r w:rsidRPr="00621EB2">
        <w:rPr>
          <w:rFonts w:asciiTheme="majorBidi" w:hAnsiTheme="majorBidi" w:cstheme="majorBidi"/>
        </w:rPr>
        <w:t xml:space="preserve">A cross-sectional analytical study was conducted. 60 older adults of age more than 60 years were asked to fill the GLFS-9 questionnaire. On the basis of GLFS-9 older individuals were divided into LS and non-LS group. Participants from both the group were requested to wear the accelerometer continuously for seven days except during bath and dressing. From accelerometer, daily steps count, Moderate vigorous physical activity and vigorous physical activity of participants were taken. Ten-meter walk time of participants was also noted. After collection of data, it was analyzed by SPSS 21. </w:t>
      </w:r>
    </w:p>
    <w:p w:rsidR="00FA6FAE" w:rsidRPr="00621EB2" w:rsidRDefault="00FA6FAE" w:rsidP="00621EB2">
      <w:pPr>
        <w:pStyle w:val="Default"/>
        <w:spacing w:line="276" w:lineRule="auto"/>
        <w:jc w:val="both"/>
        <w:rPr>
          <w:rFonts w:asciiTheme="majorBidi" w:hAnsiTheme="majorBidi" w:cstheme="majorBidi"/>
        </w:rPr>
      </w:pPr>
      <w:r w:rsidRPr="00621EB2">
        <w:rPr>
          <w:rFonts w:asciiTheme="majorBidi" w:hAnsiTheme="majorBidi" w:cstheme="majorBidi"/>
          <w:b/>
          <w:bCs/>
        </w:rPr>
        <w:t xml:space="preserve">Results: </w:t>
      </w:r>
      <w:r w:rsidRPr="00621EB2">
        <w:rPr>
          <w:rFonts w:asciiTheme="majorBidi" w:hAnsiTheme="majorBidi" w:cstheme="majorBidi"/>
        </w:rPr>
        <w:t xml:space="preserve">In LS group, the minimum age of patients was 60 years and maximum age was 81 years with the mean of 67.9+ 6.22. In non-LS group, the minimum age was 60 years and maximum age was 81 years with mean of 69.0+6.44. Independent sample t test was applied to determine any significant difference of variables like daily steps count, MVPA, VPA across the LS and non-LS group. The result showed that there was significant difference across two groups because p value is &lt; 0.05. </w:t>
      </w:r>
    </w:p>
    <w:p w:rsidR="00FA6FAE" w:rsidRPr="00621EB2" w:rsidRDefault="00FA6FAE" w:rsidP="00621EB2">
      <w:pPr>
        <w:pStyle w:val="Default"/>
        <w:spacing w:line="276" w:lineRule="auto"/>
        <w:jc w:val="both"/>
        <w:rPr>
          <w:rFonts w:asciiTheme="majorBidi" w:hAnsiTheme="majorBidi" w:cstheme="majorBidi"/>
        </w:rPr>
      </w:pPr>
      <w:r w:rsidRPr="00621EB2">
        <w:rPr>
          <w:rFonts w:asciiTheme="majorBidi" w:hAnsiTheme="majorBidi" w:cstheme="majorBidi"/>
          <w:b/>
          <w:bCs/>
        </w:rPr>
        <w:t xml:space="preserve">Conclusion: </w:t>
      </w:r>
      <w:r w:rsidRPr="00621EB2">
        <w:rPr>
          <w:rFonts w:asciiTheme="majorBidi" w:hAnsiTheme="majorBidi" w:cstheme="majorBidi"/>
        </w:rPr>
        <w:t xml:space="preserve">Daily physical activity was correlated with locomotive syndrome of elderly population. However, the body composition was not correlated with locomotive syndrome. Participants suffered from locomotive syndrome had less ten-meter walk time. </w:t>
      </w:r>
    </w:p>
    <w:p w:rsidR="00FA6FAE" w:rsidRDefault="00FA6FAE" w:rsidP="00621EB2">
      <w:pPr>
        <w:spacing w:line="276" w:lineRule="auto"/>
        <w:jc w:val="both"/>
        <w:rPr>
          <w:rFonts w:asciiTheme="majorBidi" w:hAnsiTheme="majorBidi" w:cstheme="majorBidi"/>
          <w:sz w:val="24"/>
          <w:szCs w:val="24"/>
        </w:rPr>
      </w:pPr>
      <w:r w:rsidRPr="00621EB2">
        <w:rPr>
          <w:rFonts w:asciiTheme="majorBidi" w:hAnsiTheme="majorBidi" w:cstheme="majorBidi"/>
          <w:b/>
          <w:bCs/>
          <w:sz w:val="24"/>
          <w:szCs w:val="24"/>
        </w:rPr>
        <w:t xml:space="preserve">Keywords: </w:t>
      </w:r>
      <w:r w:rsidRPr="00621EB2">
        <w:rPr>
          <w:rFonts w:asciiTheme="majorBidi" w:hAnsiTheme="majorBidi" w:cstheme="majorBidi"/>
          <w:sz w:val="24"/>
          <w:szCs w:val="24"/>
        </w:rPr>
        <w:t>Locomotive Syndrome, Geriatric, Daily Physical Activity.</w:t>
      </w:r>
    </w:p>
    <w:p w:rsidR="00621EB2" w:rsidRDefault="00621EB2" w:rsidP="00621EB2">
      <w:pPr>
        <w:spacing w:line="276" w:lineRule="auto"/>
        <w:jc w:val="both"/>
        <w:rPr>
          <w:rFonts w:asciiTheme="majorBidi" w:hAnsiTheme="majorBidi" w:cstheme="majorBidi"/>
          <w:sz w:val="24"/>
          <w:szCs w:val="24"/>
        </w:rPr>
      </w:pPr>
    </w:p>
    <w:p w:rsidR="00621EB2" w:rsidRPr="00621EB2" w:rsidRDefault="00621EB2" w:rsidP="00621EB2">
      <w:pPr>
        <w:spacing w:line="276" w:lineRule="auto"/>
        <w:jc w:val="both"/>
        <w:rPr>
          <w:rFonts w:asciiTheme="majorBidi" w:hAnsiTheme="majorBidi" w:cstheme="majorBidi"/>
          <w:b/>
          <w:bCs/>
          <w:sz w:val="24"/>
          <w:szCs w:val="24"/>
        </w:rPr>
      </w:pPr>
      <w:r w:rsidRPr="00621EB2">
        <w:rPr>
          <w:rFonts w:asciiTheme="majorBidi" w:hAnsiTheme="majorBidi" w:cstheme="majorBidi"/>
          <w:b/>
          <w:bCs/>
          <w:sz w:val="24"/>
          <w:szCs w:val="24"/>
        </w:rPr>
        <w:t>AUTOBIOGRAPHY</w:t>
      </w:r>
    </w:p>
    <w:p w:rsidR="00E343BD" w:rsidRDefault="00E343BD" w:rsidP="00621EB2">
      <w:pPr>
        <w:spacing w:line="276" w:lineRule="auto"/>
        <w:jc w:val="both"/>
        <w:rPr>
          <w:rFonts w:asciiTheme="majorBidi" w:hAnsiTheme="majorBidi" w:cstheme="majorBidi"/>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48"/>
        <w:gridCol w:w="9778"/>
      </w:tblGrid>
      <w:tr w:rsidR="00322934" w:rsidTr="00322934">
        <w:tc>
          <w:tcPr>
            <w:tcW w:w="1098" w:type="dxa"/>
          </w:tcPr>
          <w:p w:rsidR="00322934" w:rsidRDefault="00322934" w:rsidP="00621EB2">
            <w:pPr>
              <w:spacing w:line="276" w:lineRule="auto"/>
              <w:jc w:val="both"/>
              <w:rPr>
                <w:rFonts w:asciiTheme="majorBidi" w:hAnsiTheme="majorBidi" w:cstheme="majorBidi"/>
                <w:sz w:val="24"/>
                <w:szCs w:val="24"/>
              </w:rPr>
            </w:pPr>
            <w:r w:rsidRPr="00322934">
              <w:rPr>
                <w:rFonts w:asciiTheme="majorBidi" w:hAnsiTheme="majorBidi" w:cstheme="majorBidi"/>
                <w:noProof/>
                <w:sz w:val="24"/>
                <w:szCs w:val="24"/>
              </w:rPr>
              <w:drawing>
                <wp:inline distT="0" distB="0" distL="0" distR="0">
                  <wp:extent cx="592024" cy="793750"/>
                  <wp:effectExtent l="0" t="0" r="0" b="6350"/>
                  <wp:docPr id="2" name="Picture 2" descr="C:\Users\Administrator\Desktop\WhatsApp Image 2022-04-01 at 8.14.48 P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esktop\WhatsApp Image 2022-04-01 at 8.14.48 PM.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8982" cy="803079"/>
                          </a:xfrm>
                          <a:prstGeom prst="rect">
                            <a:avLst/>
                          </a:prstGeom>
                          <a:noFill/>
                          <a:ln>
                            <a:noFill/>
                          </a:ln>
                        </pic:spPr>
                      </pic:pic>
                    </a:graphicData>
                  </a:graphic>
                </wp:inline>
              </w:drawing>
            </w:r>
          </w:p>
        </w:tc>
        <w:tc>
          <w:tcPr>
            <w:tcW w:w="9828" w:type="dxa"/>
          </w:tcPr>
          <w:p w:rsidR="00322934" w:rsidRDefault="00322934" w:rsidP="00322934">
            <w:pPr>
              <w:spacing w:line="276" w:lineRule="auto"/>
              <w:jc w:val="both"/>
              <w:rPr>
                <w:rFonts w:asciiTheme="majorBidi" w:hAnsiTheme="majorBidi" w:cstheme="majorBidi"/>
                <w:sz w:val="24"/>
                <w:szCs w:val="24"/>
              </w:rPr>
            </w:pPr>
            <w:proofErr w:type="spellStart"/>
            <w:r>
              <w:rPr>
                <w:rFonts w:asciiTheme="majorBidi" w:hAnsiTheme="majorBidi" w:cstheme="majorBidi"/>
                <w:sz w:val="24"/>
                <w:szCs w:val="24"/>
              </w:rPr>
              <w:t>Saqib</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Ikram</w:t>
            </w:r>
            <w:proofErr w:type="spellEnd"/>
            <w:r>
              <w:rPr>
                <w:rFonts w:asciiTheme="majorBidi" w:hAnsiTheme="majorBidi" w:cstheme="majorBidi"/>
                <w:sz w:val="24"/>
                <w:szCs w:val="24"/>
              </w:rPr>
              <w:t xml:space="preserve">, PT </w:t>
            </w:r>
            <w:r w:rsidRPr="00621EB2">
              <w:rPr>
                <w:rFonts w:asciiTheme="majorBidi" w:hAnsiTheme="majorBidi" w:cstheme="majorBidi"/>
                <w:sz w:val="24"/>
                <w:szCs w:val="24"/>
              </w:rPr>
              <w:t>ha</w:t>
            </w:r>
            <w:r>
              <w:rPr>
                <w:rFonts w:asciiTheme="majorBidi" w:hAnsiTheme="majorBidi" w:cstheme="majorBidi"/>
                <w:sz w:val="24"/>
                <w:szCs w:val="24"/>
              </w:rPr>
              <w:t>s his</w:t>
            </w:r>
            <w:r w:rsidRPr="00621EB2">
              <w:rPr>
                <w:rFonts w:asciiTheme="majorBidi" w:hAnsiTheme="majorBidi" w:cstheme="majorBidi"/>
                <w:sz w:val="24"/>
                <w:szCs w:val="24"/>
              </w:rPr>
              <w:t xml:space="preserve"> expertise in </w:t>
            </w:r>
            <w:r>
              <w:rPr>
                <w:rFonts w:asciiTheme="majorBidi" w:hAnsiTheme="majorBidi" w:cstheme="majorBidi"/>
                <w:sz w:val="24"/>
                <w:szCs w:val="24"/>
              </w:rPr>
              <w:t xml:space="preserve">musculoskeletal disorders </w:t>
            </w:r>
            <w:r w:rsidRPr="00621EB2">
              <w:rPr>
                <w:rFonts w:asciiTheme="majorBidi" w:hAnsiTheme="majorBidi" w:cstheme="majorBidi"/>
                <w:sz w:val="24"/>
                <w:szCs w:val="24"/>
              </w:rPr>
              <w:t xml:space="preserve">and </w:t>
            </w:r>
            <w:r>
              <w:rPr>
                <w:rFonts w:asciiTheme="majorBidi" w:hAnsiTheme="majorBidi" w:cstheme="majorBidi"/>
                <w:sz w:val="24"/>
                <w:szCs w:val="24"/>
              </w:rPr>
              <w:t>keen</w:t>
            </w:r>
            <w:r w:rsidRPr="00621EB2">
              <w:rPr>
                <w:rFonts w:asciiTheme="majorBidi" w:hAnsiTheme="majorBidi" w:cstheme="majorBidi"/>
                <w:sz w:val="24"/>
                <w:szCs w:val="24"/>
              </w:rPr>
              <w:t xml:space="preserve"> in improving the health and wellbeing</w:t>
            </w:r>
            <w:r>
              <w:rPr>
                <w:rFonts w:asciiTheme="majorBidi" w:hAnsiTheme="majorBidi" w:cstheme="majorBidi"/>
                <w:sz w:val="24"/>
                <w:szCs w:val="24"/>
              </w:rPr>
              <w:t xml:space="preserve"> especially among elderly</w:t>
            </w:r>
            <w:r w:rsidRPr="00621EB2">
              <w:rPr>
                <w:rFonts w:asciiTheme="majorBidi" w:hAnsiTheme="majorBidi" w:cstheme="majorBidi"/>
                <w:sz w:val="24"/>
                <w:szCs w:val="24"/>
              </w:rPr>
              <w:t xml:space="preserve">. </w:t>
            </w:r>
            <w:r w:rsidR="00580372">
              <w:rPr>
                <w:rFonts w:asciiTheme="majorBidi" w:hAnsiTheme="majorBidi" w:cstheme="majorBidi"/>
                <w:sz w:val="24"/>
                <w:szCs w:val="24"/>
              </w:rPr>
              <w:t>In developing countries</w:t>
            </w:r>
            <w:r>
              <w:rPr>
                <w:rFonts w:asciiTheme="majorBidi" w:hAnsiTheme="majorBidi" w:cstheme="majorBidi"/>
                <w:sz w:val="24"/>
                <w:szCs w:val="24"/>
              </w:rPr>
              <w:t xml:space="preserve"> like Pakistan, the importance of physical activity is undermined with very little emphasis on its promotion at government level. </w:t>
            </w:r>
            <w:proofErr w:type="spellStart"/>
            <w:r>
              <w:rPr>
                <w:rFonts w:asciiTheme="majorBidi" w:hAnsiTheme="majorBidi" w:cstheme="majorBidi"/>
                <w:sz w:val="24"/>
                <w:szCs w:val="24"/>
              </w:rPr>
              <w:t>Saqib</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Ikram</w:t>
            </w:r>
            <w:proofErr w:type="spellEnd"/>
            <w:r>
              <w:rPr>
                <w:rFonts w:asciiTheme="majorBidi" w:hAnsiTheme="majorBidi" w:cstheme="majorBidi"/>
                <w:sz w:val="24"/>
                <w:szCs w:val="24"/>
              </w:rPr>
              <w:t xml:space="preserve"> being Physical Therapist at one of the largest tertiary care hospital of Asia (Mayo Hospital) daily faces number of </w:t>
            </w:r>
            <w:r w:rsidR="00F93CED">
              <w:rPr>
                <w:rFonts w:asciiTheme="majorBidi" w:hAnsiTheme="majorBidi" w:cstheme="majorBidi"/>
                <w:sz w:val="24"/>
                <w:szCs w:val="24"/>
              </w:rPr>
              <w:t>geriatric</w:t>
            </w:r>
            <w:r>
              <w:rPr>
                <w:rFonts w:asciiTheme="majorBidi" w:hAnsiTheme="majorBidi" w:cstheme="majorBidi"/>
                <w:sz w:val="24"/>
                <w:szCs w:val="24"/>
              </w:rPr>
              <w:t xml:space="preserve"> population with deconditioned bodies owing to lack of Physical Activity</w:t>
            </w:r>
            <w:r w:rsidR="00D47EE0">
              <w:rPr>
                <w:rFonts w:asciiTheme="majorBidi" w:hAnsiTheme="majorBidi" w:cstheme="majorBidi"/>
                <w:sz w:val="24"/>
                <w:szCs w:val="24"/>
              </w:rPr>
              <w:t xml:space="preserve"> (PA)</w:t>
            </w:r>
            <w:r>
              <w:rPr>
                <w:rFonts w:asciiTheme="majorBidi" w:hAnsiTheme="majorBidi" w:cstheme="majorBidi"/>
                <w:sz w:val="24"/>
                <w:szCs w:val="24"/>
              </w:rPr>
              <w:t xml:space="preserve">. This research work </w:t>
            </w:r>
            <w:r w:rsidR="00D47EE0">
              <w:rPr>
                <w:rFonts w:asciiTheme="majorBidi" w:hAnsiTheme="majorBidi" w:cstheme="majorBidi"/>
                <w:sz w:val="24"/>
                <w:szCs w:val="24"/>
              </w:rPr>
              <w:t>primarily emphasizes</w:t>
            </w:r>
            <w:r>
              <w:rPr>
                <w:rFonts w:asciiTheme="majorBidi" w:hAnsiTheme="majorBidi" w:cstheme="majorBidi"/>
                <w:sz w:val="24"/>
                <w:szCs w:val="24"/>
              </w:rPr>
              <w:t xml:space="preserve"> how elderly with lack of PA are at greater risk of musculoskeletal problem related to altered body composition.  </w:t>
            </w:r>
          </w:p>
          <w:p w:rsidR="00322934" w:rsidRDefault="00322934" w:rsidP="00322934">
            <w:pPr>
              <w:spacing w:line="276" w:lineRule="auto"/>
              <w:jc w:val="both"/>
              <w:rPr>
                <w:rFonts w:asciiTheme="majorBidi" w:hAnsiTheme="majorBidi" w:cstheme="majorBidi"/>
                <w:sz w:val="24"/>
                <w:szCs w:val="24"/>
              </w:rPr>
            </w:pPr>
            <w:r>
              <w:rPr>
                <w:rFonts w:asciiTheme="majorBidi" w:hAnsiTheme="majorBidi" w:cstheme="majorBidi"/>
                <w:sz w:val="24"/>
                <w:szCs w:val="24"/>
              </w:rPr>
              <w:t xml:space="preserve">Email: </w:t>
            </w:r>
            <w:hyperlink r:id="rId10" w:history="1">
              <w:r w:rsidRPr="00A9212F">
                <w:rPr>
                  <w:rStyle w:val="Hyperlink"/>
                  <w:rFonts w:asciiTheme="majorBidi" w:hAnsiTheme="majorBidi" w:cstheme="majorBidi"/>
                  <w:sz w:val="24"/>
                  <w:szCs w:val="24"/>
                </w:rPr>
                <w:t>saqibikram26@gmail.com</w:t>
              </w:r>
            </w:hyperlink>
            <w:r>
              <w:rPr>
                <w:rFonts w:asciiTheme="majorBidi" w:hAnsiTheme="majorBidi" w:cstheme="majorBidi"/>
                <w:sz w:val="24"/>
                <w:szCs w:val="24"/>
              </w:rPr>
              <w:t xml:space="preserve"> </w:t>
            </w:r>
          </w:p>
          <w:p w:rsidR="00322934" w:rsidRDefault="00322934" w:rsidP="00621EB2">
            <w:pPr>
              <w:spacing w:line="276" w:lineRule="auto"/>
              <w:jc w:val="both"/>
              <w:rPr>
                <w:rFonts w:asciiTheme="majorBidi" w:hAnsiTheme="majorBidi" w:cstheme="majorBidi"/>
                <w:sz w:val="24"/>
                <w:szCs w:val="24"/>
              </w:rPr>
            </w:pPr>
          </w:p>
        </w:tc>
      </w:tr>
    </w:tbl>
    <w:p w:rsidR="00322934" w:rsidRDefault="00322934" w:rsidP="00621EB2">
      <w:pPr>
        <w:spacing w:line="276" w:lineRule="auto"/>
        <w:jc w:val="both"/>
        <w:rPr>
          <w:rFonts w:asciiTheme="majorBidi" w:hAnsiTheme="majorBidi" w:cstheme="majorBidi"/>
          <w:sz w:val="24"/>
          <w:szCs w:val="24"/>
        </w:rPr>
        <w:sectPr w:rsidR="00322934" w:rsidSect="00E343BD">
          <w:type w:val="continuous"/>
          <w:pgSz w:w="11910" w:h="16840"/>
          <w:pgMar w:top="1740" w:right="580" w:bottom="840" w:left="620" w:header="720" w:footer="720" w:gutter="0"/>
          <w:cols w:space="138"/>
        </w:sectPr>
      </w:pPr>
    </w:p>
    <w:p w:rsidR="00621EB2" w:rsidRDefault="00621EB2" w:rsidP="00621EB2">
      <w:pPr>
        <w:spacing w:line="276" w:lineRule="auto"/>
        <w:jc w:val="both"/>
        <w:rPr>
          <w:rFonts w:asciiTheme="majorBidi" w:hAnsiTheme="majorBidi" w:cstheme="majorBidi"/>
          <w:sz w:val="24"/>
          <w:szCs w:val="24"/>
        </w:rPr>
      </w:pPr>
    </w:p>
    <w:p w:rsidR="00FA6FAE" w:rsidRDefault="00FA6FAE"/>
    <w:sectPr w:rsidR="00FA6FAE"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651F" w:rsidRDefault="0034651F">
      <w:r>
        <w:separator/>
      </w:r>
    </w:p>
  </w:endnote>
  <w:endnote w:type="continuationSeparator" w:id="0">
    <w:p w:rsidR="0034651F" w:rsidRDefault="003465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651F" w:rsidRDefault="0034651F">
      <w:r>
        <w:separator/>
      </w:r>
    </w:p>
  </w:footnote>
  <w:footnote w:type="continuationSeparator" w:id="0">
    <w:p w:rsidR="0034651F" w:rsidRDefault="0034651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306674"/>
    <w:rsid w:val="00314AFB"/>
    <w:rsid w:val="00322934"/>
    <w:rsid w:val="0034651F"/>
    <w:rsid w:val="003B76D9"/>
    <w:rsid w:val="00404E5B"/>
    <w:rsid w:val="00414F7B"/>
    <w:rsid w:val="004355DC"/>
    <w:rsid w:val="004749B4"/>
    <w:rsid w:val="00494130"/>
    <w:rsid w:val="004F3523"/>
    <w:rsid w:val="00580372"/>
    <w:rsid w:val="005973B9"/>
    <w:rsid w:val="005B3A56"/>
    <w:rsid w:val="006060CE"/>
    <w:rsid w:val="00621EB2"/>
    <w:rsid w:val="0063497F"/>
    <w:rsid w:val="0078738A"/>
    <w:rsid w:val="00873DF0"/>
    <w:rsid w:val="008756E6"/>
    <w:rsid w:val="009B2D44"/>
    <w:rsid w:val="00A07E82"/>
    <w:rsid w:val="00A9710C"/>
    <w:rsid w:val="00AE3E37"/>
    <w:rsid w:val="00B21A57"/>
    <w:rsid w:val="00C33602"/>
    <w:rsid w:val="00CD6F55"/>
    <w:rsid w:val="00D47EE0"/>
    <w:rsid w:val="00D62425"/>
    <w:rsid w:val="00DE3104"/>
    <w:rsid w:val="00E343BD"/>
    <w:rsid w:val="00ED6BBD"/>
    <w:rsid w:val="00F72EEA"/>
    <w:rsid w:val="00F8136A"/>
    <w:rsid w:val="00F84CAE"/>
    <w:rsid w:val="00F93CED"/>
    <w:rsid w:val="00FA6F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899FB6"/>
  <w15:docId w15:val="{A600CC12-920F-4DBE-8250-44EF7EAC7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Default">
    <w:name w:val="Default"/>
    <w:rsid w:val="00FA6FAE"/>
    <w:pPr>
      <w:widowControl/>
      <w:autoSpaceDE w:val="0"/>
      <w:autoSpaceDN w:val="0"/>
      <w:adjustRightInd w:val="0"/>
    </w:pPr>
    <w:rPr>
      <w:rFonts w:ascii="Times New Roman" w:hAnsi="Times New Roman" w:cs="Times New Roman"/>
      <w:color w:val="000000"/>
      <w:sz w:val="24"/>
      <w:szCs w:val="24"/>
    </w:rPr>
  </w:style>
  <w:style w:type="table" w:styleId="TableGrid">
    <w:name w:val="Table Grid"/>
    <w:basedOn w:val="TableNormal"/>
    <w:uiPriority w:val="59"/>
    <w:rsid w:val="003229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saqibikram26@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439</Words>
  <Characters>2508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Administrator</cp:lastModifiedBy>
  <cp:revision>11</cp:revision>
  <dcterms:created xsi:type="dcterms:W3CDTF">2016-08-31T13:10:00Z</dcterms:created>
  <dcterms:modified xsi:type="dcterms:W3CDTF">2022-04-01T15:23:00Z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