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637" w:rsidRPr="004C0637" w:rsidRDefault="004C0637" w:rsidP="004C0637">
      <w:pPr>
        <w:pStyle w:val="HTMLconformatoprevio"/>
        <w:rPr>
          <w:rFonts w:ascii="Times New Roman" w:hAnsi="Times New Roman" w:cs="Times New Roman"/>
          <w:sz w:val="22"/>
          <w:szCs w:val="18"/>
          <w:lang w:val="en-US"/>
        </w:rPr>
      </w:pPr>
      <w:r>
        <w:rPr>
          <w:rFonts w:ascii="Times New Roman" w:hAnsi="Times New Roman" w:cs="Times New Roman"/>
          <w:sz w:val="22"/>
          <w:szCs w:val="18"/>
          <w:lang w:val="en-US"/>
        </w:rPr>
        <w:t xml:space="preserve">Title: </w:t>
      </w:r>
      <w:r w:rsidR="0058537E" w:rsidRPr="0058537E">
        <w:rPr>
          <w:rFonts w:ascii="Times New Roman" w:hAnsi="Times New Roman" w:cs="Times New Roman"/>
          <w:sz w:val="22"/>
          <w:szCs w:val="18"/>
          <w:lang w:val="en-US"/>
        </w:rPr>
        <w:t>The best option for the use of biogas: its purification</w:t>
      </w:r>
    </w:p>
    <w:p w:rsidR="001D1252" w:rsidRPr="004C0637" w:rsidRDefault="001D1252" w:rsidP="00043782">
      <w:pPr>
        <w:pStyle w:val="Textoindependiente"/>
        <w:spacing w:before="73" w:line="276" w:lineRule="auto"/>
        <w:ind w:right="5987"/>
        <w:jc w:val="both"/>
        <w:rPr>
          <w:rFonts w:ascii="Times New Roman" w:hAnsi="Times New Roman" w:cs="Times New Roman"/>
          <w:lang w:val="es-ES"/>
        </w:rPr>
      </w:pPr>
      <w:proofErr w:type="spellStart"/>
      <w:r w:rsidRPr="004C0637">
        <w:rPr>
          <w:rFonts w:ascii="Times New Roman" w:hAnsi="Times New Roman" w:cs="Times New Roman"/>
          <w:lang w:val="es-ES"/>
        </w:rPr>
        <w:t>Lianys</w:t>
      </w:r>
      <w:proofErr w:type="spellEnd"/>
      <w:r w:rsidRPr="004C0637">
        <w:rPr>
          <w:rFonts w:ascii="Times New Roman" w:hAnsi="Times New Roman" w:cs="Times New Roman"/>
          <w:lang w:val="es-ES"/>
        </w:rPr>
        <w:t xml:space="preserve"> Ortega Viera</w:t>
      </w:r>
      <w:r w:rsidR="00401713" w:rsidRPr="004C0637">
        <w:rPr>
          <w:rFonts w:ascii="Times New Roman" w:hAnsi="Times New Roman" w:cs="Times New Roman"/>
          <w:lang w:val="es-ES"/>
        </w:rPr>
        <w:t xml:space="preserve">, PhD, </w:t>
      </w:r>
      <w:r w:rsidRPr="004C0637">
        <w:rPr>
          <w:rFonts w:ascii="Times New Roman" w:hAnsi="Times New Roman" w:cs="Times New Roman"/>
          <w:lang w:val="es-ES"/>
        </w:rPr>
        <w:t xml:space="preserve">Universidad Tecnológica </w:t>
      </w:r>
      <w:r w:rsidR="00043782" w:rsidRPr="004C0637">
        <w:rPr>
          <w:rFonts w:ascii="Times New Roman" w:hAnsi="Times New Roman" w:cs="Times New Roman"/>
          <w:lang w:val="es-ES"/>
        </w:rPr>
        <w:t>d</w:t>
      </w:r>
      <w:r w:rsidRPr="004C0637">
        <w:rPr>
          <w:rFonts w:ascii="Times New Roman" w:hAnsi="Times New Roman" w:cs="Times New Roman"/>
          <w:lang w:val="es-ES"/>
        </w:rPr>
        <w:t>e La Habana “José Antonio Echeverría” Cujae</w:t>
      </w:r>
      <w:r w:rsidR="00401713" w:rsidRPr="004C0637">
        <w:rPr>
          <w:rFonts w:ascii="Times New Roman" w:hAnsi="Times New Roman" w:cs="Times New Roman"/>
          <w:lang w:val="es-ES"/>
        </w:rPr>
        <w:t xml:space="preserve">, </w:t>
      </w:r>
      <w:r w:rsidRPr="004C0637">
        <w:rPr>
          <w:rFonts w:ascii="Times New Roman" w:hAnsi="Times New Roman" w:cs="Times New Roman"/>
          <w:lang w:val="es-ES"/>
        </w:rPr>
        <w:t>Cuba</w:t>
      </w:r>
    </w:p>
    <w:p w:rsidR="001D1252" w:rsidRPr="004C0637" w:rsidRDefault="001D1252" w:rsidP="00043782">
      <w:pPr>
        <w:pStyle w:val="Textoindependiente"/>
        <w:spacing w:before="73" w:line="276" w:lineRule="auto"/>
        <w:ind w:right="5987"/>
        <w:jc w:val="both"/>
        <w:rPr>
          <w:rFonts w:ascii="Times New Roman" w:hAnsi="Times New Roman" w:cs="Times New Roman"/>
          <w:lang w:val="es-ES"/>
        </w:rPr>
      </w:pPr>
      <w:proofErr w:type="spellStart"/>
      <w:r w:rsidRPr="004C0637">
        <w:rPr>
          <w:rFonts w:ascii="Times New Roman" w:hAnsi="Times New Roman" w:cs="Times New Roman"/>
          <w:lang w:val="es-ES"/>
        </w:rPr>
        <w:t>Elina</w:t>
      </w:r>
      <w:proofErr w:type="spellEnd"/>
      <w:r w:rsidRPr="004C0637">
        <w:rPr>
          <w:rFonts w:ascii="Times New Roman" w:hAnsi="Times New Roman" w:cs="Times New Roman"/>
          <w:lang w:val="es-ES"/>
        </w:rPr>
        <w:t xml:space="preserve"> Fernández Santana, PhD, Universidad Tecnológica de La Habana “José Antonio Echeverría” Cujae, Cuba</w:t>
      </w:r>
    </w:p>
    <w:p w:rsidR="00AE3E37" w:rsidRPr="004C0637" w:rsidRDefault="00AE3E37" w:rsidP="001D1252">
      <w:pPr>
        <w:pStyle w:val="Textoindependiente"/>
        <w:spacing w:before="73" w:line="360" w:lineRule="auto"/>
        <w:ind w:right="5987"/>
        <w:rPr>
          <w:rFonts w:ascii="Times New Roman" w:hAnsi="Times New Roman" w:cs="Times New Roman"/>
          <w:lang w:val="es-ES"/>
        </w:rPr>
        <w:sectPr w:rsidR="00AE3E37" w:rsidRPr="004C0637" w:rsidSect="006811ED">
          <w:headerReference w:type="default" r:id="rId8"/>
          <w:footerReference w:type="default" r:id="rId9"/>
          <w:type w:val="continuous"/>
          <w:pgSz w:w="11910" w:h="16840"/>
          <w:pgMar w:top="900" w:right="600" w:bottom="840" w:left="620" w:header="541" w:footer="642" w:gutter="0"/>
          <w:cols w:space="720"/>
        </w:sectPr>
      </w:pPr>
    </w:p>
    <w:p w:rsidR="00AE3E37" w:rsidRPr="00401713" w:rsidRDefault="00A9710C" w:rsidP="00401713">
      <w:pPr>
        <w:pStyle w:val="Ttulo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w:t>
      </w:r>
    </w:p>
    <w:p w:rsidR="00043782" w:rsidRPr="0058537E" w:rsidRDefault="00A9710C" w:rsidP="004C0637">
      <w:pPr>
        <w:pStyle w:val="HTMLconformatoprevio"/>
        <w:spacing w:line="276" w:lineRule="auto"/>
        <w:jc w:val="both"/>
        <w:rPr>
          <w:rFonts w:ascii="Times New Roman" w:hAnsi="Times New Roman" w:cs="Times New Roman"/>
          <w:lang w:val="en-US"/>
        </w:rPr>
      </w:pPr>
      <w:r w:rsidRPr="004C0637">
        <w:rPr>
          <w:rFonts w:ascii="Times New Roman" w:hAnsi="Times New Roman" w:cs="Times New Roman"/>
          <w:sz w:val="18"/>
          <w:szCs w:val="18"/>
          <w:lang w:val="en-US"/>
        </w:rPr>
        <w:t>Statement of the Problem</w:t>
      </w:r>
      <w:r w:rsidRPr="004C0637">
        <w:rPr>
          <w:rFonts w:ascii="Times New Roman" w:hAnsi="Times New Roman" w:cs="Times New Roman"/>
          <w:lang w:val="en-US"/>
        </w:rPr>
        <w:t>:</w:t>
      </w:r>
      <w:r w:rsidR="001D1252" w:rsidRPr="004C0637">
        <w:rPr>
          <w:rFonts w:ascii="Times New Roman" w:hAnsi="Times New Roman" w:cs="Times New Roman"/>
          <w:lang w:val="en-US"/>
        </w:rPr>
        <w:t xml:space="preserve"> </w:t>
      </w:r>
      <w:bookmarkStart w:id="0" w:name="_GoBack"/>
      <w:bookmarkEnd w:id="0"/>
      <w:r w:rsidR="004C0637" w:rsidRPr="004C0637">
        <w:rPr>
          <w:rFonts w:ascii="Times New Roman" w:eastAsia="Tw Cen MT" w:hAnsi="Times New Roman" w:cs="Times New Roman"/>
          <w:sz w:val="18"/>
          <w:szCs w:val="18"/>
          <w:lang w:val="en-US" w:eastAsia="en-US"/>
        </w:rPr>
        <w:t>Biogas is a combustible gas that is generated in natural environments or in specific devices, by the reactions of biodegradation of organic matter, through the action of microorganisms and other factors, in an anaerobic environment. It is mainly composed of methane (CH</w:t>
      </w:r>
      <w:r w:rsidR="004C0637" w:rsidRPr="004C0637">
        <w:rPr>
          <w:rFonts w:ascii="Times New Roman" w:eastAsia="Tw Cen MT" w:hAnsi="Times New Roman" w:cs="Times New Roman"/>
          <w:sz w:val="18"/>
          <w:szCs w:val="18"/>
          <w:vertAlign w:val="subscript"/>
          <w:lang w:val="en-US" w:eastAsia="en-US"/>
        </w:rPr>
        <w:t>4</w:t>
      </w:r>
      <w:r w:rsidR="004C0637" w:rsidRPr="004C0637">
        <w:rPr>
          <w:rFonts w:ascii="Times New Roman" w:eastAsia="Tw Cen MT" w:hAnsi="Times New Roman" w:cs="Times New Roman"/>
          <w:sz w:val="18"/>
          <w:szCs w:val="18"/>
          <w:lang w:val="en-US" w:eastAsia="en-US"/>
        </w:rPr>
        <w:t>(g)) (55 - 70)%, carbon dioxide (CO</w:t>
      </w:r>
      <w:r w:rsidR="004C0637" w:rsidRPr="004C0637">
        <w:rPr>
          <w:rFonts w:ascii="Times New Roman" w:eastAsia="Tw Cen MT" w:hAnsi="Times New Roman" w:cs="Times New Roman"/>
          <w:sz w:val="18"/>
          <w:szCs w:val="18"/>
          <w:vertAlign w:val="subscript"/>
          <w:lang w:val="en-US" w:eastAsia="en-US"/>
        </w:rPr>
        <w:t>2</w:t>
      </w:r>
      <w:r w:rsidR="004C0637" w:rsidRPr="004C0637">
        <w:rPr>
          <w:rFonts w:ascii="Times New Roman" w:eastAsia="Tw Cen MT" w:hAnsi="Times New Roman" w:cs="Times New Roman"/>
          <w:sz w:val="18"/>
          <w:szCs w:val="18"/>
          <w:lang w:val="en-US" w:eastAsia="en-US"/>
        </w:rPr>
        <w:t>(g)) (30 - 45)% and hydrogen sulfide (H</w:t>
      </w:r>
      <w:r w:rsidR="004C0637" w:rsidRPr="004C0637">
        <w:rPr>
          <w:rFonts w:ascii="Times New Roman" w:eastAsia="Tw Cen MT" w:hAnsi="Times New Roman" w:cs="Times New Roman"/>
          <w:sz w:val="18"/>
          <w:szCs w:val="18"/>
          <w:vertAlign w:val="subscript"/>
          <w:lang w:val="en-US" w:eastAsia="en-US"/>
        </w:rPr>
        <w:t>2</w:t>
      </w:r>
      <w:r w:rsidR="004C0637" w:rsidRPr="004C0637">
        <w:rPr>
          <w:rFonts w:ascii="Times New Roman" w:eastAsia="Tw Cen MT" w:hAnsi="Times New Roman" w:cs="Times New Roman"/>
          <w:sz w:val="18"/>
          <w:szCs w:val="18"/>
          <w:lang w:val="en-US" w:eastAsia="en-US"/>
        </w:rPr>
        <w:t>S(g)) (0 - 3)%, among others. Of all the gases that make up the biogas, the CH</w:t>
      </w:r>
      <w:r w:rsidR="004C0637" w:rsidRPr="004C0637">
        <w:rPr>
          <w:rFonts w:ascii="Times New Roman" w:eastAsia="Tw Cen MT" w:hAnsi="Times New Roman" w:cs="Times New Roman"/>
          <w:sz w:val="18"/>
          <w:szCs w:val="18"/>
          <w:vertAlign w:val="subscript"/>
          <w:lang w:val="en-US" w:eastAsia="en-US"/>
        </w:rPr>
        <w:t>4</w:t>
      </w:r>
      <w:r w:rsidR="004C0637" w:rsidRPr="004C0637">
        <w:rPr>
          <w:rFonts w:ascii="Times New Roman" w:eastAsia="Tw Cen MT" w:hAnsi="Times New Roman" w:cs="Times New Roman"/>
          <w:sz w:val="18"/>
          <w:szCs w:val="18"/>
          <w:lang w:val="en-US" w:eastAsia="en-US"/>
        </w:rPr>
        <w:t xml:space="preserve">(g) turns out to be the one of greater interest from the economic point of view, due to its utility as a fuel due to its high calorific value. However, </w:t>
      </w:r>
      <w:proofErr w:type="gramStart"/>
      <w:r w:rsidR="004C0637" w:rsidRPr="004C0637">
        <w:rPr>
          <w:rFonts w:ascii="Times New Roman" w:eastAsia="Tw Cen MT" w:hAnsi="Times New Roman" w:cs="Times New Roman"/>
          <w:sz w:val="18"/>
          <w:szCs w:val="18"/>
          <w:lang w:val="en-US" w:eastAsia="en-US"/>
        </w:rPr>
        <w:t>H</w:t>
      </w:r>
      <w:r w:rsidR="004C0637" w:rsidRPr="004C0637">
        <w:rPr>
          <w:rFonts w:ascii="Times New Roman" w:eastAsia="Tw Cen MT" w:hAnsi="Times New Roman" w:cs="Times New Roman"/>
          <w:sz w:val="18"/>
          <w:szCs w:val="18"/>
          <w:vertAlign w:val="subscript"/>
          <w:lang w:val="en-US" w:eastAsia="en-US"/>
        </w:rPr>
        <w:t>2</w:t>
      </w:r>
      <w:r w:rsidR="004C0637" w:rsidRPr="004C0637">
        <w:rPr>
          <w:rFonts w:ascii="Times New Roman" w:eastAsia="Tw Cen MT" w:hAnsi="Times New Roman" w:cs="Times New Roman"/>
          <w:sz w:val="18"/>
          <w:szCs w:val="18"/>
          <w:lang w:val="en-US" w:eastAsia="en-US"/>
        </w:rPr>
        <w:t>S(</w:t>
      </w:r>
      <w:proofErr w:type="gramEnd"/>
      <w:r w:rsidR="004C0637" w:rsidRPr="004C0637">
        <w:rPr>
          <w:rFonts w:ascii="Times New Roman" w:eastAsia="Tw Cen MT" w:hAnsi="Times New Roman" w:cs="Times New Roman"/>
          <w:sz w:val="18"/>
          <w:szCs w:val="18"/>
          <w:lang w:val="en-US" w:eastAsia="en-US"/>
        </w:rPr>
        <w:t>g) is an extremely toxic and irritating gas, causing damage to the environment and construction materials.</w:t>
      </w:r>
      <w:r w:rsidR="004C0637">
        <w:rPr>
          <w:rFonts w:ascii="Times New Roman" w:eastAsia="Tw Cen MT" w:hAnsi="Times New Roman" w:cs="Times New Roman"/>
          <w:sz w:val="18"/>
          <w:szCs w:val="18"/>
          <w:lang w:val="en-US" w:eastAsia="en-US"/>
        </w:rPr>
        <w:t xml:space="preserve"> </w:t>
      </w:r>
      <w:r w:rsidRPr="004C0637">
        <w:rPr>
          <w:rFonts w:ascii="Times New Roman" w:hAnsi="Times New Roman" w:cs="Times New Roman"/>
          <w:sz w:val="18"/>
          <w:szCs w:val="18"/>
          <w:lang w:val="en-US"/>
        </w:rPr>
        <w:t xml:space="preserve">The purpose of this study </w:t>
      </w:r>
      <w:r w:rsidR="00043782" w:rsidRPr="004C0637">
        <w:rPr>
          <w:rFonts w:ascii="Times New Roman" w:hAnsi="Times New Roman" w:cs="Times New Roman"/>
          <w:sz w:val="18"/>
          <w:szCs w:val="18"/>
          <w:lang w:val="en-US"/>
        </w:rPr>
        <w:t xml:space="preserve">is to propose an effective method for biogas purification using Cuban natural-zeolite membranes. </w:t>
      </w:r>
      <w:r w:rsidRPr="0058537E">
        <w:rPr>
          <w:rFonts w:ascii="Times New Roman" w:hAnsi="Times New Roman" w:cs="Times New Roman"/>
          <w:sz w:val="18"/>
          <w:szCs w:val="18"/>
          <w:lang w:val="en-US"/>
        </w:rPr>
        <w:t>Methodolog</w:t>
      </w:r>
      <w:r w:rsidR="008756E6" w:rsidRPr="0058537E">
        <w:rPr>
          <w:rFonts w:ascii="Times New Roman" w:hAnsi="Times New Roman" w:cs="Times New Roman"/>
          <w:sz w:val="18"/>
          <w:szCs w:val="18"/>
          <w:lang w:val="en-US"/>
        </w:rPr>
        <w:t>y &amp; Theoretical Orientation</w:t>
      </w:r>
      <w:r w:rsidR="00043782" w:rsidRPr="0058537E">
        <w:rPr>
          <w:rFonts w:ascii="Times New Roman" w:hAnsi="Times New Roman" w:cs="Times New Roman"/>
          <w:sz w:val="18"/>
          <w:szCs w:val="18"/>
          <w:lang w:val="en-US"/>
        </w:rPr>
        <w:t xml:space="preserve"> and </w:t>
      </w:r>
      <w:r w:rsidRPr="0058537E">
        <w:rPr>
          <w:rFonts w:ascii="Times New Roman" w:hAnsi="Times New Roman" w:cs="Times New Roman"/>
          <w:sz w:val="18"/>
          <w:szCs w:val="18"/>
          <w:lang w:val="en-US"/>
        </w:rPr>
        <w:t>Findings:</w:t>
      </w:r>
      <w:r w:rsidR="00043782" w:rsidRPr="0058537E">
        <w:rPr>
          <w:rFonts w:ascii="Times New Roman" w:hAnsi="Times New Roman" w:cs="Times New Roman"/>
          <w:sz w:val="18"/>
          <w:szCs w:val="18"/>
          <w:lang w:val="en-US"/>
        </w:rPr>
        <w:t xml:space="preserve"> In the present work, the application of membra</w:t>
      </w:r>
      <w:r w:rsidR="009D39C4" w:rsidRPr="0058537E">
        <w:rPr>
          <w:rFonts w:ascii="Times New Roman" w:hAnsi="Times New Roman" w:cs="Times New Roman"/>
          <w:sz w:val="18"/>
          <w:szCs w:val="18"/>
          <w:lang w:val="en-US"/>
        </w:rPr>
        <w:t xml:space="preserve">nes for biogas purification </w:t>
      </w:r>
      <w:proofErr w:type="gramStart"/>
      <w:r w:rsidR="009D39C4" w:rsidRPr="0058537E">
        <w:rPr>
          <w:rFonts w:ascii="Times New Roman" w:hAnsi="Times New Roman" w:cs="Times New Roman"/>
          <w:sz w:val="18"/>
          <w:szCs w:val="18"/>
          <w:lang w:val="en-US"/>
        </w:rPr>
        <w:t xml:space="preserve">was </w:t>
      </w:r>
      <w:r w:rsidR="00043782" w:rsidRPr="0058537E">
        <w:rPr>
          <w:rFonts w:ascii="Times New Roman" w:hAnsi="Times New Roman" w:cs="Times New Roman"/>
          <w:sz w:val="18"/>
          <w:szCs w:val="18"/>
          <w:lang w:val="en-US"/>
        </w:rPr>
        <w:t>considered</w:t>
      </w:r>
      <w:proofErr w:type="gramEnd"/>
      <w:r w:rsidR="00043782" w:rsidRPr="0058537E">
        <w:rPr>
          <w:rFonts w:ascii="Times New Roman" w:hAnsi="Times New Roman" w:cs="Times New Roman"/>
          <w:sz w:val="18"/>
          <w:szCs w:val="18"/>
          <w:lang w:val="en-US"/>
        </w:rPr>
        <w:t xml:space="preserve"> innovative. These membranes </w:t>
      </w:r>
      <w:proofErr w:type="gramStart"/>
      <w:r w:rsidR="00043782" w:rsidRPr="0058537E">
        <w:rPr>
          <w:rFonts w:ascii="Times New Roman" w:hAnsi="Times New Roman" w:cs="Times New Roman"/>
          <w:sz w:val="18"/>
          <w:szCs w:val="18"/>
          <w:lang w:val="en-US"/>
        </w:rPr>
        <w:t>were obta</w:t>
      </w:r>
      <w:r w:rsidR="009D39C4" w:rsidRPr="0058537E">
        <w:rPr>
          <w:rFonts w:ascii="Times New Roman" w:hAnsi="Times New Roman" w:cs="Times New Roman"/>
          <w:sz w:val="18"/>
          <w:szCs w:val="18"/>
          <w:lang w:val="en-US"/>
        </w:rPr>
        <w:t>ined</w:t>
      </w:r>
      <w:proofErr w:type="gramEnd"/>
      <w:r w:rsidR="009D39C4" w:rsidRPr="0058537E">
        <w:rPr>
          <w:rFonts w:ascii="Times New Roman" w:hAnsi="Times New Roman" w:cs="Times New Roman"/>
          <w:sz w:val="18"/>
          <w:szCs w:val="18"/>
          <w:lang w:val="en-US"/>
        </w:rPr>
        <w:t xml:space="preserve"> from Cuban natural zeolite and t</w:t>
      </w:r>
      <w:r w:rsidR="00043782" w:rsidRPr="0058537E">
        <w:rPr>
          <w:rFonts w:ascii="Times New Roman" w:hAnsi="Times New Roman" w:cs="Times New Roman"/>
          <w:sz w:val="18"/>
          <w:szCs w:val="18"/>
          <w:lang w:val="en-US"/>
        </w:rPr>
        <w:t>hese were synthesized for the first time. The procedure for the synthesis of the membranes from Cuban natural zeolite, the structural and functional characterization of these and the identification and foundation of the factors influencing the biogas purification are the most important contributions achieved. The phenomenological mechanism using Cuban natural zeolite membranes and the variables that influence the process of biogas purification were also determined.</w:t>
      </w:r>
    </w:p>
    <w:p w:rsidR="005973B9" w:rsidRPr="00401713" w:rsidRDefault="009836AE" w:rsidP="00043782">
      <w:pPr>
        <w:pStyle w:val="Ttulo3"/>
        <w:spacing w:before="74"/>
        <w:rPr>
          <w:rFonts w:ascii="Times New Roman" w:hAnsi="Times New Roman" w:cs="Times New Roman"/>
          <w:b w:val="0"/>
          <w:sz w:val="18"/>
          <w:szCs w:val="18"/>
        </w:rPr>
      </w:pPr>
      <w:r w:rsidRPr="00043782">
        <w:rPr>
          <w:rFonts w:ascii="Times New Roman" w:eastAsia="Tw Cen MT" w:hAnsi="Times New Roman" w:cs="Times New Roman"/>
          <w:b w:val="0"/>
          <w:bCs w:val="0"/>
          <w:noProof/>
          <w:sz w:val="18"/>
          <w:szCs w:val="18"/>
          <w:lang w:val="es-ES" w:eastAsia="es-ES"/>
        </w:rPr>
        <mc:AlternateContent>
          <mc:Choice Requires="wpg">
            <w:drawing>
              <wp:anchor distT="0" distB="0" distL="114300" distR="114300" simplePos="0" relativeHeight="251659264" behindDoc="0" locked="0" layoutInCell="1" allowOverlap="1" wp14:anchorId="761FA0EE" wp14:editId="366DC305">
                <wp:simplePos x="0" y="0"/>
                <wp:positionH relativeFrom="column">
                  <wp:posOffset>753110</wp:posOffset>
                </wp:positionH>
                <wp:positionV relativeFrom="paragraph">
                  <wp:posOffset>162560</wp:posOffset>
                </wp:positionV>
                <wp:extent cx="4724400" cy="45085"/>
                <wp:effectExtent l="0" t="0" r="0" b="0"/>
                <wp:wrapSquare wrapText="bothSides"/>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24400" cy="4508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group w14:anchorId="1C75E8B7" id="Group 4" o:spid="_x0000_s1026" style="position:absolute;margin-left:59.3pt;margin-top:12.8pt;width:372pt;height:3.55pt;z-index:251659264"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square"/>
              </v:group>
            </w:pict>
          </mc:Fallback>
        </mc:AlternateContent>
      </w:r>
      <w:r w:rsidR="00A9710C" w:rsidRPr="00043782">
        <w:rPr>
          <w:rFonts w:ascii="Times New Roman" w:eastAsia="Tw Cen MT" w:hAnsi="Times New Roman" w:cs="Times New Roman"/>
          <w:b w:val="0"/>
          <w:bCs w:val="0"/>
          <w:sz w:val="18"/>
          <w:szCs w:val="18"/>
        </w:rPr>
        <w:br w:type="column"/>
      </w:r>
      <w:r w:rsidR="005973B9" w:rsidRPr="00401713">
        <w:rPr>
          <w:color w:val="BF5A14"/>
          <w:sz w:val="18"/>
          <w:szCs w:val="18"/>
        </w:rPr>
        <w:lastRenderedPageBreak/>
        <w:br/>
      </w:r>
      <w:r w:rsidR="005973B9" w:rsidRPr="00401713">
        <w:rPr>
          <w:rFonts w:ascii="Times New Roman" w:hAnsi="Times New Roman" w:cs="Times New Roman"/>
          <w:color w:val="BF5A14"/>
          <w:sz w:val="18"/>
          <w:szCs w:val="18"/>
        </w:rPr>
        <w:t xml:space="preserve">Recent Publications </w:t>
      </w:r>
    </w:p>
    <w:p w:rsidR="005973B9" w:rsidRPr="004C0637" w:rsidRDefault="004C0637" w:rsidP="00401713">
      <w:pPr>
        <w:pStyle w:val="Prrafodelista"/>
        <w:numPr>
          <w:ilvl w:val="0"/>
          <w:numId w:val="3"/>
        </w:numPr>
        <w:tabs>
          <w:tab w:val="left" w:pos="384"/>
        </w:tabs>
        <w:spacing w:line="216" w:lineRule="exact"/>
        <w:ind w:right="137" w:hanging="283"/>
        <w:rPr>
          <w:rFonts w:ascii="Times New Roman" w:eastAsia="Tw Cen MT" w:hAnsi="Times New Roman" w:cs="Times New Roman"/>
          <w:sz w:val="18"/>
          <w:szCs w:val="18"/>
        </w:rPr>
      </w:pPr>
      <w:r w:rsidRPr="0058537E">
        <w:rPr>
          <w:rFonts w:ascii="Times New Roman" w:eastAsia="Tw Cen MT" w:hAnsi="Times New Roman" w:cs="Times New Roman"/>
          <w:sz w:val="18"/>
          <w:szCs w:val="18"/>
          <w:lang w:val="es-ES"/>
        </w:rPr>
        <w:t xml:space="preserve">García, A.; Gómez, D.; López, A. B.; </w:t>
      </w:r>
      <w:proofErr w:type="spellStart"/>
      <w:r w:rsidRPr="0058537E">
        <w:rPr>
          <w:rFonts w:ascii="Times New Roman" w:eastAsia="Tw Cen MT" w:hAnsi="Times New Roman" w:cs="Times New Roman"/>
          <w:sz w:val="18"/>
          <w:szCs w:val="18"/>
          <w:lang w:val="es-ES"/>
        </w:rPr>
        <w:t>Navaza</w:t>
      </w:r>
      <w:proofErr w:type="spellEnd"/>
      <w:r w:rsidRPr="0058537E">
        <w:rPr>
          <w:rFonts w:ascii="Times New Roman" w:eastAsia="Tw Cen MT" w:hAnsi="Times New Roman" w:cs="Times New Roman"/>
          <w:sz w:val="18"/>
          <w:szCs w:val="18"/>
          <w:lang w:val="es-ES"/>
        </w:rPr>
        <w:t xml:space="preserve">, J. M. Permeabilidad de gases en membranas de Zeolita ZSM-5. </w:t>
      </w:r>
      <w:proofErr w:type="spellStart"/>
      <w:r w:rsidRPr="004C0637">
        <w:rPr>
          <w:rFonts w:ascii="Times New Roman" w:eastAsia="Tw Cen MT" w:hAnsi="Times New Roman" w:cs="Times New Roman"/>
          <w:sz w:val="18"/>
          <w:szCs w:val="18"/>
        </w:rPr>
        <w:t>Afinidad</w:t>
      </w:r>
      <w:proofErr w:type="spellEnd"/>
      <w:r w:rsidRPr="004C0637">
        <w:rPr>
          <w:rFonts w:ascii="Times New Roman" w:eastAsia="Tw Cen MT" w:hAnsi="Times New Roman" w:cs="Times New Roman"/>
          <w:sz w:val="18"/>
          <w:szCs w:val="18"/>
        </w:rPr>
        <w:t xml:space="preserve"> LXX, 561, </w:t>
      </w:r>
      <w:proofErr w:type="spellStart"/>
      <w:r w:rsidRPr="004C0637">
        <w:rPr>
          <w:rFonts w:ascii="Times New Roman" w:eastAsia="Tw Cen MT" w:hAnsi="Times New Roman" w:cs="Times New Roman"/>
          <w:sz w:val="18"/>
          <w:szCs w:val="18"/>
        </w:rPr>
        <w:t>Enero-Marzo</w:t>
      </w:r>
      <w:proofErr w:type="spellEnd"/>
      <w:r w:rsidRPr="004C0637">
        <w:rPr>
          <w:rFonts w:ascii="Times New Roman" w:eastAsia="Tw Cen MT" w:hAnsi="Times New Roman" w:cs="Times New Roman"/>
          <w:sz w:val="18"/>
          <w:szCs w:val="18"/>
        </w:rPr>
        <w:t>, 2013.</w:t>
      </w:r>
      <w:r w:rsidR="005973B9" w:rsidRPr="004C0637">
        <w:rPr>
          <w:rFonts w:ascii="Times New Roman" w:eastAsia="Tw Cen MT" w:hAnsi="Times New Roman" w:cs="Times New Roman"/>
          <w:sz w:val="18"/>
          <w:szCs w:val="18"/>
        </w:rPr>
        <w:t xml:space="preserve">Heilig M, </w:t>
      </w:r>
    </w:p>
    <w:p w:rsidR="004C0637" w:rsidRDefault="004C0637" w:rsidP="00401713">
      <w:pPr>
        <w:pStyle w:val="Prrafodelista"/>
        <w:numPr>
          <w:ilvl w:val="0"/>
          <w:numId w:val="3"/>
        </w:numPr>
        <w:tabs>
          <w:tab w:val="left" w:pos="384"/>
        </w:tabs>
        <w:spacing w:before="92" w:line="218" w:lineRule="exact"/>
        <w:ind w:hanging="283"/>
        <w:rPr>
          <w:rFonts w:ascii="Times New Roman" w:eastAsia="Tw Cen MT" w:hAnsi="Times New Roman" w:cs="Times New Roman"/>
          <w:sz w:val="18"/>
          <w:szCs w:val="18"/>
        </w:rPr>
      </w:pPr>
      <w:r w:rsidRPr="0058537E">
        <w:rPr>
          <w:rFonts w:ascii="Times New Roman" w:eastAsia="Tw Cen MT" w:hAnsi="Times New Roman" w:cs="Times New Roman"/>
          <w:sz w:val="18"/>
          <w:szCs w:val="18"/>
          <w:lang w:val="es-ES"/>
        </w:rPr>
        <w:t xml:space="preserve">Hernández, M. G.; Salinas, E.; Gómez, S.; Roa, J. A.; Rodríguez, R. F. Membranas </w:t>
      </w:r>
      <w:proofErr w:type="spellStart"/>
      <w:r w:rsidRPr="0058537E">
        <w:rPr>
          <w:rFonts w:ascii="Times New Roman" w:eastAsia="Tw Cen MT" w:hAnsi="Times New Roman" w:cs="Times New Roman"/>
          <w:sz w:val="18"/>
          <w:szCs w:val="18"/>
          <w:lang w:val="es-ES"/>
        </w:rPr>
        <w:t>zeolíticas</w:t>
      </w:r>
      <w:proofErr w:type="spellEnd"/>
      <w:r w:rsidRPr="0058537E">
        <w:rPr>
          <w:rFonts w:ascii="Times New Roman" w:eastAsia="Tw Cen MT" w:hAnsi="Times New Roman" w:cs="Times New Roman"/>
          <w:sz w:val="18"/>
          <w:szCs w:val="18"/>
          <w:lang w:val="es-ES"/>
        </w:rPr>
        <w:t xml:space="preserve"> y sus principales aplicaciones. </w:t>
      </w:r>
      <w:proofErr w:type="spellStart"/>
      <w:r w:rsidRPr="004C0637">
        <w:rPr>
          <w:rFonts w:ascii="Times New Roman" w:eastAsia="Tw Cen MT" w:hAnsi="Times New Roman" w:cs="Times New Roman"/>
          <w:sz w:val="18"/>
          <w:szCs w:val="18"/>
        </w:rPr>
        <w:t>Materiales</w:t>
      </w:r>
      <w:proofErr w:type="spellEnd"/>
      <w:r w:rsidRPr="004C0637">
        <w:rPr>
          <w:rFonts w:ascii="Times New Roman" w:eastAsia="Tw Cen MT" w:hAnsi="Times New Roman" w:cs="Times New Roman"/>
          <w:sz w:val="18"/>
          <w:szCs w:val="18"/>
        </w:rPr>
        <w:t xml:space="preserve"> </w:t>
      </w:r>
      <w:proofErr w:type="spellStart"/>
      <w:r w:rsidRPr="004C0637">
        <w:rPr>
          <w:rFonts w:ascii="Times New Roman" w:eastAsia="Tw Cen MT" w:hAnsi="Times New Roman" w:cs="Times New Roman"/>
          <w:sz w:val="18"/>
          <w:szCs w:val="18"/>
        </w:rPr>
        <w:t>Avanzados</w:t>
      </w:r>
      <w:proofErr w:type="spellEnd"/>
      <w:r w:rsidRPr="004C0637">
        <w:rPr>
          <w:rFonts w:ascii="Times New Roman" w:eastAsia="Tw Cen MT" w:hAnsi="Times New Roman" w:cs="Times New Roman"/>
          <w:sz w:val="18"/>
          <w:szCs w:val="18"/>
        </w:rPr>
        <w:t>, 18, 9-18, 2012.</w:t>
      </w:r>
    </w:p>
    <w:p w:rsidR="00AF6DA6" w:rsidRPr="00AF6DA6" w:rsidRDefault="00AF6DA6" w:rsidP="00AF6DA6">
      <w:pPr>
        <w:pStyle w:val="Prrafodelista"/>
        <w:numPr>
          <w:ilvl w:val="0"/>
          <w:numId w:val="3"/>
        </w:numPr>
        <w:autoSpaceDE w:val="0"/>
        <w:autoSpaceDN w:val="0"/>
        <w:adjustRightInd w:val="0"/>
        <w:spacing w:line="276" w:lineRule="auto"/>
        <w:rPr>
          <w:rFonts w:ascii="Times New Roman" w:eastAsia="Tw Cen MT" w:hAnsi="Times New Roman" w:cs="Times New Roman"/>
          <w:sz w:val="18"/>
          <w:szCs w:val="18"/>
        </w:rPr>
      </w:pPr>
      <w:r w:rsidRPr="00AF6DA6">
        <w:rPr>
          <w:rFonts w:ascii="Times New Roman" w:eastAsia="Tw Cen MT" w:hAnsi="Times New Roman" w:cs="Times New Roman"/>
          <w:sz w:val="18"/>
          <w:szCs w:val="18"/>
        </w:rPr>
        <w:t xml:space="preserve">Romero, V.; </w:t>
      </w:r>
      <w:proofErr w:type="spellStart"/>
      <w:r w:rsidRPr="00AF6DA6">
        <w:rPr>
          <w:rFonts w:ascii="Times New Roman" w:eastAsia="Tw Cen MT" w:hAnsi="Times New Roman" w:cs="Times New Roman"/>
          <w:sz w:val="18"/>
          <w:szCs w:val="18"/>
        </w:rPr>
        <w:t>Vázquez</w:t>
      </w:r>
      <w:proofErr w:type="spellEnd"/>
      <w:r w:rsidRPr="00AF6DA6">
        <w:rPr>
          <w:rFonts w:ascii="Times New Roman" w:eastAsia="Tw Cen MT" w:hAnsi="Times New Roman" w:cs="Times New Roman"/>
          <w:sz w:val="18"/>
          <w:szCs w:val="18"/>
        </w:rPr>
        <w:t xml:space="preserve">, M. I.; </w:t>
      </w:r>
      <w:proofErr w:type="spellStart"/>
      <w:r w:rsidRPr="00AF6DA6">
        <w:rPr>
          <w:rFonts w:ascii="Times New Roman" w:eastAsia="Tw Cen MT" w:hAnsi="Times New Roman" w:cs="Times New Roman"/>
          <w:sz w:val="18"/>
          <w:szCs w:val="18"/>
        </w:rPr>
        <w:t>Benavente</w:t>
      </w:r>
      <w:proofErr w:type="spellEnd"/>
      <w:r w:rsidRPr="00AF6DA6">
        <w:rPr>
          <w:rFonts w:ascii="Times New Roman" w:eastAsia="Tw Cen MT" w:hAnsi="Times New Roman" w:cs="Times New Roman"/>
          <w:sz w:val="18"/>
          <w:szCs w:val="18"/>
        </w:rPr>
        <w:t xml:space="preserve">, J. Study of ionic and diffusive transport through a regenerated cellulose </w:t>
      </w:r>
      <w:proofErr w:type="spellStart"/>
      <w:r w:rsidRPr="00AF6DA6">
        <w:rPr>
          <w:rFonts w:ascii="Times New Roman" w:eastAsia="Tw Cen MT" w:hAnsi="Times New Roman" w:cs="Times New Roman"/>
          <w:sz w:val="18"/>
          <w:szCs w:val="18"/>
        </w:rPr>
        <w:t>nanoporous</w:t>
      </w:r>
      <w:proofErr w:type="spellEnd"/>
      <w:r w:rsidRPr="00AF6DA6">
        <w:rPr>
          <w:rFonts w:ascii="Times New Roman" w:eastAsia="Tw Cen MT" w:hAnsi="Times New Roman" w:cs="Times New Roman"/>
          <w:sz w:val="18"/>
          <w:szCs w:val="18"/>
        </w:rPr>
        <w:t xml:space="preserve"> membrane. J. </w:t>
      </w:r>
      <w:proofErr w:type="spellStart"/>
      <w:r w:rsidRPr="00AF6DA6">
        <w:rPr>
          <w:rFonts w:ascii="Times New Roman" w:eastAsia="Tw Cen MT" w:hAnsi="Times New Roman" w:cs="Times New Roman"/>
          <w:sz w:val="18"/>
          <w:szCs w:val="18"/>
        </w:rPr>
        <w:t>Membr</w:t>
      </w:r>
      <w:proofErr w:type="spellEnd"/>
      <w:r w:rsidRPr="00AF6DA6">
        <w:rPr>
          <w:rFonts w:ascii="Times New Roman" w:eastAsia="Tw Cen MT" w:hAnsi="Times New Roman" w:cs="Times New Roman"/>
          <w:sz w:val="18"/>
          <w:szCs w:val="18"/>
        </w:rPr>
        <w:t xml:space="preserve">. </w:t>
      </w:r>
      <w:proofErr w:type="spellStart"/>
      <w:r w:rsidRPr="00AF6DA6">
        <w:rPr>
          <w:rFonts w:ascii="Times New Roman" w:eastAsia="Tw Cen MT" w:hAnsi="Times New Roman" w:cs="Times New Roman"/>
          <w:sz w:val="18"/>
          <w:szCs w:val="18"/>
        </w:rPr>
        <w:t>Sci</w:t>
      </w:r>
      <w:proofErr w:type="spellEnd"/>
      <w:r w:rsidRPr="00AF6DA6">
        <w:rPr>
          <w:rFonts w:ascii="Times New Roman" w:eastAsia="Tw Cen MT" w:hAnsi="Times New Roman" w:cs="Times New Roman"/>
          <w:sz w:val="18"/>
          <w:szCs w:val="18"/>
        </w:rPr>
        <w:t>, 433, 152-159, 2013.</w:t>
      </w:r>
    </w:p>
    <w:p w:rsidR="00AF6DA6" w:rsidRPr="00AF6DA6" w:rsidRDefault="00AF6DA6" w:rsidP="00AF6DA6">
      <w:pPr>
        <w:pStyle w:val="Prrafodelista"/>
        <w:numPr>
          <w:ilvl w:val="0"/>
          <w:numId w:val="3"/>
        </w:numPr>
        <w:autoSpaceDE w:val="0"/>
        <w:autoSpaceDN w:val="0"/>
        <w:adjustRightInd w:val="0"/>
        <w:spacing w:line="276" w:lineRule="auto"/>
        <w:rPr>
          <w:rFonts w:ascii="Times New Roman" w:eastAsia="Tw Cen MT" w:hAnsi="Times New Roman" w:cs="Times New Roman"/>
          <w:sz w:val="18"/>
          <w:szCs w:val="18"/>
        </w:rPr>
      </w:pPr>
      <w:r w:rsidRPr="00AF6DA6">
        <w:rPr>
          <w:rFonts w:ascii="Times New Roman" w:eastAsia="Tw Cen MT" w:hAnsi="Times New Roman" w:cs="Times New Roman"/>
          <w:sz w:val="18"/>
          <w:szCs w:val="18"/>
        </w:rPr>
        <w:t>Stern, J. H. Upgrading low-quality natural gas with H2S and CO2 selective polymer membranes. Journal of Membrane Science, 15, 8512, 2008.</w:t>
      </w:r>
    </w:p>
    <w:p w:rsidR="00AF6DA6" w:rsidRPr="00AF6DA6" w:rsidRDefault="00AF6DA6" w:rsidP="00AF6DA6">
      <w:pPr>
        <w:pStyle w:val="Prrafodelista"/>
        <w:numPr>
          <w:ilvl w:val="0"/>
          <w:numId w:val="3"/>
        </w:numPr>
        <w:autoSpaceDE w:val="0"/>
        <w:autoSpaceDN w:val="0"/>
        <w:adjustRightInd w:val="0"/>
        <w:spacing w:line="276" w:lineRule="auto"/>
        <w:rPr>
          <w:rFonts w:ascii="Times New Roman" w:eastAsia="Tw Cen MT" w:hAnsi="Times New Roman" w:cs="Times New Roman"/>
          <w:sz w:val="18"/>
          <w:szCs w:val="18"/>
        </w:rPr>
      </w:pPr>
      <w:proofErr w:type="spellStart"/>
      <w:r w:rsidRPr="0058537E">
        <w:rPr>
          <w:rFonts w:ascii="Times New Roman" w:eastAsia="Tw Cen MT" w:hAnsi="Times New Roman" w:cs="Times New Roman"/>
          <w:sz w:val="18"/>
          <w:szCs w:val="18"/>
          <w:lang w:val="es-ES"/>
        </w:rPr>
        <w:t>Varnero</w:t>
      </w:r>
      <w:proofErr w:type="spellEnd"/>
      <w:r w:rsidRPr="0058537E">
        <w:rPr>
          <w:rFonts w:ascii="Times New Roman" w:eastAsia="Tw Cen MT" w:hAnsi="Times New Roman" w:cs="Times New Roman"/>
          <w:sz w:val="18"/>
          <w:szCs w:val="18"/>
          <w:lang w:val="es-ES"/>
        </w:rPr>
        <w:t xml:space="preserve">, M.; </w:t>
      </w:r>
      <w:proofErr w:type="spellStart"/>
      <w:r w:rsidRPr="0058537E">
        <w:rPr>
          <w:rFonts w:ascii="Times New Roman" w:eastAsia="Tw Cen MT" w:hAnsi="Times New Roman" w:cs="Times New Roman"/>
          <w:sz w:val="18"/>
          <w:szCs w:val="18"/>
          <w:lang w:val="es-ES"/>
        </w:rPr>
        <w:t>Carú</w:t>
      </w:r>
      <w:proofErr w:type="spellEnd"/>
      <w:r w:rsidRPr="0058537E">
        <w:rPr>
          <w:rFonts w:ascii="Times New Roman" w:eastAsia="Tw Cen MT" w:hAnsi="Times New Roman" w:cs="Times New Roman"/>
          <w:sz w:val="18"/>
          <w:szCs w:val="18"/>
          <w:lang w:val="es-ES"/>
        </w:rPr>
        <w:t xml:space="preserve">, M.; Galleguillos, K.; </w:t>
      </w:r>
      <w:proofErr w:type="spellStart"/>
      <w:r w:rsidRPr="0058537E">
        <w:rPr>
          <w:rFonts w:ascii="Times New Roman" w:eastAsia="Tw Cen MT" w:hAnsi="Times New Roman" w:cs="Times New Roman"/>
          <w:sz w:val="18"/>
          <w:szCs w:val="18"/>
          <w:lang w:val="es-ES"/>
        </w:rPr>
        <w:t>Achondo</w:t>
      </w:r>
      <w:proofErr w:type="spellEnd"/>
      <w:r w:rsidRPr="0058537E">
        <w:rPr>
          <w:rFonts w:ascii="Times New Roman" w:eastAsia="Tw Cen MT" w:hAnsi="Times New Roman" w:cs="Times New Roman"/>
          <w:sz w:val="18"/>
          <w:szCs w:val="18"/>
          <w:lang w:val="es-ES"/>
        </w:rPr>
        <w:t xml:space="preserve">, P. Tecnologías disponibles para la purificación de biogás usado en la generación eléctrica. </w:t>
      </w:r>
      <w:proofErr w:type="spellStart"/>
      <w:r w:rsidRPr="00AF6DA6">
        <w:rPr>
          <w:rFonts w:ascii="Times New Roman" w:eastAsia="Tw Cen MT" w:hAnsi="Times New Roman" w:cs="Times New Roman"/>
          <w:sz w:val="18"/>
          <w:szCs w:val="18"/>
        </w:rPr>
        <w:t>Información</w:t>
      </w:r>
      <w:proofErr w:type="spellEnd"/>
      <w:r w:rsidRPr="00AF6DA6">
        <w:rPr>
          <w:rFonts w:ascii="Times New Roman" w:eastAsia="Tw Cen MT" w:hAnsi="Times New Roman" w:cs="Times New Roman"/>
          <w:sz w:val="18"/>
          <w:szCs w:val="18"/>
        </w:rPr>
        <w:t xml:space="preserve"> </w:t>
      </w:r>
      <w:proofErr w:type="spellStart"/>
      <w:r w:rsidRPr="00AF6DA6">
        <w:rPr>
          <w:rFonts w:ascii="Times New Roman" w:eastAsia="Tw Cen MT" w:hAnsi="Times New Roman" w:cs="Times New Roman"/>
          <w:sz w:val="18"/>
          <w:szCs w:val="18"/>
        </w:rPr>
        <w:t>Tecnológica</w:t>
      </w:r>
      <w:proofErr w:type="spellEnd"/>
      <w:r w:rsidRPr="00AF6DA6">
        <w:rPr>
          <w:rFonts w:ascii="Times New Roman" w:eastAsia="Tw Cen MT" w:hAnsi="Times New Roman" w:cs="Times New Roman"/>
          <w:sz w:val="18"/>
          <w:szCs w:val="18"/>
        </w:rPr>
        <w:t>, 23, 2, 31-40, 2012.</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Textoindependiente"/>
        <w:rPr>
          <w:rFonts w:ascii="Calibri"/>
          <w:sz w:val="20"/>
        </w:rPr>
      </w:pPr>
    </w:p>
    <w:p w:rsidR="00AE3E37" w:rsidRDefault="00AE3E37" w:rsidP="009836AE">
      <w:pPr>
        <w:pStyle w:val="Textoindependiente"/>
        <w:spacing w:line="40" w:lineRule="exact"/>
        <w:rPr>
          <w:rFonts w:ascii="Calibri"/>
          <w:sz w:val="4"/>
        </w:rPr>
      </w:pPr>
    </w:p>
    <w:p w:rsidR="006811ED" w:rsidRDefault="008756E6" w:rsidP="00404E5B">
      <w:pPr>
        <w:spacing w:before="92"/>
        <w:ind w:right="4234"/>
        <w:rPr>
          <w:noProof/>
        </w:rPr>
      </w:pPr>
      <w:r>
        <w:rPr>
          <w:noProof/>
        </w:rPr>
        <w:t xml:space="preserve">      </w:t>
      </w:r>
      <w:r w:rsidR="009D39C4">
        <w:rPr>
          <w:noProof/>
          <w:lang w:val="es-ES" w:eastAsia="es-ES"/>
        </w:rPr>
        <w:drawing>
          <wp:inline distT="0" distB="0" distL="0" distR="0" wp14:anchorId="368671B8">
            <wp:extent cx="750627" cy="949322"/>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0555" cy="987172"/>
                    </a:xfrm>
                    <a:prstGeom prst="rect">
                      <a:avLst/>
                    </a:prstGeom>
                    <a:noFill/>
                  </pic:spPr>
                </pic:pic>
              </a:graphicData>
            </a:graphic>
          </wp:inline>
        </w:drawing>
      </w:r>
      <w:r>
        <w:rPr>
          <w:noProof/>
        </w:rPr>
        <w:t xml:space="preserve">       </w:t>
      </w:r>
    </w:p>
    <w:p w:rsidR="00AE3E37" w:rsidRPr="009D39C4" w:rsidRDefault="00A9710C" w:rsidP="00404E5B">
      <w:pPr>
        <w:spacing w:before="92"/>
        <w:ind w:right="4234"/>
        <w:rPr>
          <w:rFonts w:ascii="Times New Roman" w:hAnsi="Times New Roman" w:cs="Times New Roman"/>
          <w:b/>
          <w:sz w:val="21"/>
          <w:szCs w:val="21"/>
        </w:rPr>
      </w:pPr>
      <w:r w:rsidRPr="009D39C4">
        <w:rPr>
          <w:rFonts w:ascii="Times New Roman" w:hAnsi="Times New Roman" w:cs="Times New Roman"/>
          <w:b/>
          <w:sz w:val="21"/>
          <w:szCs w:val="21"/>
        </w:rPr>
        <w:t>Biography</w:t>
      </w:r>
      <w:r w:rsidR="00404E5B" w:rsidRPr="009D39C4">
        <w:rPr>
          <w:rFonts w:ascii="Times New Roman" w:hAnsi="Times New Roman" w:cs="Times New Roman"/>
          <w:b/>
          <w:sz w:val="21"/>
          <w:szCs w:val="21"/>
        </w:rPr>
        <w:t xml:space="preserve"> </w:t>
      </w:r>
    </w:p>
    <w:p w:rsidR="00AF6DA6" w:rsidRPr="0058537E" w:rsidRDefault="009D39C4" w:rsidP="00AF6DA6">
      <w:pPr>
        <w:pStyle w:val="HTMLconformatoprevio"/>
        <w:rPr>
          <w:rFonts w:ascii="Times New Roman" w:hAnsi="Times New Roman"/>
          <w:lang w:val="en-US"/>
        </w:rPr>
      </w:pPr>
      <w:r w:rsidRPr="0058537E">
        <w:rPr>
          <w:rFonts w:ascii="Times New Roman" w:hAnsi="Times New Roman"/>
          <w:lang w:val="en-US"/>
        </w:rPr>
        <w:t xml:space="preserve">Ph.D. </w:t>
      </w:r>
      <w:proofErr w:type="spellStart"/>
      <w:r w:rsidRPr="0058537E">
        <w:rPr>
          <w:rFonts w:ascii="Times New Roman" w:hAnsi="Times New Roman"/>
          <w:lang w:val="en-US"/>
        </w:rPr>
        <w:t>Lianys</w:t>
      </w:r>
      <w:proofErr w:type="spellEnd"/>
      <w:r w:rsidRPr="0058537E">
        <w:rPr>
          <w:rFonts w:ascii="Times New Roman" w:hAnsi="Times New Roman"/>
          <w:lang w:val="en-US"/>
        </w:rPr>
        <w:t xml:space="preserve"> Ortega </w:t>
      </w:r>
      <w:proofErr w:type="spellStart"/>
      <w:r w:rsidRPr="0058537E">
        <w:rPr>
          <w:rFonts w:ascii="Times New Roman" w:hAnsi="Times New Roman"/>
          <w:lang w:val="en-US"/>
        </w:rPr>
        <w:t>Viera</w:t>
      </w:r>
      <w:proofErr w:type="spellEnd"/>
      <w:r w:rsidRPr="0058537E">
        <w:rPr>
          <w:rFonts w:ascii="Times New Roman" w:hAnsi="Times New Roman"/>
          <w:lang w:val="en-US"/>
        </w:rPr>
        <w:t xml:space="preserve"> is a teacher in the Chemical Engineering Faculty of Technological University of Havana</w:t>
      </w:r>
      <w:r w:rsidRPr="0058537E">
        <w:rPr>
          <w:lang w:val="en-US" w:eastAsia="zh-CN"/>
        </w:rPr>
        <w:t xml:space="preserve"> </w:t>
      </w:r>
      <w:r w:rsidRPr="0058537E">
        <w:rPr>
          <w:rFonts w:ascii="Times New Roman" w:hAnsi="Times New Roman"/>
          <w:lang w:val="en-US" w:eastAsia="zh-CN"/>
        </w:rPr>
        <w:t xml:space="preserve">“José Antonio </w:t>
      </w:r>
      <w:proofErr w:type="spellStart"/>
      <w:r w:rsidRPr="0058537E">
        <w:rPr>
          <w:rFonts w:ascii="Times New Roman" w:hAnsi="Times New Roman"/>
          <w:lang w:val="en-US" w:eastAsia="zh-CN"/>
        </w:rPr>
        <w:t>Echeverría</w:t>
      </w:r>
      <w:proofErr w:type="spellEnd"/>
      <w:r w:rsidRPr="0058537E">
        <w:rPr>
          <w:rFonts w:ascii="Times New Roman" w:hAnsi="Times New Roman"/>
          <w:lang w:val="en-US" w:eastAsia="zh-CN"/>
        </w:rPr>
        <w:t>”</w:t>
      </w:r>
      <w:r w:rsidRPr="0058537E">
        <w:rPr>
          <w:rFonts w:ascii="Times New Roman" w:hAnsi="Times New Roman"/>
          <w:lang w:val="en-US"/>
        </w:rPr>
        <w:t>,</w:t>
      </w:r>
      <w:r w:rsidRPr="0058537E">
        <w:rPr>
          <w:rFonts w:ascii="Times New Roman" w:hAnsi="Times New Roman" w:hint="eastAsia"/>
          <w:lang w:val="en-US" w:eastAsia="zh-CN"/>
        </w:rPr>
        <w:t xml:space="preserve"> </w:t>
      </w:r>
      <w:r w:rsidRPr="0058537E">
        <w:rPr>
          <w:rFonts w:ascii="Times New Roman" w:hAnsi="Times New Roman"/>
          <w:lang w:val="en-US" w:eastAsia="zh-CN"/>
        </w:rPr>
        <w:t>Havana, Cuba</w:t>
      </w:r>
      <w:r w:rsidRPr="0058537E">
        <w:rPr>
          <w:rFonts w:ascii="Times New Roman" w:hAnsi="Times New Roman"/>
          <w:lang w:val="en-US"/>
        </w:rPr>
        <w:t xml:space="preserve">. </w:t>
      </w:r>
      <w:proofErr w:type="spellStart"/>
      <w:r w:rsidRPr="00F875E5">
        <w:rPr>
          <w:rFonts w:ascii="Times New Roman" w:hAnsi="Times New Roman"/>
        </w:rPr>
        <w:t>Since</w:t>
      </w:r>
      <w:proofErr w:type="spellEnd"/>
      <w:r w:rsidRPr="00F875E5">
        <w:rPr>
          <w:rFonts w:ascii="Times New Roman" w:hAnsi="Times New Roman"/>
        </w:rPr>
        <w:t xml:space="preserve"> 2015, </w:t>
      </w:r>
      <w:proofErr w:type="spellStart"/>
      <w:r w:rsidRPr="00F875E5">
        <w:rPr>
          <w:rFonts w:ascii="Times New Roman" w:hAnsi="Times New Roman"/>
        </w:rPr>
        <w:t>she</w:t>
      </w:r>
      <w:proofErr w:type="spellEnd"/>
      <w:r w:rsidRPr="00F875E5">
        <w:rPr>
          <w:rFonts w:ascii="Times New Roman" w:hAnsi="Times New Roman"/>
        </w:rPr>
        <w:t xml:space="preserve"> has </w:t>
      </w:r>
      <w:proofErr w:type="spellStart"/>
      <w:r w:rsidRPr="00F875E5">
        <w:rPr>
          <w:rFonts w:ascii="Times New Roman" w:hAnsi="Times New Roman"/>
        </w:rPr>
        <w:t>edited</w:t>
      </w:r>
      <w:proofErr w:type="spellEnd"/>
      <w:r w:rsidRPr="00F875E5">
        <w:rPr>
          <w:rFonts w:ascii="Times New Roman" w:hAnsi="Times New Roman"/>
        </w:rPr>
        <w:t xml:space="preserve"> </w:t>
      </w:r>
      <w:r>
        <w:rPr>
          <w:rFonts w:ascii="Times New Roman" w:hAnsi="Times New Roman"/>
        </w:rPr>
        <w:t>5</w:t>
      </w:r>
      <w:r w:rsidRPr="00F875E5">
        <w:rPr>
          <w:rFonts w:ascii="Times New Roman" w:hAnsi="Times New Roman"/>
        </w:rPr>
        <w:t xml:space="preserve"> </w:t>
      </w:r>
      <w:proofErr w:type="spellStart"/>
      <w:r w:rsidRPr="00F875E5">
        <w:rPr>
          <w:rFonts w:ascii="Times New Roman" w:hAnsi="Times New Roman"/>
        </w:rPr>
        <w:t>volumes</w:t>
      </w:r>
      <w:proofErr w:type="spellEnd"/>
      <w:r w:rsidRPr="00F875E5">
        <w:rPr>
          <w:rFonts w:ascii="Times New Roman" w:hAnsi="Times New Roman"/>
        </w:rPr>
        <w:t xml:space="preserve"> </w:t>
      </w:r>
      <w:proofErr w:type="spellStart"/>
      <w:r w:rsidRPr="00F875E5">
        <w:rPr>
          <w:rFonts w:ascii="Times New Roman" w:hAnsi="Times New Roman"/>
        </w:rPr>
        <w:t>below</w:t>
      </w:r>
      <w:proofErr w:type="spellEnd"/>
      <w:r w:rsidRPr="00F875E5">
        <w:rPr>
          <w:rFonts w:ascii="Times New Roman" w:hAnsi="Times New Roman"/>
        </w:rPr>
        <w:t xml:space="preserve">, </w:t>
      </w:r>
      <w:proofErr w:type="spellStart"/>
      <w:r w:rsidRPr="00F875E5">
        <w:rPr>
          <w:rFonts w:ascii="Times New Roman" w:hAnsi="Times New Roman"/>
        </w:rPr>
        <w:t>published</w:t>
      </w:r>
      <w:proofErr w:type="spellEnd"/>
      <w:r w:rsidRPr="00F875E5">
        <w:rPr>
          <w:rFonts w:ascii="Times New Roman" w:hAnsi="Times New Roman"/>
        </w:rPr>
        <w:t xml:space="preserve"> </w:t>
      </w:r>
      <w:proofErr w:type="spellStart"/>
      <w:r w:rsidRPr="00F875E5">
        <w:rPr>
          <w:rFonts w:ascii="Times New Roman" w:hAnsi="Times New Roman"/>
        </w:rPr>
        <w:t>by</w:t>
      </w:r>
      <w:proofErr w:type="spellEnd"/>
      <w:r w:rsidRPr="00F875E5">
        <w:rPr>
          <w:rFonts w:ascii="Times New Roman" w:hAnsi="Times New Roman"/>
        </w:rPr>
        <w:t xml:space="preserve"> </w:t>
      </w:r>
      <w:proofErr w:type="spellStart"/>
      <w:r w:rsidRPr="00F875E5">
        <w:rPr>
          <w:rFonts w:ascii="Times New Roman" w:hAnsi="Times New Roman"/>
        </w:rPr>
        <w:t>Academic</w:t>
      </w:r>
      <w:proofErr w:type="spellEnd"/>
      <w:r w:rsidRPr="00F875E5">
        <w:rPr>
          <w:rFonts w:ascii="Times New Roman" w:hAnsi="Times New Roman"/>
        </w:rPr>
        <w:t xml:space="preserve"> </w:t>
      </w:r>
      <w:proofErr w:type="spellStart"/>
      <w:r w:rsidRPr="00F875E5">
        <w:rPr>
          <w:rFonts w:ascii="Times New Roman" w:hAnsi="Times New Roman"/>
        </w:rPr>
        <w:t>Press</w:t>
      </w:r>
      <w:proofErr w:type="spellEnd"/>
      <w:r w:rsidRPr="00F875E5">
        <w:rPr>
          <w:rFonts w:ascii="Times New Roman" w:hAnsi="Times New Roman"/>
        </w:rPr>
        <w:t>: Ingeniería Hidráulica y Ambiental (2015 and 2016), Boletín de la Sociedad Española de Cerámica y Vidrio (2016)</w:t>
      </w:r>
      <w:r>
        <w:rPr>
          <w:rFonts w:ascii="Times New Roman" w:hAnsi="Times New Roman"/>
        </w:rPr>
        <w:t>,</w:t>
      </w:r>
      <w:r w:rsidRPr="00F875E5">
        <w:rPr>
          <w:rFonts w:ascii="Times New Roman" w:hAnsi="Times New Roman"/>
        </w:rPr>
        <w:t xml:space="preserve"> Revista Mexicana de Ingenier</w:t>
      </w:r>
      <w:r>
        <w:rPr>
          <w:rFonts w:ascii="Times New Roman" w:hAnsi="Times New Roman"/>
        </w:rPr>
        <w:t>ía Química (2017) and Revista Tecnología Química (2018)</w:t>
      </w:r>
      <w:r w:rsidRPr="00F875E5">
        <w:rPr>
          <w:rFonts w:ascii="Times New Roman" w:hAnsi="Times New Roman"/>
        </w:rPr>
        <w:t xml:space="preserve">. </w:t>
      </w:r>
      <w:r w:rsidRPr="0058537E">
        <w:rPr>
          <w:rFonts w:ascii="Times New Roman" w:hAnsi="Times New Roman"/>
          <w:lang w:val="en-US"/>
        </w:rPr>
        <w:t>She has degrees in Engineering, including MS in Environmental Engineering and PhD in technical sciences.</w:t>
      </w:r>
      <w:r w:rsidR="00AF6DA6" w:rsidRPr="0058537E">
        <w:rPr>
          <w:rFonts w:ascii="Times New Roman" w:hAnsi="Times New Roman"/>
          <w:lang w:val="en-US"/>
        </w:rPr>
        <w:t xml:space="preserve"> Obtained XI </w:t>
      </w:r>
      <w:proofErr w:type="spellStart"/>
      <w:r w:rsidR="00AF6DA6" w:rsidRPr="0058537E">
        <w:rPr>
          <w:rFonts w:ascii="Times New Roman" w:hAnsi="Times New Roman"/>
          <w:lang w:val="en-US"/>
        </w:rPr>
        <w:t>Premio</w:t>
      </w:r>
      <w:proofErr w:type="spellEnd"/>
      <w:r w:rsidR="00AF6DA6" w:rsidRPr="0058537E">
        <w:rPr>
          <w:rFonts w:ascii="Times New Roman" w:hAnsi="Times New Roman"/>
          <w:lang w:val="en-US"/>
        </w:rPr>
        <w:t xml:space="preserve"> de </w:t>
      </w:r>
      <w:proofErr w:type="spellStart"/>
      <w:r w:rsidR="00AF6DA6" w:rsidRPr="0058537E">
        <w:rPr>
          <w:rFonts w:ascii="Times New Roman" w:hAnsi="Times New Roman"/>
          <w:lang w:val="en-US"/>
        </w:rPr>
        <w:t>Estudios</w:t>
      </w:r>
      <w:proofErr w:type="spellEnd"/>
      <w:r w:rsidR="00AF6DA6" w:rsidRPr="0058537E">
        <w:rPr>
          <w:rFonts w:ascii="Times New Roman" w:hAnsi="Times New Roman"/>
          <w:lang w:val="en-US"/>
        </w:rPr>
        <w:t xml:space="preserve"> </w:t>
      </w:r>
      <w:proofErr w:type="spellStart"/>
      <w:r w:rsidR="00AF6DA6" w:rsidRPr="0058537E">
        <w:rPr>
          <w:rFonts w:ascii="Times New Roman" w:hAnsi="Times New Roman"/>
          <w:lang w:val="en-US"/>
        </w:rPr>
        <w:t>Iberoamericanos</w:t>
      </w:r>
      <w:proofErr w:type="spellEnd"/>
      <w:r w:rsidR="00AF6DA6" w:rsidRPr="0058537E">
        <w:rPr>
          <w:rFonts w:ascii="Times New Roman" w:hAnsi="Times New Roman"/>
          <w:lang w:val="en-US"/>
        </w:rPr>
        <w:t xml:space="preserve"> La </w:t>
      </w:r>
      <w:proofErr w:type="spellStart"/>
      <w:r w:rsidR="00AF6DA6" w:rsidRPr="0058537E">
        <w:rPr>
          <w:rFonts w:ascii="Times New Roman" w:hAnsi="Times New Roman"/>
          <w:lang w:val="en-US"/>
        </w:rPr>
        <w:t>Rábida</w:t>
      </w:r>
      <w:proofErr w:type="spellEnd"/>
      <w:r w:rsidR="00AF6DA6" w:rsidRPr="0058537E">
        <w:rPr>
          <w:rFonts w:ascii="Times New Roman" w:hAnsi="Times New Roman"/>
          <w:lang w:val="en-US"/>
        </w:rPr>
        <w:t>, for PhD thesis in technical sciences.</w:t>
      </w:r>
    </w:p>
    <w:p w:rsidR="00AF6DA6" w:rsidRPr="0058537E" w:rsidRDefault="00AF6DA6" w:rsidP="00AF6DA6">
      <w:pPr>
        <w:pStyle w:val="HTMLconformatoprevio"/>
        <w:rPr>
          <w:rFonts w:ascii="Times New Roman" w:hAnsi="Times New Roman"/>
          <w:lang w:val="en-US"/>
        </w:rPr>
      </w:pPr>
    </w:p>
    <w:p w:rsidR="00AE3E37" w:rsidRPr="0058537E" w:rsidRDefault="00401713" w:rsidP="00AF6DA6">
      <w:pPr>
        <w:pStyle w:val="Sinespaciado"/>
        <w:tabs>
          <w:tab w:val="left" w:pos="2977"/>
        </w:tabs>
        <w:spacing w:after="240"/>
        <w:jc w:val="center"/>
        <w:rPr>
          <w:rFonts w:ascii="Times New Roman" w:hAnsi="Times New Roman"/>
          <w:sz w:val="20"/>
          <w:szCs w:val="20"/>
        </w:rPr>
      </w:pPr>
      <w:r w:rsidRPr="0058537E">
        <w:rPr>
          <w:rFonts w:ascii="Times New Roman" w:hAnsi="Times New Roman"/>
          <w:sz w:val="20"/>
          <w:szCs w:val="20"/>
        </w:rPr>
        <w:t>Email</w:t>
      </w:r>
      <w:proofErr w:type="gramStart"/>
      <w:r w:rsidRPr="0058537E">
        <w:rPr>
          <w:rFonts w:ascii="Times New Roman" w:hAnsi="Times New Roman"/>
          <w:sz w:val="20"/>
          <w:szCs w:val="20"/>
        </w:rPr>
        <w:t>:</w:t>
      </w:r>
      <w:proofErr w:type="gramEnd"/>
      <w:hyperlink r:id="rId11" w:history="1">
        <w:r w:rsidR="004C0637" w:rsidRPr="0058537E">
          <w:rPr>
            <w:rStyle w:val="Hipervnculo"/>
            <w:rFonts w:ascii="Times New Roman" w:hAnsi="Times New Roman"/>
            <w:sz w:val="20"/>
            <w:szCs w:val="20"/>
          </w:rPr>
          <w:t>lianysortega@gmail.com</w:t>
        </w:r>
      </w:hyperlink>
      <w:r w:rsidR="00D02B75" w:rsidRPr="0058537E">
        <w:rPr>
          <w:rFonts w:ascii="Times New Roman" w:hAnsi="Times New Roman"/>
          <w:sz w:val="20"/>
          <w:szCs w:val="20"/>
        </w:rPr>
        <w:t>, lortega@quimica.cujae.edu.cu</w:t>
      </w:r>
    </w:p>
    <w:p w:rsidR="00401713" w:rsidRPr="00EB5503" w:rsidRDefault="00EB5503" w:rsidP="00F84396">
      <w:pPr>
        <w:pStyle w:val="Prrafodelista"/>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ame</w:t>
      </w:r>
      <w:r w:rsidR="00F60707" w:rsidRPr="00F60707">
        <w:rPr>
          <w:rFonts w:ascii="Times New Roman" w:hAnsi="Times New Roman" w:cs="Times New Roman"/>
          <w:color w:val="FF0000"/>
          <w:sz w:val="24"/>
          <w:szCs w:val="20"/>
        </w:rPr>
        <w:t>*</w:t>
      </w:r>
      <w:r w:rsidR="00401713" w:rsidRPr="00EB5503">
        <w:rPr>
          <w:rFonts w:ascii="Times New Roman" w:hAnsi="Times New Roman" w:cs="Times New Roman"/>
          <w:sz w:val="20"/>
          <w:szCs w:val="20"/>
        </w:rPr>
        <w:t xml:space="preserve">: </w:t>
      </w:r>
      <w:proofErr w:type="spellStart"/>
      <w:r w:rsidR="00AF6DA6">
        <w:rPr>
          <w:rFonts w:ascii="Times New Roman" w:hAnsi="Times New Roman" w:cs="Times New Roman"/>
          <w:sz w:val="20"/>
          <w:szCs w:val="20"/>
        </w:rPr>
        <w:t>Lianys</w:t>
      </w:r>
      <w:proofErr w:type="spellEnd"/>
      <w:r w:rsidR="00AF6DA6">
        <w:rPr>
          <w:rFonts w:ascii="Times New Roman" w:hAnsi="Times New Roman" w:cs="Times New Roman"/>
          <w:sz w:val="20"/>
          <w:szCs w:val="20"/>
        </w:rPr>
        <w:t xml:space="preserve"> Ortega </w:t>
      </w:r>
      <w:proofErr w:type="spellStart"/>
      <w:r w:rsidR="00AF6DA6">
        <w:rPr>
          <w:rFonts w:ascii="Times New Roman" w:hAnsi="Times New Roman" w:cs="Times New Roman"/>
          <w:sz w:val="20"/>
          <w:szCs w:val="20"/>
        </w:rPr>
        <w:t>Viera</w:t>
      </w:r>
      <w:proofErr w:type="spellEnd"/>
    </w:p>
    <w:p w:rsidR="00401713" w:rsidRDefault="00401713" w:rsidP="00F84396">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F60707" w:rsidRPr="00F60707">
        <w:rPr>
          <w:rFonts w:ascii="Times New Roman" w:hAnsi="Times New Roman" w:cs="Times New Roman"/>
          <w:color w:val="FF0000"/>
          <w:sz w:val="24"/>
          <w:szCs w:val="20"/>
        </w:rPr>
        <w:t>*</w:t>
      </w:r>
      <w:r w:rsidRPr="00EB5503">
        <w:rPr>
          <w:rFonts w:ascii="Times New Roman" w:hAnsi="Times New Roman" w:cs="Times New Roman"/>
          <w:sz w:val="20"/>
          <w:szCs w:val="20"/>
        </w:rPr>
        <w:t>:</w:t>
      </w:r>
      <w:r w:rsidR="00AF6DA6">
        <w:rPr>
          <w:rFonts w:ascii="Times New Roman" w:hAnsi="Times New Roman" w:cs="Times New Roman"/>
          <w:sz w:val="20"/>
          <w:szCs w:val="20"/>
        </w:rPr>
        <w:t xml:space="preserve"> 53524141</w:t>
      </w:r>
    </w:p>
    <w:p w:rsidR="00826EA2" w:rsidRDefault="00826EA2" w:rsidP="00F84396">
      <w:pPr>
        <w:pStyle w:val="Prrafodelista"/>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Affiliation</w:t>
      </w:r>
      <w:r w:rsidR="00CF14D5" w:rsidRPr="00F60707">
        <w:rPr>
          <w:rFonts w:ascii="Times New Roman" w:hAnsi="Times New Roman" w:cs="Times New Roman"/>
          <w:color w:val="FF0000"/>
          <w:sz w:val="24"/>
          <w:szCs w:val="20"/>
        </w:rPr>
        <w:t>*</w:t>
      </w:r>
      <w:r>
        <w:rPr>
          <w:rFonts w:ascii="Times New Roman" w:hAnsi="Times New Roman" w:cs="Times New Roman"/>
          <w:sz w:val="20"/>
          <w:szCs w:val="20"/>
        </w:rPr>
        <w:t>:</w:t>
      </w:r>
      <w:r w:rsidR="00AF6DA6">
        <w:rPr>
          <w:rFonts w:ascii="Times New Roman" w:hAnsi="Times New Roman" w:cs="Times New Roman"/>
          <w:sz w:val="20"/>
          <w:szCs w:val="20"/>
        </w:rPr>
        <w:t xml:space="preserve"> </w:t>
      </w:r>
      <w:r w:rsidR="00AF6DA6" w:rsidRPr="00AF6DA6">
        <w:rPr>
          <w:rFonts w:ascii="Times New Roman" w:hAnsi="Times New Roman" w:cs="Times New Roman"/>
          <w:sz w:val="20"/>
          <w:szCs w:val="20"/>
        </w:rPr>
        <w:t xml:space="preserve">Chemical Engineering Faculty of Technological </w:t>
      </w:r>
      <w:r w:rsidR="00AF6DA6">
        <w:rPr>
          <w:rFonts w:ascii="Times New Roman" w:hAnsi="Times New Roman" w:cs="Times New Roman"/>
          <w:sz w:val="20"/>
          <w:szCs w:val="20"/>
        </w:rPr>
        <w:t>U</w:t>
      </w:r>
      <w:r w:rsidR="00AF6DA6" w:rsidRPr="00AF6DA6">
        <w:rPr>
          <w:rFonts w:ascii="Times New Roman" w:hAnsi="Times New Roman" w:cs="Times New Roman"/>
          <w:sz w:val="20"/>
          <w:szCs w:val="20"/>
        </w:rPr>
        <w:t xml:space="preserve">niversity of Havana “José Antonio </w:t>
      </w:r>
      <w:proofErr w:type="spellStart"/>
      <w:r w:rsidR="00AF6DA6" w:rsidRPr="00AF6DA6">
        <w:rPr>
          <w:rFonts w:ascii="Times New Roman" w:hAnsi="Times New Roman" w:cs="Times New Roman"/>
          <w:sz w:val="20"/>
          <w:szCs w:val="20"/>
        </w:rPr>
        <w:t>Echeverría</w:t>
      </w:r>
      <w:proofErr w:type="spellEnd"/>
      <w:r w:rsidR="00AF6DA6" w:rsidRPr="00AF6DA6">
        <w:rPr>
          <w:rFonts w:ascii="Times New Roman" w:hAnsi="Times New Roman" w:cs="Times New Roman"/>
          <w:sz w:val="20"/>
          <w:szCs w:val="20"/>
        </w:rPr>
        <w:t>”</w:t>
      </w:r>
    </w:p>
    <w:p w:rsidR="00F60707" w:rsidRPr="00EB5503" w:rsidRDefault="00F60707" w:rsidP="00F60707">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w:t>
      </w:r>
      <w:r w:rsidRPr="00F60707">
        <w:rPr>
          <w:rFonts w:ascii="Times New Roman" w:hAnsi="Times New Roman" w:cs="Times New Roman"/>
          <w:color w:val="FF0000"/>
          <w:sz w:val="24"/>
          <w:szCs w:val="20"/>
        </w:rPr>
        <w:t>*</w:t>
      </w:r>
      <w:r w:rsidRPr="00EB5503">
        <w:rPr>
          <w:rFonts w:ascii="Times New Roman" w:hAnsi="Times New Roman" w:cs="Times New Roman"/>
          <w:sz w:val="20"/>
          <w:szCs w:val="20"/>
        </w:rPr>
        <w:t>: (Oral presentation/ Poster presentation)</w:t>
      </w:r>
    </w:p>
    <w:p w:rsidR="00401713" w:rsidRPr="00EB5503" w:rsidRDefault="00401713" w:rsidP="00F84396">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366A87" w:rsidRPr="00AF6DA6" w:rsidRDefault="009836AE" w:rsidP="00366A87">
      <w:pPr>
        <w:pStyle w:val="Textoindependiente"/>
        <w:numPr>
          <w:ilvl w:val="0"/>
          <w:numId w:val="4"/>
        </w:numPr>
        <w:rPr>
          <w:rFonts w:ascii="Times New Roman" w:hAnsi="Times New Roman" w:cs="Times New Roman"/>
          <w:sz w:val="20"/>
          <w:szCs w:val="20"/>
          <w:lang w:val="es-ES"/>
        </w:rPr>
      </w:pPr>
      <w:r w:rsidRPr="00AF6DA6">
        <w:rPr>
          <w:rFonts w:ascii="Times New Roman" w:hAnsi="Times New Roman" w:cs="Times New Roman"/>
          <w:sz w:val="20"/>
          <w:szCs w:val="20"/>
          <w:lang w:val="es-ES"/>
        </w:rPr>
        <w:t xml:space="preserve">Postal </w:t>
      </w:r>
      <w:proofErr w:type="spellStart"/>
      <w:r w:rsidRPr="00AF6DA6">
        <w:rPr>
          <w:rFonts w:ascii="Times New Roman" w:hAnsi="Times New Roman" w:cs="Times New Roman"/>
          <w:sz w:val="20"/>
          <w:szCs w:val="20"/>
          <w:lang w:val="es-ES"/>
        </w:rPr>
        <w:t>Address</w:t>
      </w:r>
      <w:proofErr w:type="spellEnd"/>
      <w:r w:rsidR="00D948AD" w:rsidRPr="00AF6DA6">
        <w:rPr>
          <w:rFonts w:ascii="Times New Roman" w:hAnsi="Times New Roman" w:cs="Times New Roman"/>
          <w:color w:val="FF0000"/>
          <w:sz w:val="24"/>
          <w:szCs w:val="20"/>
          <w:lang w:val="es-ES"/>
        </w:rPr>
        <w:t>*</w:t>
      </w:r>
      <w:r w:rsidRPr="00AF6DA6">
        <w:rPr>
          <w:rFonts w:ascii="Times New Roman" w:hAnsi="Times New Roman" w:cs="Times New Roman"/>
          <w:sz w:val="20"/>
          <w:szCs w:val="20"/>
          <w:lang w:val="es-ES"/>
        </w:rPr>
        <w:t>:</w:t>
      </w:r>
      <w:r w:rsidR="00AF6DA6" w:rsidRPr="00AF6DA6">
        <w:rPr>
          <w:rFonts w:ascii="Times New Roman" w:hAnsi="Times New Roman" w:cs="Times New Roman"/>
          <w:sz w:val="20"/>
          <w:szCs w:val="20"/>
          <w:lang w:val="es-ES"/>
        </w:rPr>
        <w:t xml:space="preserve"> Calle 200 No. 45129, e/ 451 y 459, Reparto Los Cocos, Santiago de las Vegas, Boyeros, La Habana, Cuba</w:t>
      </w:r>
    </w:p>
    <w:p w:rsidR="00366A87" w:rsidRPr="00366A87" w:rsidRDefault="00366A87" w:rsidP="00366A87">
      <w:pPr>
        <w:pStyle w:val="Textoindependiente"/>
        <w:numPr>
          <w:ilvl w:val="0"/>
          <w:numId w:val="4"/>
        </w:numPr>
        <w:rPr>
          <w:rFonts w:ascii="Times New Roman" w:hAnsi="Times New Roman" w:cs="Times New Roman"/>
          <w:sz w:val="20"/>
          <w:szCs w:val="20"/>
        </w:rPr>
        <w:sectPr w:rsidR="00366A87" w:rsidRPr="00366A87">
          <w:type w:val="continuous"/>
          <w:pgSz w:w="11910" w:h="16840"/>
          <w:pgMar w:top="1740" w:right="600" w:bottom="840" w:left="620" w:header="720" w:footer="720" w:gutter="0"/>
          <w:cols w:space="720"/>
        </w:sectPr>
      </w:pPr>
      <w:r>
        <w:rPr>
          <w:rFonts w:ascii="Times New Roman" w:hAnsi="Times New Roman" w:cs="Times New Roman"/>
          <w:sz w:val="20"/>
          <w:szCs w:val="20"/>
        </w:rPr>
        <w:t>Research Interest</w:t>
      </w:r>
      <w:r w:rsidRPr="00366A87">
        <w:rPr>
          <w:rFonts w:ascii="Times New Roman" w:hAnsi="Times New Roman" w:cs="Times New Roman"/>
          <w:color w:val="FF0000"/>
          <w:sz w:val="20"/>
          <w:szCs w:val="20"/>
        </w:rPr>
        <w:t>*</w:t>
      </w:r>
      <w:r>
        <w:rPr>
          <w:rFonts w:ascii="Times New Roman" w:hAnsi="Times New Roman" w:cs="Times New Roman"/>
          <w:sz w:val="20"/>
          <w:szCs w:val="20"/>
        </w:rPr>
        <w:t>:</w:t>
      </w:r>
      <w:r w:rsidR="00AF6DA6">
        <w:rPr>
          <w:rFonts w:ascii="Times New Roman" w:hAnsi="Times New Roman" w:cs="Times New Roman"/>
          <w:sz w:val="20"/>
          <w:szCs w:val="20"/>
        </w:rPr>
        <w:t xml:space="preserve"> </w:t>
      </w:r>
      <w:r w:rsidR="008C7206">
        <w:rPr>
          <w:rFonts w:ascii="Times New Roman" w:hAnsi="Times New Roman" w:cs="Times New Roman"/>
          <w:sz w:val="20"/>
          <w:szCs w:val="20"/>
        </w:rPr>
        <w:t xml:space="preserve">   </w:t>
      </w:r>
      <w:r w:rsidR="008C7206" w:rsidRPr="008C7206">
        <w:rPr>
          <w:rFonts w:ascii="Times New Roman" w:eastAsia="Calibri" w:hAnsi="Times New Roman" w:cs="Times New Roman"/>
          <w:sz w:val="20"/>
          <w:szCs w:val="20"/>
        </w:rPr>
        <w:t>Purification of biogas, membranes, zeolite</w:t>
      </w:r>
    </w:p>
    <w:p w:rsidR="00F60707" w:rsidRPr="00F60707" w:rsidRDefault="00F60707" w:rsidP="00F60707">
      <w:pPr>
        <w:pStyle w:val="Textoindependiente"/>
        <w:spacing w:before="3"/>
        <w:rPr>
          <w:rFonts w:ascii="Times New Roman" w:hAnsi="Times New Roman" w:cs="Times New Roman"/>
          <w:b/>
          <w:sz w:val="16"/>
          <w:szCs w:val="16"/>
        </w:rPr>
      </w:pPr>
      <w:r>
        <w:rPr>
          <w:rFonts w:ascii="Times New Roman" w:hAnsi="Times New Roman" w:cs="Times New Roman"/>
          <w:b/>
          <w:sz w:val="16"/>
          <w:szCs w:val="16"/>
        </w:rPr>
        <w:lastRenderedPageBreak/>
        <w:t xml:space="preserve">                                                          </w:t>
      </w:r>
    </w:p>
    <w:sectPr w:rsidR="00F60707" w:rsidRPr="00F60707" w:rsidSect="00F60707">
      <w:type w:val="continuous"/>
      <w:pgSz w:w="11910" w:h="16840"/>
      <w:pgMar w:top="1740" w:right="580" w:bottom="45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33A9" w:rsidRDefault="000D33A9">
      <w:r>
        <w:separator/>
      </w:r>
    </w:p>
  </w:endnote>
  <w:endnote w:type="continuationSeparator" w:id="0">
    <w:p w:rsidR="000D33A9" w:rsidRDefault="000D3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707" w:rsidRPr="00F60707" w:rsidRDefault="00F60707" w:rsidP="00F60707">
    <w:pPr>
      <w:pStyle w:val="Piedepgina"/>
      <w:jc w:val="center"/>
    </w:pPr>
    <w:r w:rsidRPr="00F60707">
      <w:rPr>
        <w:rFonts w:ascii="Times New Roman" w:hAnsi="Times New Roman" w:cs="Times New Roman"/>
        <w:sz w:val="16"/>
        <w:szCs w:val="16"/>
      </w:rPr>
      <w:t>-----Fields mark with “</w:t>
    </w:r>
    <w:r w:rsidRPr="00F60707">
      <w:rPr>
        <w:rFonts w:ascii="Times New Roman" w:eastAsia="Calibri" w:hAnsi="Times New Roman" w:cs="Times New Roman"/>
        <w:color w:val="FF0000"/>
        <w:sz w:val="16"/>
        <w:szCs w:val="16"/>
      </w:rPr>
      <w:t>*</w:t>
    </w:r>
    <w:r w:rsidRPr="00F60707">
      <w:rPr>
        <w:rFonts w:ascii="Times New Roman" w:hAnsi="Times New Roman" w:cs="Times New Roman"/>
        <w:sz w:val="16"/>
        <w:szCs w:val="16"/>
      </w:rPr>
      <w:t>” are compulsory-----</w:t>
    </w:r>
  </w:p>
  <w:p w:rsidR="00AE3E37" w:rsidRDefault="00AE3E37">
    <w:pPr>
      <w:pStyle w:val="Textoindependiente"/>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33A9" w:rsidRDefault="000D33A9">
      <w:r>
        <w:separator/>
      </w:r>
    </w:p>
  </w:footnote>
  <w:footnote w:type="continuationSeparator" w:id="0">
    <w:p w:rsidR="000D33A9" w:rsidRDefault="000D33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04" behindDoc="1" locked="0" layoutInCell="1" allowOverlap="1" wp14:anchorId="583EC37C" wp14:editId="7ADE3E2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3EC37C"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4CFE24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3782"/>
    <w:rsid w:val="00043C25"/>
    <w:rsid w:val="000517CD"/>
    <w:rsid w:val="000D33A9"/>
    <w:rsid w:val="000E2911"/>
    <w:rsid w:val="000F308B"/>
    <w:rsid w:val="001263DF"/>
    <w:rsid w:val="0019299C"/>
    <w:rsid w:val="001D1252"/>
    <w:rsid w:val="00273D4E"/>
    <w:rsid w:val="00292ED9"/>
    <w:rsid w:val="003060C2"/>
    <w:rsid w:val="00366A87"/>
    <w:rsid w:val="003C7A72"/>
    <w:rsid w:val="00401713"/>
    <w:rsid w:val="00404E5B"/>
    <w:rsid w:val="00414F7B"/>
    <w:rsid w:val="004355DC"/>
    <w:rsid w:val="00455C3E"/>
    <w:rsid w:val="004749B4"/>
    <w:rsid w:val="00494130"/>
    <w:rsid w:val="004C0637"/>
    <w:rsid w:val="004F3523"/>
    <w:rsid w:val="0058537E"/>
    <w:rsid w:val="005973B9"/>
    <w:rsid w:val="005B3A56"/>
    <w:rsid w:val="005D7C65"/>
    <w:rsid w:val="006060CE"/>
    <w:rsid w:val="00612D75"/>
    <w:rsid w:val="0063497F"/>
    <w:rsid w:val="00660B67"/>
    <w:rsid w:val="006811ED"/>
    <w:rsid w:val="006D061E"/>
    <w:rsid w:val="00742279"/>
    <w:rsid w:val="00770C34"/>
    <w:rsid w:val="00826EA2"/>
    <w:rsid w:val="00873DF0"/>
    <w:rsid w:val="008756E6"/>
    <w:rsid w:val="008C7206"/>
    <w:rsid w:val="008F4C83"/>
    <w:rsid w:val="009836AE"/>
    <w:rsid w:val="009B2D44"/>
    <w:rsid w:val="009D39C4"/>
    <w:rsid w:val="009E03D1"/>
    <w:rsid w:val="00A07E82"/>
    <w:rsid w:val="00A41B5B"/>
    <w:rsid w:val="00A64CD0"/>
    <w:rsid w:val="00A9710C"/>
    <w:rsid w:val="00AE3E37"/>
    <w:rsid w:val="00AF6DA6"/>
    <w:rsid w:val="00B21A57"/>
    <w:rsid w:val="00B24AC1"/>
    <w:rsid w:val="00C0653D"/>
    <w:rsid w:val="00C33602"/>
    <w:rsid w:val="00C86E1F"/>
    <w:rsid w:val="00CD6F55"/>
    <w:rsid w:val="00CF14D5"/>
    <w:rsid w:val="00D02B75"/>
    <w:rsid w:val="00D40D07"/>
    <w:rsid w:val="00D948AD"/>
    <w:rsid w:val="00DE3104"/>
    <w:rsid w:val="00E93B07"/>
    <w:rsid w:val="00EB5503"/>
    <w:rsid w:val="00EE6950"/>
    <w:rsid w:val="00F14378"/>
    <w:rsid w:val="00F60707"/>
    <w:rsid w:val="00F72EEA"/>
    <w:rsid w:val="00F84396"/>
    <w:rsid w:val="00F84CAE"/>
    <w:rsid w:val="00FB70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A2C33B18-7CCD-44AE-8D48-CFDAAED22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link w:val="Ttulo1C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Ttulo1Car">
    <w:name w:val="Título 1 Car"/>
    <w:basedOn w:val="Fuentedeprrafopredeter"/>
    <w:link w:val="Ttulo1"/>
    <w:uiPriority w:val="1"/>
    <w:rsid w:val="001D1252"/>
    <w:rPr>
      <w:rFonts w:ascii="Minion Pro" w:eastAsia="Minion Pro" w:hAnsi="Minion Pro" w:cs="Minion Pro"/>
      <w:b/>
      <w:bCs/>
      <w:sz w:val="36"/>
      <w:szCs w:val="36"/>
    </w:rPr>
  </w:style>
  <w:style w:type="paragraph" w:styleId="Sinespaciado">
    <w:name w:val="No Spacing"/>
    <w:uiPriority w:val="1"/>
    <w:qFormat/>
    <w:rsid w:val="009D39C4"/>
    <w:pPr>
      <w:widowControl/>
    </w:pPr>
    <w:rPr>
      <w:rFonts w:ascii="Calibri" w:eastAsia="SimSun" w:hAnsi="Calibri" w:cs="Times New Roman"/>
    </w:rPr>
  </w:style>
  <w:style w:type="paragraph" w:styleId="HTMLconformatoprevio">
    <w:name w:val="HTML Preformatted"/>
    <w:basedOn w:val="Normal"/>
    <w:link w:val="HTMLconformatoprevioCar"/>
    <w:uiPriority w:val="99"/>
    <w:unhideWhenUsed/>
    <w:rsid w:val="004C06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4C0637"/>
    <w:rPr>
      <w:rFonts w:ascii="Courier New" w:eastAsia="Times New Roman" w:hAnsi="Courier New" w:cs="Courier New"/>
      <w:sz w:val="20"/>
      <w:szCs w:val="20"/>
      <w:lang w:val="es-ES" w:eastAsia="es-ES"/>
    </w:rPr>
  </w:style>
  <w:style w:type="character" w:customStyle="1" w:styleId="tlid-translation">
    <w:name w:val="tlid-translation"/>
    <w:basedOn w:val="Fuentedeprrafopredeter"/>
    <w:rsid w:val="008C7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14274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55054526">
      <w:bodyDiv w:val="1"/>
      <w:marLeft w:val="0"/>
      <w:marRight w:val="0"/>
      <w:marTop w:val="0"/>
      <w:marBottom w:val="0"/>
      <w:divBdr>
        <w:top w:val="none" w:sz="0" w:space="0" w:color="auto"/>
        <w:left w:val="none" w:sz="0" w:space="0" w:color="auto"/>
        <w:bottom w:val="none" w:sz="0" w:space="0" w:color="auto"/>
        <w:right w:val="none" w:sz="0" w:space="0" w:color="auto"/>
      </w:divBdr>
    </w:div>
    <w:div w:id="1212571061">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 w:id="18996322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anysortega@gmail.co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8D470-F480-4161-84E4-85FE814B0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595</Words>
  <Characters>3273</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Vicedecanato Docente</cp:lastModifiedBy>
  <cp:revision>3</cp:revision>
  <dcterms:created xsi:type="dcterms:W3CDTF">2019-05-31T08:57:00Z</dcterms:created>
  <dcterms:modified xsi:type="dcterms:W3CDTF">2019-05-31T08:57:00Z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