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18A" w:rsidRDefault="0046218A" w:rsidP="0046218A">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ED2BE8" w:rsidRDefault="00C64110" w:rsidP="00ED2BE8">
      <w:pPr>
        <w:jc w:val="center"/>
        <w:rPr>
          <w:rFonts w:ascii="Times New Roman" w:hAnsi="Times New Roman" w:cs="Times New Roman"/>
          <w:b/>
          <w:sz w:val="24"/>
          <w:szCs w:val="24"/>
        </w:rPr>
      </w:pPr>
      <w:r w:rsidRPr="00BE01E5">
        <w:rPr>
          <w:rFonts w:ascii="Times New Roman" w:hAnsi="Times New Roman" w:cs="Times New Roman"/>
          <w:b/>
          <w:sz w:val="24"/>
          <w:szCs w:val="24"/>
        </w:rPr>
        <w:t xml:space="preserve">Abstract Title: </w:t>
      </w:r>
      <w:bookmarkStart w:id="0" w:name="_GoBack"/>
      <w:r w:rsidR="006625CB">
        <w:rPr>
          <w:rFonts w:ascii="Times New Roman" w:hAnsi="Times New Roman" w:cs="Times New Roman"/>
          <w:b/>
          <w:sz w:val="24"/>
          <w:szCs w:val="24"/>
        </w:rPr>
        <w:t xml:space="preserve">Waste to </w:t>
      </w:r>
      <w:r w:rsidR="00DA7193">
        <w:rPr>
          <w:rFonts w:ascii="Times New Roman" w:hAnsi="Times New Roman" w:cs="Times New Roman"/>
          <w:b/>
          <w:sz w:val="24"/>
          <w:szCs w:val="24"/>
        </w:rPr>
        <w:t>Wealth:</w:t>
      </w:r>
      <w:r w:rsidR="006625CB">
        <w:rPr>
          <w:rFonts w:ascii="Times New Roman" w:hAnsi="Times New Roman" w:cs="Times New Roman"/>
          <w:b/>
          <w:sz w:val="24"/>
          <w:szCs w:val="24"/>
        </w:rPr>
        <w:t xml:space="preserve"> </w:t>
      </w:r>
      <w:r w:rsidR="00B66325">
        <w:rPr>
          <w:rFonts w:ascii="Times New Roman" w:hAnsi="Times New Roman" w:cs="Times New Roman"/>
          <w:b/>
          <w:sz w:val="24"/>
          <w:szCs w:val="24"/>
        </w:rPr>
        <w:t xml:space="preserve">Livelihood </w:t>
      </w:r>
      <w:r w:rsidR="00562087">
        <w:rPr>
          <w:rFonts w:ascii="Times New Roman" w:hAnsi="Times New Roman" w:cs="Times New Roman"/>
          <w:b/>
          <w:sz w:val="24"/>
          <w:szCs w:val="24"/>
        </w:rPr>
        <w:t xml:space="preserve">Generation from Composting </w:t>
      </w:r>
      <w:r w:rsidR="008D7FE8">
        <w:rPr>
          <w:rFonts w:ascii="Times New Roman" w:hAnsi="Times New Roman" w:cs="Times New Roman"/>
          <w:b/>
          <w:sz w:val="24"/>
          <w:szCs w:val="24"/>
        </w:rPr>
        <w:t>at Jamshedpur</w:t>
      </w:r>
      <w:r w:rsidR="00562087">
        <w:rPr>
          <w:rFonts w:ascii="Times New Roman" w:hAnsi="Times New Roman" w:cs="Times New Roman"/>
          <w:b/>
          <w:sz w:val="24"/>
          <w:szCs w:val="24"/>
        </w:rPr>
        <w:t>, India</w:t>
      </w:r>
    </w:p>
    <w:bookmarkEnd w:id="0"/>
    <w:p w:rsidR="00C64110" w:rsidRDefault="00C64110" w:rsidP="00ED2BE8">
      <w:pPr>
        <w:jc w:val="center"/>
        <w:rPr>
          <w:rFonts w:ascii="Times New Roman" w:hAnsi="Times New Roman" w:cs="Times New Roman"/>
          <w:sz w:val="24"/>
          <w:u w:val="single"/>
        </w:rPr>
      </w:pPr>
      <w:r w:rsidRPr="00BE01E5">
        <w:rPr>
          <w:rFonts w:ascii="Times New Roman" w:hAnsi="Times New Roman" w:cs="Times New Roman"/>
          <w:sz w:val="24"/>
          <w:u w:val="single"/>
        </w:rPr>
        <w:t>Dr Hishmi Jamil Husain</w:t>
      </w:r>
      <w:r w:rsidR="00806C12" w:rsidRPr="00806C12">
        <w:rPr>
          <w:rFonts w:ascii="Times New Roman" w:hAnsi="Times New Roman" w:cs="Times New Roman"/>
          <w:sz w:val="24"/>
          <w:u w:val="single"/>
          <w:vertAlign w:val="superscript"/>
        </w:rPr>
        <w:t>1</w:t>
      </w:r>
    </w:p>
    <w:p w:rsidR="00806C12" w:rsidRPr="00BE01E5" w:rsidRDefault="00806C12" w:rsidP="00ED2BE8">
      <w:pPr>
        <w:jc w:val="center"/>
        <w:rPr>
          <w:rFonts w:ascii="Times New Roman" w:hAnsi="Times New Roman" w:cs="Times New Roman"/>
          <w:sz w:val="24"/>
          <w:lang w:eastAsia="zh-TW"/>
        </w:rPr>
      </w:pPr>
      <w:r>
        <w:rPr>
          <w:rFonts w:ascii="Times New Roman" w:hAnsi="Times New Roman" w:cs="Times New Roman"/>
          <w:sz w:val="24"/>
          <w:u w:val="single"/>
        </w:rPr>
        <w:t>Gaurav Anand</w:t>
      </w:r>
      <w:r w:rsidRPr="00806C12">
        <w:rPr>
          <w:rFonts w:ascii="Times New Roman" w:hAnsi="Times New Roman" w:cs="Times New Roman"/>
          <w:sz w:val="24"/>
          <w:u w:val="single"/>
          <w:vertAlign w:val="superscript"/>
        </w:rPr>
        <w:t>2</w:t>
      </w:r>
    </w:p>
    <w:p w:rsidR="00C64110" w:rsidRPr="00BE01E5" w:rsidRDefault="00C64110" w:rsidP="00C64110">
      <w:pPr>
        <w:pStyle w:val="HTMLPreformatted"/>
        <w:rPr>
          <w:rFonts w:ascii="Times New Roman" w:hAnsi="Times New Roman" w:cs="Times New Roman"/>
          <w:i/>
          <w:iCs/>
          <w:sz w:val="24"/>
          <w:vertAlign w:val="superscript"/>
        </w:rPr>
      </w:pPr>
    </w:p>
    <w:p w:rsidR="00C64110" w:rsidRPr="00BE01E5" w:rsidRDefault="00C64110" w:rsidP="00C64110">
      <w:pPr>
        <w:pStyle w:val="HTMLPreformatted"/>
        <w:rPr>
          <w:rFonts w:ascii="Times New Roman" w:hAnsi="Times New Roman" w:cs="Times New Roman"/>
          <w:i/>
          <w:iCs/>
          <w:sz w:val="24"/>
          <w:vertAlign w:val="superscript"/>
        </w:rPr>
      </w:pPr>
      <w:r w:rsidRPr="00BE01E5">
        <w:rPr>
          <w:rFonts w:ascii="Times New Roman" w:hAnsi="Times New Roman" w:cs="Times New Roman"/>
          <w:i/>
          <w:iCs/>
          <w:sz w:val="24"/>
          <w:vertAlign w:val="superscript"/>
        </w:rPr>
        <w:t xml:space="preserve">1 </w:t>
      </w:r>
      <w:r w:rsidRPr="00BE01E5">
        <w:rPr>
          <w:rFonts w:ascii="Times New Roman" w:hAnsi="Times New Roman" w:cs="Times New Roman"/>
          <w:i/>
          <w:iCs/>
          <w:sz w:val="24"/>
        </w:rPr>
        <w:t>Tata Steel Limited, Jamshedpur -  831 001, India</w:t>
      </w:r>
    </w:p>
    <w:p w:rsidR="0046218A" w:rsidRDefault="00806C12" w:rsidP="0046218A">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2</w:t>
      </w:r>
      <w:r w:rsidRPr="00806C12">
        <w:rPr>
          <w:rFonts w:ascii="Times New Roman" w:hAnsi="Times New Roman" w:cs="Times New Roman"/>
          <w:i/>
          <w:iCs/>
          <w:sz w:val="24"/>
        </w:rPr>
        <w:t xml:space="preserve"> Jamshedpur Utilities and Services Company</w:t>
      </w:r>
      <w:r>
        <w:rPr>
          <w:rFonts w:ascii="Times New Roman" w:hAnsi="Times New Roman" w:cs="Times New Roman"/>
          <w:i/>
          <w:iCs/>
          <w:sz w:val="24"/>
        </w:rPr>
        <w:t xml:space="preserve">, </w:t>
      </w:r>
      <w:r w:rsidRPr="00BE01E5">
        <w:rPr>
          <w:rFonts w:ascii="Times New Roman" w:hAnsi="Times New Roman" w:cs="Times New Roman"/>
          <w:i/>
          <w:iCs/>
          <w:sz w:val="24"/>
        </w:rPr>
        <w:t>Jamshedpur -  831 001, India</w:t>
      </w:r>
    </w:p>
    <w:p w:rsidR="0046218A" w:rsidRDefault="0046218A" w:rsidP="0046218A">
      <w:pPr>
        <w:pStyle w:val="HTMLPreformatted"/>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rsidR="0046218A" w:rsidRDefault="0046218A" w:rsidP="0046218A">
      <w:pPr>
        <w:pStyle w:val="HTMLPreformatted"/>
        <w:jc w:val="both"/>
        <w:rPr>
          <w:rFonts w:ascii="Times New Roman" w:hAnsi="Times New Roman" w:cs="Times New Roman"/>
          <w:sz w:val="24"/>
        </w:rPr>
      </w:pPr>
    </w:p>
    <w:p w:rsidR="00ED2BE8" w:rsidRPr="00B66325" w:rsidRDefault="00ED2BE8" w:rsidP="00ED2BE8">
      <w:pPr>
        <w:jc w:val="both"/>
        <w:rPr>
          <w:rFonts w:ascii="Times New Roman" w:hAnsi="Times New Roman" w:cs="Times New Roman"/>
        </w:rPr>
      </w:pPr>
      <w:r w:rsidRPr="00B66325">
        <w:rPr>
          <w:rFonts w:ascii="Times New Roman" w:hAnsi="Times New Roman" w:cs="Times New Roman"/>
          <w:bCs/>
          <w:iCs/>
        </w:rPr>
        <w:t xml:space="preserve">Waste is unwanted or undesired material left over after the completion of a process. In other words, it can also be stated that any substance or object which the holder discards or intend to discard is also waste. </w:t>
      </w:r>
      <w:r w:rsidRPr="00B66325">
        <w:rPr>
          <w:rFonts w:ascii="Times New Roman" w:hAnsi="Times New Roman" w:cs="Times New Roman"/>
        </w:rPr>
        <w:t xml:space="preserve">Recycling of waste material has been appreciated for centuries. Waste generation is increased several folds from 1960s to 2010. To combat problem of waste management several solutions are suggested but composting from organic waste is widely acceptable method and easy to implement. This replaces chemical fertilizers to organic manures. In early 1990s scientists around the world realized the limitations and adverse effect of chemical fertilizers used for fertility management in agriculture. Organic matter recycling has been in use in </w:t>
      </w:r>
      <w:smartTag w:uri="urn:schemas-microsoft-com:office:smarttags" w:element="country-region">
        <w:smartTag w:uri="urn:schemas-microsoft-com:office:smarttags" w:element="place">
          <w:r w:rsidRPr="00B66325">
            <w:rPr>
              <w:rFonts w:ascii="Times New Roman" w:hAnsi="Times New Roman" w:cs="Times New Roman"/>
            </w:rPr>
            <w:t>India</w:t>
          </w:r>
        </w:smartTag>
      </w:smartTag>
      <w:r w:rsidRPr="00B66325">
        <w:rPr>
          <w:rFonts w:ascii="Times New Roman" w:hAnsi="Times New Roman" w:cs="Times New Roman"/>
        </w:rPr>
        <w:t xml:space="preserve"> for centuries. </w:t>
      </w:r>
      <w:r w:rsidRPr="00B66325">
        <w:rPr>
          <w:rFonts w:ascii="Times New Roman" w:hAnsi="Times New Roman" w:cs="Times New Roman"/>
          <w:bCs/>
          <w:iCs/>
        </w:rPr>
        <w:t xml:space="preserve">The waste management and recycling particularly the use of vermin-cultural practices to produce a valuable organic medium for use in plant growth, demonstrates best practice for conserving environment and promote organic cultivation. </w:t>
      </w:r>
      <w:r w:rsidRPr="00B66325">
        <w:rPr>
          <w:rFonts w:ascii="Times New Roman" w:hAnsi="Times New Roman" w:cs="Times New Roman"/>
        </w:rPr>
        <w:t>Organic farming is a form of agriculture that relies on ecosystem management and attempts to reduce or elimina</w:t>
      </w:r>
      <w:r w:rsidR="00806C12">
        <w:rPr>
          <w:rFonts w:ascii="Times New Roman" w:hAnsi="Times New Roman" w:cs="Times New Roman"/>
        </w:rPr>
        <w:t>1</w:t>
      </w:r>
      <w:r w:rsidRPr="00B66325">
        <w:rPr>
          <w:rFonts w:ascii="Times New Roman" w:hAnsi="Times New Roman" w:cs="Times New Roman"/>
        </w:rPr>
        <w:t xml:space="preserve">te external agricultural inputs, especially chemicals. It is a holistic production management system that promotes and enhances </w:t>
      </w:r>
      <w:proofErr w:type="spellStart"/>
      <w:r w:rsidRPr="00B66325">
        <w:rPr>
          <w:rFonts w:ascii="Times New Roman" w:hAnsi="Times New Roman" w:cs="Times New Roman"/>
        </w:rPr>
        <w:t>agro</w:t>
      </w:r>
      <w:proofErr w:type="spellEnd"/>
      <w:r w:rsidRPr="00B66325">
        <w:rPr>
          <w:rFonts w:ascii="Times New Roman" w:hAnsi="Times New Roman" w:cs="Times New Roman"/>
        </w:rPr>
        <w:t>-ecosystem health, including biodiversity, biological cycles, and soil biological activity.</w:t>
      </w:r>
      <w:r w:rsidR="00806C12" w:rsidRPr="00806C12">
        <w:rPr>
          <w:rFonts w:ascii="Times New Roman" w:hAnsi="Times New Roman" w:cs="Times New Roman"/>
        </w:rPr>
        <w:t xml:space="preserve"> </w:t>
      </w:r>
      <w:r w:rsidR="00806C12" w:rsidRPr="00B66325">
        <w:rPr>
          <w:rFonts w:ascii="Times New Roman" w:hAnsi="Times New Roman" w:cs="Times New Roman"/>
        </w:rPr>
        <w:t xml:space="preserve">The nutrients are readily available to crops, with the added benefit of microbial organisms that are essential for plant growth. The combination of nutrients and microbial organisms are essential for healthy and productive crops. </w:t>
      </w:r>
      <w:r w:rsidR="00806C12">
        <w:rPr>
          <w:rFonts w:ascii="Times New Roman" w:hAnsi="Times New Roman" w:cs="Times New Roman"/>
        </w:rPr>
        <w:t>Due to fertile properties and demand of organic agriculture products, there is good market available for compost.</w:t>
      </w:r>
    </w:p>
    <w:p w:rsidR="00ED2BE8" w:rsidRPr="00B66325" w:rsidRDefault="008D7FE8" w:rsidP="008D7FE8">
      <w:pPr>
        <w:jc w:val="both"/>
        <w:rPr>
          <w:rFonts w:ascii="Times New Roman" w:hAnsi="Times New Roman" w:cs="Times New Roman"/>
        </w:rPr>
      </w:pPr>
      <w:r w:rsidRPr="00E66833">
        <w:rPr>
          <w:rFonts w:ascii="Times New Roman" w:hAnsi="Times New Roman" w:cs="Times New Roman"/>
        </w:rPr>
        <w:t xml:space="preserve">Jamshedpur city generates 270 to 300 tonne of solid waste </w:t>
      </w:r>
      <w:r w:rsidR="00806C12" w:rsidRPr="00E66833">
        <w:rPr>
          <w:rFonts w:ascii="Times New Roman" w:hAnsi="Times New Roman" w:cs="Times New Roman"/>
        </w:rPr>
        <w:t>every day</w:t>
      </w:r>
      <w:r w:rsidRPr="00E66833">
        <w:rPr>
          <w:rFonts w:ascii="Times New Roman" w:hAnsi="Times New Roman" w:cs="Times New Roman"/>
        </w:rPr>
        <w:t xml:space="preserve">. </w:t>
      </w:r>
      <w:r w:rsidR="00806C12" w:rsidRPr="00E66833">
        <w:rPr>
          <w:rFonts w:ascii="Times New Roman" w:hAnsi="Times New Roman" w:cs="Times New Roman"/>
        </w:rPr>
        <w:t xml:space="preserve">In 2012, Jamshedpur Utilities and Services Company (Jusco) has installed the first composting plant to deal the waste generated.  </w:t>
      </w:r>
      <w:r w:rsidRPr="00E66833">
        <w:rPr>
          <w:rFonts w:ascii="Times New Roman" w:hAnsi="Times New Roman" w:cs="Times New Roman"/>
        </w:rPr>
        <w:t>Average price of 5 kg compost is USD 1$ and this is generating the livelihoods for the people.</w:t>
      </w:r>
      <w:r w:rsidR="007572CC" w:rsidRPr="00E66833">
        <w:rPr>
          <w:rFonts w:ascii="Times New Roman" w:hAnsi="Times New Roman" w:cs="Times New Roman"/>
        </w:rPr>
        <w:t xml:space="preserve"> The </w:t>
      </w:r>
      <w:r w:rsidR="005732E7" w:rsidRPr="00E66833">
        <w:rPr>
          <w:rFonts w:ascii="Times New Roman" w:hAnsi="Times New Roman" w:cs="Times New Roman"/>
        </w:rPr>
        <w:t xml:space="preserve">quantity of compost being produced per year varies from </w:t>
      </w:r>
      <w:r w:rsidR="001E32AA" w:rsidRPr="00E66833">
        <w:rPr>
          <w:rFonts w:ascii="Times New Roman" w:hAnsi="Times New Roman" w:cs="Times New Roman"/>
        </w:rPr>
        <w:t xml:space="preserve">600 MT </w:t>
      </w:r>
      <w:r w:rsidR="00E66833" w:rsidRPr="00E66833">
        <w:rPr>
          <w:rFonts w:ascii="Times New Roman" w:hAnsi="Times New Roman" w:cs="Times New Roman"/>
        </w:rPr>
        <w:t xml:space="preserve">to 725 MT. The collection of solid waste has given opportunity to employ </w:t>
      </w:r>
      <w:r w:rsidR="00562087">
        <w:rPr>
          <w:rFonts w:ascii="Times New Roman" w:hAnsi="Times New Roman" w:cs="Times New Roman"/>
        </w:rPr>
        <w:t xml:space="preserve">the </w:t>
      </w:r>
      <w:r w:rsidR="00E66833" w:rsidRPr="00E66833">
        <w:rPr>
          <w:rFonts w:ascii="Times New Roman" w:hAnsi="Times New Roman" w:cs="Times New Roman"/>
        </w:rPr>
        <w:t>local people</w:t>
      </w:r>
      <w:r w:rsidR="00562087">
        <w:rPr>
          <w:rFonts w:ascii="Times New Roman" w:hAnsi="Times New Roman" w:cs="Times New Roman"/>
        </w:rPr>
        <w:t>. This is</w:t>
      </w:r>
      <w:r w:rsidR="00E66833" w:rsidRPr="00E66833">
        <w:rPr>
          <w:rFonts w:ascii="Times New Roman" w:hAnsi="Times New Roman" w:cs="Times New Roman"/>
        </w:rPr>
        <w:t xml:space="preserve"> help </w:t>
      </w:r>
      <w:r w:rsidR="00562087">
        <w:rPr>
          <w:rFonts w:ascii="Times New Roman" w:hAnsi="Times New Roman" w:cs="Times New Roman"/>
        </w:rPr>
        <w:t>in</w:t>
      </w:r>
      <w:r w:rsidR="00E66833" w:rsidRPr="00E66833">
        <w:rPr>
          <w:rFonts w:ascii="Times New Roman" w:hAnsi="Times New Roman" w:cs="Times New Roman"/>
        </w:rPr>
        <w:t xml:space="preserve"> revenue</w:t>
      </w:r>
      <w:r w:rsidR="00562087">
        <w:rPr>
          <w:rFonts w:ascii="Times New Roman" w:hAnsi="Times New Roman" w:cs="Times New Roman"/>
        </w:rPr>
        <w:t xml:space="preserve"> generation </w:t>
      </w:r>
      <w:r w:rsidR="00E66833" w:rsidRPr="00E66833">
        <w:rPr>
          <w:rFonts w:ascii="Times New Roman" w:hAnsi="Times New Roman" w:cs="Times New Roman"/>
        </w:rPr>
        <w:t>from</w:t>
      </w:r>
      <w:r w:rsidR="00562087">
        <w:rPr>
          <w:rFonts w:ascii="Times New Roman" w:hAnsi="Times New Roman" w:cs="Times New Roman"/>
        </w:rPr>
        <w:t xml:space="preserve"> the selling of</w:t>
      </w:r>
      <w:r w:rsidR="00E66833" w:rsidRPr="00E66833">
        <w:rPr>
          <w:rFonts w:ascii="Times New Roman" w:hAnsi="Times New Roman" w:cs="Times New Roman"/>
        </w:rPr>
        <w:t xml:space="preserve"> compost material.</w:t>
      </w:r>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sz w:val="24"/>
        </w:rPr>
      </w:pPr>
      <w:r>
        <w:rPr>
          <w:rFonts w:ascii="Times New Roman" w:hAnsi="Times New Roman" w:cs="Times New Roman"/>
          <w:sz w:val="24"/>
        </w:rPr>
        <w:t>Keywords—</w:t>
      </w:r>
      <w:r w:rsidR="006625CB" w:rsidRPr="006625CB">
        <w:rPr>
          <w:rFonts w:ascii="Times New Roman" w:hAnsi="Times New Roman" w:cs="Times New Roman"/>
          <w:i/>
          <w:iCs/>
          <w:sz w:val="24"/>
        </w:rPr>
        <w:t>Composting, Waste Management, Livelihood Generation</w:t>
      </w:r>
      <w:r w:rsidR="006625CB">
        <w:rPr>
          <w:rFonts w:ascii="Times New Roman" w:hAnsi="Times New Roman" w:cs="Times New Roman"/>
          <w:i/>
          <w:iCs/>
          <w:sz w:val="24"/>
        </w:rPr>
        <w:t>, Organic Farming</w:t>
      </w:r>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6218A" w:rsidRDefault="0046218A" w:rsidP="0046218A">
      <w:pPr>
        <w:pStyle w:val="HTMLPreformatted"/>
        <w:jc w:val="both"/>
        <w:rPr>
          <w:rFonts w:ascii="Times New Roman" w:hAnsi="Times New Roman" w:cs="Times New Roman"/>
          <w:b/>
          <w:iCs/>
          <w:sz w:val="24"/>
        </w:rPr>
      </w:pPr>
    </w:p>
    <w:p w:rsidR="00E34BF7" w:rsidRDefault="00E34BF7" w:rsidP="00E34BF7">
      <w:pPr>
        <w:pStyle w:val="BodyTextIndent3"/>
        <w:ind w:left="0" w:firstLine="0"/>
        <w:rPr>
          <w:rFonts w:ascii="Times New Roman" w:hAnsi="Times New Roman" w:cs="Times New Roman"/>
          <w:sz w:val="22"/>
          <w:szCs w:val="22"/>
        </w:rPr>
      </w:pPr>
      <w:r w:rsidRPr="00BE01E5">
        <w:rPr>
          <w:rFonts w:ascii="Times New Roman" w:hAnsi="Times New Roman" w:cs="Times New Roman"/>
          <w:sz w:val="22"/>
          <w:szCs w:val="22"/>
        </w:rPr>
        <w:lastRenderedPageBreak/>
        <w:t>Dr Hishmi is having two-decade experience in the field of environment management and sustainable development. Dr Hishmi is Lead Author for Asia-Pacific Regional Assessment Biodiversity Assessment of Intergovernmental Science Policy Platform on Biodiversity and Ecosystem Services (IPBES) and Commission Member of International Union for Nature and Conservation (IUCN). He is on board of several national and internal bodies. He is visiting faculty and distinguished speaker in India. He is having two books, several papers and more than 160 articles in his credit. In 2015 Dr Hishmi awarded Young Scientist Award and in 2016 was awarded Environment Scientist Award for his outstanding work on biodiversity conservation and environment management.</w:t>
      </w:r>
    </w:p>
    <w:p w:rsidR="00760AF0" w:rsidRDefault="00760AF0" w:rsidP="00E34BF7">
      <w:pPr>
        <w:pStyle w:val="BodyTextIndent3"/>
        <w:ind w:left="0" w:firstLine="0"/>
        <w:rPr>
          <w:rFonts w:ascii="Times New Roman" w:hAnsi="Times New Roman" w:cs="Times New Roman"/>
          <w:sz w:val="22"/>
          <w:szCs w:val="22"/>
        </w:rPr>
      </w:pPr>
    </w:p>
    <w:p w:rsidR="00562087" w:rsidRDefault="00562087" w:rsidP="00E34BF7">
      <w:pPr>
        <w:pStyle w:val="BodyTextIndent3"/>
        <w:ind w:left="0" w:firstLine="0"/>
        <w:rPr>
          <w:rFonts w:ascii="Times New Roman" w:hAnsi="Times New Roman" w:cs="Times New Roman"/>
          <w:sz w:val="22"/>
          <w:szCs w:val="22"/>
        </w:rPr>
      </w:pPr>
      <w:r w:rsidRPr="00BE01E5">
        <w:rPr>
          <w:rFonts w:ascii="Times New Roman" w:hAnsi="Times New Roman" w:cs="Times New Roman"/>
          <w:iCs/>
          <w:noProof/>
          <w:sz w:val="24"/>
          <w:lang w:eastAsia="en-GB"/>
        </w:rPr>
        <w:drawing>
          <wp:inline distT="0" distB="0" distL="0" distR="0" wp14:anchorId="6D1977D4" wp14:editId="0516E0C1">
            <wp:extent cx="1619250" cy="1752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19250" cy="1752600"/>
                    </a:xfrm>
                    <a:prstGeom prst="rect">
                      <a:avLst/>
                    </a:prstGeom>
                    <a:noFill/>
                  </pic:spPr>
                </pic:pic>
              </a:graphicData>
            </a:graphic>
          </wp:inline>
        </w:drawing>
      </w:r>
    </w:p>
    <w:p w:rsidR="00562087" w:rsidRDefault="00562087" w:rsidP="00E34BF7">
      <w:pPr>
        <w:pStyle w:val="BodyTextIndent3"/>
        <w:ind w:left="0" w:firstLine="0"/>
        <w:rPr>
          <w:rFonts w:ascii="Times New Roman" w:hAnsi="Times New Roman" w:cs="Times New Roman"/>
          <w:b/>
          <w:sz w:val="22"/>
          <w:szCs w:val="22"/>
        </w:rPr>
      </w:pPr>
    </w:p>
    <w:p w:rsidR="00760AF0" w:rsidRPr="00BE01E5" w:rsidRDefault="00760AF0" w:rsidP="00E34BF7">
      <w:pPr>
        <w:pStyle w:val="BodyTextIndent3"/>
        <w:ind w:left="0" w:firstLine="0"/>
        <w:rPr>
          <w:rFonts w:ascii="Times New Roman" w:hAnsi="Times New Roman" w:cs="Times New Roman"/>
          <w:iCs/>
          <w:sz w:val="24"/>
        </w:rPr>
      </w:pPr>
      <w:r w:rsidRPr="00760AF0">
        <w:rPr>
          <w:rFonts w:ascii="Times New Roman" w:hAnsi="Times New Roman" w:cs="Times New Roman"/>
          <w:b/>
          <w:sz w:val="22"/>
          <w:szCs w:val="22"/>
        </w:rPr>
        <w:t>Gaurav Anand’s Biography</w:t>
      </w:r>
      <w:r>
        <w:rPr>
          <w:rFonts w:ascii="Times New Roman" w:hAnsi="Times New Roman" w:cs="Times New Roman"/>
          <w:sz w:val="22"/>
          <w:szCs w:val="22"/>
        </w:rPr>
        <w:t xml:space="preserve"> - </w:t>
      </w:r>
    </w:p>
    <w:p w:rsidR="007572CC" w:rsidRPr="00562087" w:rsidRDefault="007572CC" w:rsidP="007572CC">
      <w:pPr>
        <w:jc w:val="both"/>
        <w:rPr>
          <w:rFonts w:ascii="Times New Roman" w:eastAsia="Times New Roman" w:hAnsi="Times New Roman" w:cs="Times New Roman"/>
          <w:lang w:val="en-NZ"/>
        </w:rPr>
      </w:pPr>
      <w:r w:rsidRPr="00562087">
        <w:rPr>
          <w:rFonts w:ascii="Times New Roman" w:eastAsia="Times New Roman" w:hAnsi="Times New Roman" w:cs="Times New Roman"/>
          <w:lang w:val="en-NZ"/>
        </w:rPr>
        <w:t>Gaurav Anand is an Environmental Engineer . He has worked in the field of City Management, Climate change, River Action Plan and is also dedicated towards the Protection and Sustenance of the Environment through continuous learning, innovative approaches &amp; implementation along with excellent team-building skills. Apart from his University degree, He has completed online certifications in Climate change, Public health, Solar Energy, Innovation &amp; Solid State Chemistry.</w:t>
      </w:r>
    </w:p>
    <w:p w:rsidR="007572CC" w:rsidRPr="00562087" w:rsidRDefault="007572CC" w:rsidP="007572CC">
      <w:pPr>
        <w:jc w:val="both"/>
        <w:rPr>
          <w:rFonts w:ascii="Times New Roman" w:eastAsia="Times New Roman" w:hAnsi="Times New Roman" w:cs="Times New Roman"/>
          <w:lang w:val="en-NZ"/>
        </w:rPr>
      </w:pPr>
      <w:r w:rsidRPr="00562087">
        <w:rPr>
          <w:rFonts w:ascii="Times New Roman" w:eastAsia="Times New Roman" w:hAnsi="Times New Roman" w:cs="Times New Roman"/>
          <w:lang w:val="en-NZ"/>
        </w:rPr>
        <w:t>As an Officer of the JUSCO for 12 years, he has worked on Waste Management,  Quality Assurance, Environment and Climate Change projects and Internet of Things. He has presented ‘Papers’ regarding Waste management possibilities and feasibilities for Indian city at various forums.</w:t>
      </w:r>
    </w:p>
    <w:p w:rsidR="007572CC" w:rsidRPr="00562087" w:rsidRDefault="007572CC" w:rsidP="007572CC">
      <w:pPr>
        <w:jc w:val="both"/>
        <w:rPr>
          <w:rFonts w:ascii="Times New Roman" w:eastAsia="Times New Roman" w:hAnsi="Times New Roman" w:cs="Times New Roman"/>
          <w:lang w:val="en-NZ"/>
        </w:rPr>
      </w:pPr>
      <w:r w:rsidRPr="00562087">
        <w:rPr>
          <w:rFonts w:ascii="Times New Roman" w:eastAsia="Times New Roman" w:hAnsi="Times New Roman" w:cs="Times New Roman"/>
          <w:lang w:val="en-NZ"/>
        </w:rPr>
        <w:t xml:space="preserve">Gaurav Anand is a passionate volunteer and contributor in Smart City and </w:t>
      </w:r>
      <w:proofErr w:type="spellStart"/>
      <w:r w:rsidRPr="00562087">
        <w:rPr>
          <w:rFonts w:ascii="Times New Roman" w:eastAsia="Times New Roman" w:hAnsi="Times New Roman" w:cs="Times New Roman"/>
          <w:lang w:val="en-NZ"/>
        </w:rPr>
        <w:t>Swachha</w:t>
      </w:r>
      <w:proofErr w:type="spellEnd"/>
      <w:r w:rsidRPr="00562087">
        <w:rPr>
          <w:rFonts w:ascii="Times New Roman" w:eastAsia="Times New Roman" w:hAnsi="Times New Roman" w:cs="Times New Roman"/>
          <w:lang w:val="en-NZ"/>
        </w:rPr>
        <w:t xml:space="preserve"> Bharat Campaign; associated with teaching environment to several city college students; supports citizens in setting up smart city framework; and provides technical help for Biogas systems, Plastic Tar road, Vehicle Tracking System and City management projects. He follows innovative approach to make complex things ‘simple.</w:t>
      </w:r>
    </w:p>
    <w:p w:rsidR="00562087" w:rsidRPr="00562087" w:rsidRDefault="00562087" w:rsidP="007572CC">
      <w:pPr>
        <w:jc w:val="both"/>
        <w:rPr>
          <w:rFonts w:ascii="Times New Roman" w:eastAsia="Times New Roman" w:hAnsi="Times New Roman" w:cs="Times New Roman"/>
          <w:lang w:val="en-NZ"/>
        </w:rPr>
      </w:pPr>
      <w:r w:rsidRPr="00562087">
        <w:rPr>
          <w:rFonts w:ascii="Times New Roman" w:eastAsia="Times New Roman" w:hAnsi="Times New Roman" w:cs="Times New Roman"/>
          <w:lang w:val="en-NZ"/>
        </w:rPr>
        <w:drawing>
          <wp:inline distT="0" distB="0" distL="0" distR="0" wp14:anchorId="6A244072" wp14:editId="0BC9571E">
            <wp:extent cx="1412550" cy="1706880"/>
            <wp:effectExtent l="0" t="0" r="0" b="7620"/>
            <wp:docPr id="1" name="Picture 1" descr="C:\Users\150260\Desktop\Desktop\Gaur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50260\Desktop\Desktop\Gaurav.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1389" t="3281" r="18518" b="13994"/>
                    <a:stretch/>
                  </pic:blipFill>
                  <pic:spPr bwMode="auto">
                    <a:xfrm>
                      <a:off x="0" y="0"/>
                      <a:ext cx="1424729" cy="1721596"/>
                    </a:xfrm>
                    <a:prstGeom prst="rect">
                      <a:avLst/>
                    </a:prstGeom>
                    <a:noFill/>
                    <a:ln>
                      <a:noFill/>
                    </a:ln>
                    <a:extLst>
                      <a:ext uri="{53640926-AAD7-44D8-BBD7-CCE9431645EC}">
                        <a14:shadowObscured xmlns:a14="http://schemas.microsoft.com/office/drawing/2010/main"/>
                      </a:ext>
                    </a:extLst>
                  </pic:spPr>
                </pic:pic>
              </a:graphicData>
            </a:graphic>
          </wp:inline>
        </w:drawing>
      </w:r>
    </w:p>
    <w:p w:rsidR="00E34BF7" w:rsidRPr="00BE01E5" w:rsidRDefault="00E34BF7" w:rsidP="00E34BF7">
      <w:pPr>
        <w:pStyle w:val="HTMLPreformatted"/>
        <w:jc w:val="both"/>
        <w:rPr>
          <w:rFonts w:ascii="Times New Roman" w:hAnsi="Times New Roman" w:cs="Times New Roman"/>
          <w:b/>
          <w:iCs/>
          <w:sz w:val="24"/>
        </w:rPr>
      </w:pPr>
      <w:r w:rsidRPr="00BE01E5">
        <w:rPr>
          <w:rFonts w:ascii="Times New Roman" w:hAnsi="Times New Roman" w:cs="Times New Roman"/>
          <w:iCs/>
          <w:sz w:val="24"/>
        </w:rPr>
        <w:t>Paste your Photograph here</w:t>
      </w:r>
    </w:p>
    <w:p w:rsidR="00E34BF7" w:rsidRPr="00BE01E5" w:rsidRDefault="00E34BF7" w:rsidP="00E34BF7">
      <w:pPr>
        <w:pStyle w:val="HTMLPreformatted"/>
        <w:jc w:val="right"/>
        <w:rPr>
          <w:rFonts w:ascii="Times New Roman" w:hAnsi="Times New Roman" w:cs="Times New Roman"/>
          <w:iCs/>
          <w:sz w:val="24"/>
        </w:rPr>
      </w:pPr>
      <w:r w:rsidRPr="00BE01E5">
        <w:rPr>
          <w:rFonts w:ascii="Times New Roman" w:hAnsi="Times New Roman" w:cs="Times New Roman"/>
          <w:iCs/>
          <w:sz w:val="24"/>
        </w:rPr>
        <w:t>Email Id: hishmi.husain@tatasteel.com</w:t>
      </w:r>
    </w:p>
    <w:p w:rsidR="00806C12" w:rsidRDefault="0046218A" w:rsidP="00562087">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Times New Roman" w:hAnsi="Times New Roman" w:cs="Times New Roman"/>
          <w:b/>
          <w:sz w:val="24"/>
          <w:szCs w:val="24"/>
        </w:rPr>
        <w:t>Any Comments:</w:t>
      </w:r>
    </w:p>
    <w:sectPr w:rsidR="00806C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Mangal">
    <w:altName w:val="Cambria"/>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2A5"/>
    <w:rsid w:val="00184FC6"/>
    <w:rsid w:val="001E32AA"/>
    <w:rsid w:val="00380AB8"/>
    <w:rsid w:val="0046218A"/>
    <w:rsid w:val="00562087"/>
    <w:rsid w:val="005732E7"/>
    <w:rsid w:val="006625CB"/>
    <w:rsid w:val="006952A5"/>
    <w:rsid w:val="00747B9A"/>
    <w:rsid w:val="007572CC"/>
    <w:rsid w:val="00760AF0"/>
    <w:rsid w:val="00806C12"/>
    <w:rsid w:val="008D7FE8"/>
    <w:rsid w:val="00B66325"/>
    <w:rsid w:val="00C64110"/>
    <w:rsid w:val="00CF5E63"/>
    <w:rsid w:val="00DA7193"/>
    <w:rsid w:val="00E34BF7"/>
    <w:rsid w:val="00E66833"/>
    <w:rsid w:val="00ED2BE8"/>
    <w:rsid w:val="00F56FC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343ABB46"/>
  <w15:docId w15:val="{A385D384-A220-429C-8B01-CC038C6A9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 w:type="paragraph" w:styleId="BodyTextIndent3">
    <w:name w:val="Body Text Indent 3"/>
    <w:basedOn w:val="Normal"/>
    <w:link w:val="BodyTextIndent3Char"/>
    <w:rsid w:val="00E34BF7"/>
    <w:pPr>
      <w:spacing w:after="0" w:line="240" w:lineRule="auto"/>
      <w:ind w:left="1530" w:hanging="1530"/>
      <w:jc w:val="both"/>
    </w:pPr>
    <w:rPr>
      <w:rFonts w:ascii="Tahoma" w:eastAsia="Times New Roman" w:hAnsi="Tahoma" w:cs="Tahoma"/>
      <w:sz w:val="20"/>
      <w:szCs w:val="20"/>
      <w:lang w:val="en-NZ"/>
    </w:rPr>
  </w:style>
  <w:style w:type="character" w:customStyle="1" w:styleId="BodyTextIndent3Char">
    <w:name w:val="Body Text Indent 3 Char"/>
    <w:basedOn w:val="DefaultParagraphFont"/>
    <w:link w:val="BodyTextIndent3"/>
    <w:rsid w:val="00E34BF7"/>
    <w:rPr>
      <w:rFonts w:ascii="Tahoma" w:eastAsia="Times New Roman" w:hAnsi="Tahoma" w:cs="Tahoma"/>
      <w:sz w:val="20"/>
      <w:szCs w:val="20"/>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3</Pages>
  <Words>704</Words>
  <Characters>3958</Characters>
  <Application>Microsoft Office Word</Application>
  <DocSecurity>0</DocSecurity>
  <Lines>64</Lines>
  <Paragraphs>5</Paragraphs>
  <ScaleCrop>false</ScaleCrop>
  <HeadingPairs>
    <vt:vector size="2" baseType="variant">
      <vt:variant>
        <vt:lpstr>Title</vt:lpstr>
      </vt:variant>
      <vt:variant>
        <vt:i4>1</vt:i4>
      </vt:variant>
    </vt:vector>
  </HeadingPairs>
  <TitlesOfParts>
    <vt:vector size="1" baseType="lpstr">
      <vt:lpstr/>
    </vt:vector>
  </TitlesOfParts>
  <Company>TATASTEEL</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Recycling 2018</dc:creator>
  <cp:lastModifiedBy>Hishmi Jamil Husain</cp:lastModifiedBy>
  <cp:revision>4</cp:revision>
  <dcterms:created xsi:type="dcterms:W3CDTF">2018-11-30T07:44:00Z</dcterms:created>
  <dcterms:modified xsi:type="dcterms:W3CDTF">2018-11-30T10:55:00Z</dcterms:modified>
</cp:coreProperties>
</file>