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1AF64" w14:textId="4FBCBCB0" w:rsidR="00AE3E37" w:rsidRDefault="00F97693" w:rsidP="00494130">
      <w:pPr>
        <w:pStyle w:val="Titre1"/>
        <w:spacing w:before="170"/>
        <w:ind w:left="0"/>
      </w:pPr>
      <w:r>
        <w:rPr>
          <w:color w:val="337AB7"/>
        </w:rPr>
        <w:t xml:space="preserve">Same findings, </w:t>
      </w:r>
      <w:proofErr w:type="gramStart"/>
      <w:r>
        <w:rPr>
          <w:color w:val="337AB7"/>
        </w:rPr>
        <w:t>New</w:t>
      </w:r>
      <w:proofErr w:type="gramEnd"/>
      <w:r>
        <w:rPr>
          <w:color w:val="337AB7"/>
        </w:rPr>
        <w:t xml:space="preserve"> </w:t>
      </w:r>
      <w:proofErr w:type="gramStart"/>
      <w:r>
        <w:rPr>
          <w:color w:val="337AB7"/>
        </w:rPr>
        <w:t>language :</w:t>
      </w:r>
      <w:proofErr w:type="gramEnd"/>
      <w:r>
        <w:rPr>
          <w:color w:val="337AB7"/>
        </w:rPr>
        <w:t xml:space="preserve"> A practical comparison of the BI-RADS 6</w:t>
      </w:r>
      <w:r w:rsidRPr="00F97693">
        <w:rPr>
          <w:color w:val="337AB7"/>
          <w:vertAlign w:val="superscript"/>
        </w:rPr>
        <w:t>th</w:t>
      </w:r>
      <w:r>
        <w:rPr>
          <w:color w:val="337AB7"/>
        </w:rPr>
        <w:t xml:space="preserve"> and 5</w:t>
      </w:r>
      <w:r w:rsidRPr="00F97693">
        <w:rPr>
          <w:color w:val="337AB7"/>
          <w:vertAlign w:val="superscript"/>
        </w:rPr>
        <w:t>th</w:t>
      </w:r>
      <w:r>
        <w:rPr>
          <w:color w:val="337AB7"/>
        </w:rPr>
        <w:t xml:space="preserve"> Edition – Mammography and Ultrasound lexicons-</w:t>
      </w:r>
    </w:p>
    <w:p w14:paraId="0AD1F45D" w14:textId="18CA84EE" w:rsidR="00F97693" w:rsidRPr="00F97693" w:rsidRDefault="00F97693" w:rsidP="00F97693">
      <w:pPr>
        <w:pStyle w:val="Corpsdetexte"/>
        <w:rPr>
          <w:rFonts w:ascii="Arial"/>
          <w:lang w:val="fr-DZ"/>
        </w:rPr>
      </w:pPr>
      <w:r>
        <w:rPr>
          <w:rFonts w:ascii="Arial"/>
          <w:b/>
          <w:bCs/>
          <w:lang w:val="fr-DZ"/>
        </w:rPr>
        <w:t xml:space="preserve">Dr. </w:t>
      </w:r>
      <w:r w:rsidRPr="00F97693">
        <w:rPr>
          <w:rFonts w:ascii="Arial"/>
          <w:b/>
          <w:bCs/>
          <w:lang w:val="fr-DZ"/>
        </w:rPr>
        <w:t>Ithar Malak</w:t>
      </w:r>
      <w:r w:rsidRPr="00F97693">
        <w:rPr>
          <w:rFonts w:ascii="Arial"/>
          <w:b/>
          <w:bCs/>
          <w:lang w:val="fr-DZ"/>
        </w:rPr>
        <w:t xml:space="preserve"> </w:t>
      </w:r>
      <w:r w:rsidRPr="00F97693">
        <w:rPr>
          <w:rFonts w:ascii="Arial"/>
          <w:b/>
          <w:bCs/>
          <w:lang w:val="fr-DZ"/>
        </w:rPr>
        <w:t xml:space="preserve">Benmahidi, </w:t>
      </w:r>
      <w:r>
        <w:rPr>
          <w:rFonts w:ascii="Arial"/>
          <w:b/>
          <w:bCs/>
          <w:lang w:val="fr-DZ"/>
        </w:rPr>
        <w:t xml:space="preserve">Pr </w:t>
      </w:r>
      <w:r w:rsidRPr="00F97693">
        <w:rPr>
          <w:rFonts w:ascii="Arial"/>
          <w:b/>
          <w:bCs/>
          <w:lang w:val="fr-DZ"/>
        </w:rPr>
        <w:t>Radia Benyahia,</w:t>
      </w:r>
      <w:r>
        <w:rPr>
          <w:rFonts w:ascii="Arial"/>
          <w:b/>
          <w:bCs/>
          <w:lang w:val="fr-DZ"/>
        </w:rPr>
        <w:t xml:space="preserve"> Dr</w:t>
      </w:r>
      <w:r w:rsidRPr="00F97693">
        <w:rPr>
          <w:rFonts w:ascii="Arial"/>
          <w:b/>
          <w:bCs/>
          <w:lang w:val="fr-DZ"/>
        </w:rPr>
        <w:t xml:space="preserve"> Fadoua Hocine</w:t>
      </w:r>
    </w:p>
    <w:p w14:paraId="33985A5E" w14:textId="77777777" w:rsidR="00F97693" w:rsidRPr="00F97693" w:rsidRDefault="00F97693" w:rsidP="00F97693">
      <w:pPr>
        <w:pStyle w:val="Corpsdetexte"/>
        <w:rPr>
          <w:rFonts w:ascii="Arial"/>
          <w:lang w:val="fr-DZ"/>
        </w:rPr>
      </w:pPr>
      <w:proofErr w:type="spellStart"/>
      <w:r w:rsidRPr="00F97693">
        <w:rPr>
          <w:rFonts w:ascii="Arial"/>
          <w:lang w:val="fr-DZ"/>
        </w:rPr>
        <w:t>Department</w:t>
      </w:r>
      <w:proofErr w:type="spellEnd"/>
      <w:r w:rsidRPr="00F97693">
        <w:rPr>
          <w:rFonts w:ascii="Arial"/>
          <w:lang w:val="fr-DZ"/>
        </w:rPr>
        <w:t xml:space="preserve"> of </w:t>
      </w:r>
      <w:proofErr w:type="spellStart"/>
      <w:r w:rsidRPr="00F97693">
        <w:rPr>
          <w:rFonts w:ascii="Arial"/>
          <w:lang w:val="fr-DZ"/>
        </w:rPr>
        <w:t>Radiology</w:t>
      </w:r>
      <w:proofErr w:type="spellEnd"/>
      <w:r w:rsidRPr="00F97693">
        <w:rPr>
          <w:rFonts w:ascii="Arial"/>
          <w:lang w:val="fr-DZ"/>
        </w:rPr>
        <w:t xml:space="preserve">, Pierre et Marie Curie Medical Center (CPMC), </w:t>
      </w:r>
      <w:proofErr w:type="spellStart"/>
      <w:r w:rsidRPr="00F97693">
        <w:rPr>
          <w:rFonts w:ascii="Arial"/>
          <w:lang w:val="fr-DZ"/>
        </w:rPr>
        <w:t>University</w:t>
      </w:r>
      <w:proofErr w:type="spellEnd"/>
      <w:r w:rsidRPr="00F97693">
        <w:rPr>
          <w:rFonts w:ascii="Arial"/>
          <w:lang w:val="fr-DZ"/>
        </w:rPr>
        <w:t xml:space="preserve"> Hospital of Algiers, Algiers, Algeria</w:t>
      </w:r>
    </w:p>
    <w:p w14:paraId="76CC26D7" w14:textId="77777777" w:rsidR="00AE3E37" w:rsidRPr="00F97693" w:rsidRDefault="00AE3E37">
      <w:pPr>
        <w:pStyle w:val="Corpsdetexte"/>
        <w:rPr>
          <w:rFonts w:ascii="Arial"/>
          <w:sz w:val="20"/>
          <w:lang w:val="fr-DZ"/>
        </w:rPr>
      </w:pPr>
    </w:p>
    <w:p w14:paraId="10FB0D34" w14:textId="27C3001B" w:rsidR="00AE3E37" w:rsidRDefault="005E411A">
      <w:pPr>
        <w:pStyle w:val="Corpsdetexte"/>
        <w:spacing w:before="3"/>
        <w:rPr>
          <w:rFonts w:ascii="Arial"/>
          <w:sz w:val="21"/>
        </w:rPr>
      </w:pPr>
      <w:r w:rsidRPr="005E411A">
        <w:rPr>
          <w:rFonts w:ascii="Arial"/>
          <w:b/>
          <w:sz w:val="16"/>
        </w:rPr>
        <w:drawing>
          <wp:anchor distT="0" distB="0" distL="114300" distR="114300" simplePos="0" relativeHeight="251656192" behindDoc="0" locked="0" layoutInCell="1" allowOverlap="1" wp14:anchorId="00D7791A" wp14:editId="738A6BEA">
            <wp:simplePos x="0" y="0"/>
            <wp:positionH relativeFrom="margin">
              <wp:posOffset>3693795</wp:posOffset>
            </wp:positionH>
            <wp:positionV relativeFrom="margin">
              <wp:posOffset>1373505</wp:posOffset>
            </wp:positionV>
            <wp:extent cx="3007360" cy="2019935"/>
            <wp:effectExtent l="0" t="0" r="2540" b="0"/>
            <wp:wrapSquare wrapText="bothSides"/>
            <wp:docPr id="4846305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630517"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07360" cy="2019935"/>
                    </a:xfrm>
                    <a:prstGeom prst="rect">
                      <a:avLst/>
                    </a:prstGeom>
                  </pic:spPr>
                </pic:pic>
              </a:graphicData>
            </a:graphic>
            <wp14:sizeRelH relativeFrom="margin">
              <wp14:pctWidth>0</wp14:pctWidth>
            </wp14:sizeRelH>
            <wp14:sizeRelV relativeFrom="margin">
              <wp14:pctHeight>0</wp14:pctHeight>
            </wp14:sizeRelV>
          </wp:anchor>
        </w:drawing>
      </w:r>
    </w:p>
    <w:p w14:paraId="0A364A8D"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5FD6C1B6" w14:textId="4749027A" w:rsidR="00AE3E37" w:rsidRDefault="00A9710C" w:rsidP="00F97693">
      <w:pPr>
        <w:pStyle w:val="Titre3"/>
        <w:spacing w:before="147"/>
        <w:jc w:val="both"/>
      </w:pPr>
      <w:r>
        <w:rPr>
          <w:color w:val="BF5A14"/>
        </w:rPr>
        <w:t>Abstract</w:t>
      </w:r>
      <w:r w:rsidR="00404E5B">
        <w:rPr>
          <w:color w:val="BF5A14"/>
        </w:rPr>
        <w:t xml:space="preserve"> </w:t>
      </w:r>
    </w:p>
    <w:p w14:paraId="28E581F5" w14:textId="77777777" w:rsidR="00F97693" w:rsidRDefault="00A9710C" w:rsidP="00F97693">
      <w:pPr>
        <w:pStyle w:val="Corpsdetexte"/>
        <w:spacing w:before="90" w:line="280" w:lineRule="auto"/>
        <w:jc w:val="both"/>
        <w:rPr>
          <w:b/>
          <w:bCs/>
          <w:lang w:val="fr-DZ"/>
        </w:rPr>
      </w:pPr>
      <w:r>
        <w:t xml:space="preserve">Statement of the Problem: </w:t>
      </w:r>
      <w:r w:rsidR="00F97693" w:rsidRPr="00F97693">
        <w:rPr>
          <w:lang w:val="fr-DZ"/>
        </w:rPr>
        <w:t xml:space="preserve">The </w:t>
      </w:r>
      <w:proofErr w:type="spellStart"/>
      <w:r w:rsidR="00F97693" w:rsidRPr="00F97693">
        <w:rPr>
          <w:b/>
          <w:bCs/>
          <w:lang w:val="fr-DZ"/>
        </w:rPr>
        <w:t>Breast</w:t>
      </w:r>
      <w:proofErr w:type="spellEnd"/>
      <w:r w:rsidR="00F97693" w:rsidRPr="00F97693">
        <w:rPr>
          <w:b/>
          <w:bCs/>
          <w:lang w:val="fr-DZ"/>
        </w:rPr>
        <w:t xml:space="preserve"> Imaging </w:t>
      </w:r>
      <w:proofErr w:type="spellStart"/>
      <w:r w:rsidR="00F97693" w:rsidRPr="00F97693">
        <w:rPr>
          <w:b/>
          <w:bCs/>
          <w:lang w:val="fr-DZ"/>
        </w:rPr>
        <w:t>Reporting</w:t>
      </w:r>
      <w:proofErr w:type="spellEnd"/>
      <w:r w:rsidR="00F97693" w:rsidRPr="00F97693">
        <w:rPr>
          <w:b/>
          <w:bCs/>
          <w:lang w:val="fr-DZ"/>
        </w:rPr>
        <w:t xml:space="preserve"> and Data System (BI-RADS) 6th Edition</w:t>
      </w:r>
      <w:r w:rsidR="00F97693" w:rsidRPr="00F97693">
        <w:rPr>
          <w:lang w:val="fr-DZ"/>
        </w:rPr>
        <w:t xml:space="preserve"> </w:t>
      </w:r>
      <w:proofErr w:type="spellStart"/>
      <w:r w:rsidR="00F97693" w:rsidRPr="00F97693">
        <w:rPr>
          <w:lang w:val="fr-DZ"/>
        </w:rPr>
        <w:t>introduces</w:t>
      </w:r>
      <w:proofErr w:type="spellEnd"/>
      <w:r w:rsidR="00F97693" w:rsidRPr="00F97693">
        <w:rPr>
          <w:lang w:val="fr-DZ"/>
        </w:rPr>
        <w:t xml:space="preserve"> </w:t>
      </w:r>
      <w:proofErr w:type="spellStart"/>
      <w:r w:rsidR="00F97693" w:rsidRPr="00F97693">
        <w:rPr>
          <w:lang w:val="fr-DZ"/>
        </w:rPr>
        <w:t>significant</w:t>
      </w:r>
      <w:proofErr w:type="spellEnd"/>
      <w:r w:rsidR="00F97693" w:rsidRPr="00F97693">
        <w:rPr>
          <w:lang w:val="fr-DZ"/>
        </w:rPr>
        <w:t xml:space="preserve"> updates to the </w:t>
      </w:r>
      <w:proofErr w:type="spellStart"/>
      <w:r w:rsidR="00F97693" w:rsidRPr="00F97693">
        <w:rPr>
          <w:lang w:val="fr-DZ"/>
        </w:rPr>
        <w:t>mammography</w:t>
      </w:r>
      <w:proofErr w:type="spellEnd"/>
      <w:r w:rsidR="00F97693" w:rsidRPr="00F97693">
        <w:rPr>
          <w:lang w:val="fr-DZ"/>
        </w:rPr>
        <w:t xml:space="preserve"> and </w:t>
      </w:r>
      <w:proofErr w:type="spellStart"/>
      <w:r w:rsidR="00F97693" w:rsidRPr="00F97693">
        <w:rPr>
          <w:lang w:val="fr-DZ"/>
        </w:rPr>
        <w:t>ultrasound</w:t>
      </w:r>
      <w:proofErr w:type="spellEnd"/>
      <w:r w:rsidR="00F97693" w:rsidRPr="00F97693">
        <w:rPr>
          <w:lang w:val="fr-DZ"/>
        </w:rPr>
        <w:t xml:space="preserve"> </w:t>
      </w:r>
      <w:proofErr w:type="spellStart"/>
      <w:r w:rsidR="00F97693" w:rsidRPr="00F97693">
        <w:rPr>
          <w:lang w:val="fr-DZ"/>
        </w:rPr>
        <w:t>lexicons</w:t>
      </w:r>
      <w:proofErr w:type="spellEnd"/>
      <w:r w:rsidR="00F97693" w:rsidRPr="00F97693">
        <w:rPr>
          <w:lang w:val="fr-DZ"/>
        </w:rPr>
        <w:t xml:space="preserve">, </w:t>
      </w:r>
      <w:proofErr w:type="spellStart"/>
      <w:r w:rsidR="00F97693" w:rsidRPr="00F97693">
        <w:rPr>
          <w:lang w:val="fr-DZ"/>
        </w:rPr>
        <w:t>including</w:t>
      </w:r>
      <w:proofErr w:type="spellEnd"/>
      <w:r w:rsidR="00F97693" w:rsidRPr="00F97693">
        <w:rPr>
          <w:lang w:val="fr-DZ"/>
        </w:rPr>
        <w:t xml:space="preserve"> </w:t>
      </w:r>
      <w:proofErr w:type="spellStart"/>
      <w:r w:rsidR="00F97693" w:rsidRPr="00F97693">
        <w:rPr>
          <w:lang w:val="fr-DZ"/>
        </w:rPr>
        <w:t>revised</w:t>
      </w:r>
      <w:proofErr w:type="spellEnd"/>
      <w:r w:rsidR="00F97693" w:rsidRPr="00F97693">
        <w:rPr>
          <w:lang w:val="fr-DZ"/>
        </w:rPr>
        <w:t xml:space="preserve"> terminology, </w:t>
      </w:r>
      <w:proofErr w:type="spellStart"/>
      <w:r w:rsidR="00F97693" w:rsidRPr="00F97693">
        <w:rPr>
          <w:lang w:val="fr-DZ"/>
        </w:rPr>
        <w:t>refined</w:t>
      </w:r>
      <w:proofErr w:type="spellEnd"/>
      <w:r w:rsidR="00F97693" w:rsidRPr="00F97693">
        <w:rPr>
          <w:lang w:val="fr-DZ"/>
        </w:rPr>
        <w:t xml:space="preserve"> </w:t>
      </w:r>
      <w:proofErr w:type="spellStart"/>
      <w:r w:rsidR="00F97693" w:rsidRPr="00F97693">
        <w:rPr>
          <w:lang w:val="fr-DZ"/>
        </w:rPr>
        <w:t>definitions</w:t>
      </w:r>
      <w:proofErr w:type="spellEnd"/>
      <w:r w:rsidR="00F97693" w:rsidRPr="00F97693">
        <w:rPr>
          <w:lang w:val="fr-DZ"/>
        </w:rPr>
        <w:t xml:space="preserve">, and new </w:t>
      </w:r>
      <w:proofErr w:type="spellStart"/>
      <w:r w:rsidR="00F97693" w:rsidRPr="00F97693">
        <w:rPr>
          <w:lang w:val="fr-DZ"/>
        </w:rPr>
        <w:t>descriptors</w:t>
      </w:r>
      <w:proofErr w:type="spellEnd"/>
      <w:r w:rsidR="00F97693" w:rsidRPr="00F97693">
        <w:rPr>
          <w:lang w:val="fr-DZ"/>
        </w:rPr>
        <w:t xml:space="preserve"> </w:t>
      </w:r>
      <w:proofErr w:type="spellStart"/>
      <w:r w:rsidR="00F97693" w:rsidRPr="00F97693">
        <w:rPr>
          <w:lang w:val="fr-DZ"/>
        </w:rPr>
        <w:t>designed</w:t>
      </w:r>
      <w:proofErr w:type="spellEnd"/>
      <w:r w:rsidR="00F97693" w:rsidRPr="00F97693">
        <w:rPr>
          <w:lang w:val="fr-DZ"/>
        </w:rPr>
        <w:t xml:space="preserve"> to </w:t>
      </w:r>
      <w:proofErr w:type="spellStart"/>
      <w:r w:rsidR="00F97693" w:rsidRPr="00F97693">
        <w:rPr>
          <w:lang w:val="fr-DZ"/>
        </w:rPr>
        <w:t>improve</w:t>
      </w:r>
      <w:proofErr w:type="spellEnd"/>
      <w:r w:rsidR="00F97693" w:rsidRPr="00F97693">
        <w:rPr>
          <w:lang w:val="fr-DZ"/>
        </w:rPr>
        <w:t xml:space="preserve"> </w:t>
      </w:r>
      <w:proofErr w:type="spellStart"/>
      <w:r w:rsidR="00F97693" w:rsidRPr="00F97693">
        <w:rPr>
          <w:lang w:val="fr-DZ"/>
        </w:rPr>
        <w:t>reporting</w:t>
      </w:r>
      <w:proofErr w:type="spellEnd"/>
      <w:r w:rsidR="00F97693" w:rsidRPr="00F97693">
        <w:rPr>
          <w:lang w:val="fr-DZ"/>
        </w:rPr>
        <w:t xml:space="preserve"> </w:t>
      </w:r>
      <w:proofErr w:type="spellStart"/>
      <w:r w:rsidR="00F97693" w:rsidRPr="00F97693">
        <w:rPr>
          <w:lang w:val="fr-DZ"/>
        </w:rPr>
        <w:t>clarity</w:t>
      </w:r>
      <w:proofErr w:type="spellEnd"/>
      <w:r w:rsidR="00F97693" w:rsidRPr="00F97693">
        <w:rPr>
          <w:lang w:val="fr-DZ"/>
        </w:rPr>
        <w:t xml:space="preserve"> and </w:t>
      </w:r>
      <w:proofErr w:type="spellStart"/>
      <w:r w:rsidR="00F97693" w:rsidRPr="00F97693">
        <w:rPr>
          <w:lang w:val="fr-DZ"/>
        </w:rPr>
        <w:t>consistency</w:t>
      </w:r>
      <w:proofErr w:type="spellEnd"/>
      <w:r w:rsidR="00F97693" w:rsidRPr="00F97693">
        <w:rPr>
          <w:lang w:val="fr-DZ"/>
        </w:rPr>
        <w:t xml:space="preserve">. As </w:t>
      </w:r>
      <w:proofErr w:type="spellStart"/>
      <w:r w:rsidR="00F97693" w:rsidRPr="00F97693">
        <w:rPr>
          <w:lang w:val="fr-DZ"/>
        </w:rPr>
        <w:t>radiologists</w:t>
      </w:r>
      <w:proofErr w:type="spellEnd"/>
      <w:r w:rsidR="00F97693" w:rsidRPr="00F97693">
        <w:rPr>
          <w:lang w:val="fr-DZ"/>
        </w:rPr>
        <w:t xml:space="preserve"> transition </w:t>
      </w:r>
      <w:proofErr w:type="spellStart"/>
      <w:r w:rsidR="00F97693" w:rsidRPr="00F97693">
        <w:rPr>
          <w:lang w:val="fr-DZ"/>
        </w:rPr>
        <w:t>from</w:t>
      </w:r>
      <w:proofErr w:type="spellEnd"/>
      <w:r w:rsidR="00F97693" w:rsidRPr="00F97693">
        <w:rPr>
          <w:lang w:val="fr-DZ"/>
        </w:rPr>
        <w:t xml:space="preserve"> the 5th Edition, </w:t>
      </w:r>
      <w:proofErr w:type="spellStart"/>
      <w:r w:rsidR="00F97693" w:rsidRPr="00F97693">
        <w:rPr>
          <w:lang w:val="fr-DZ"/>
        </w:rPr>
        <w:t>familiarity</w:t>
      </w:r>
      <w:proofErr w:type="spellEnd"/>
      <w:r w:rsidR="00F97693" w:rsidRPr="00F97693">
        <w:rPr>
          <w:lang w:val="fr-DZ"/>
        </w:rPr>
        <w:t xml:space="preserve"> </w:t>
      </w:r>
      <w:proofErr w:type="spellStart"/>
      <w:r w:rsidR="00F97693" w:rsidRPr="00F97693">
        <w:rPr>
          <w:lang w:val="fr-DZ"/>
        </w:rPr>
        <w:t>with</w:t>
      </w:r>
      <w:proofErr w:type="spellEnd"/>
      <w:r w:rsidR="00F97693" w:rsidRPr="00F97693">
        <w:rPr>
          <w:lang w:val="fr-DZ"/>
        </w:rPr>
        <w:t xml:space="preserve"> </w:t>
      </w:r>
      <w:proofErr w:type="spellStart"/>
      <w:r w:rsidR="00F97693" w:rsidRPr="00F97693">
        <w:rPr>
          <w:lang w:val="fr-DZ"/>
        </w:rPr>
        <w:t>these</w:t>
      </w:r>
      <w:proofErr w:type="spellEnd"/>
      <w:r w:rsidR="00F97693" w:rsidRPr="00F97693">
        <w:rPr>
          <w:lang w:val="fr-DZ"/>
        </w:rPr>
        <w:t xml:space="preserve"> changes </w:t>
      </w:r>
      <w:proofErr w:type="spellStart"/>
      <w:r w:rsidR="00F97693" w:rsidRPr="00F97693">
        <w:rPr>
          <w:lang w:val="fr-DZ"/>
        </w:rPr>
        <w:t>is</w:t>
      </w:r>
      <w:proofErr w:type="spellEnd"/>
      <w:r w:rsidR="00F97693" w:rsidRPr="00F97693">
        <w:rPr>
          <w:lang w:val="fr-DZ"/>
        </w:rPr>
        <w:t xml:space="preserve"> essential to </w:t>
      </w:r>
      <w:proofErr w:type="spellStart"/>
      <w:r w:rsidR="00F97693" w:rsidRPr="00F97693">
        <w:rPr>
          <w:lang w:val="fr-DZ"/>
        </w:rPr>
        <w:t>ensure</w:t>
      </w:r>
      <w:proofErr w:type="spellEnd"/>
      <w:r w:rsidR="00F97693" w:rsidRPr="00F97693">
        <w:rPr>
          <w:lang w:val="fr-DZ"/>
        </w:rPr>
        <w:t xml:space="preserve"> </w:t>
      </w:r>
      <w:proofErr w:type="spellStart"/>
      <w:r w:rsidR="00F97693" w:rsidRPr="00F97693">
        <w:rPr>
          <w:lang w:val="fr-DZ"/>
        </w:rPr>
        <w:t>standardized</w:t>
      </w:r>
      <w:proofErr w:type="spellEnd"/>
      <w:r w:rsidR="00F97693" w:rsidRPr="00F97693">
        <w:rPr>
          <w:lang w:val="fr-DZ"/>
        </w:rPr>
        <w:t xml:space="preserve"> </w:t>
      </w:r>
      <w:proofErr w:type="spellStart"/>
      <w:r w:rsidR="00F97693" w:rsidRPr="00F97693">
        <w:rPr>
          <w:lang w:val="fr-DZ"/>
        </w:rPr>
        <w:t>reporting</w:t>
      </w:r>
      <w:proofErr w:type="spellEnd"/>
      <w:r w:rsidR="00F97693" w:rsidRPr="00F97693">
        <w:rPr>
          <w:lang w:val="fr-DZ"/>
        </w:rPr>
        <w:t xml:space="preserve">, effective </w:t>
      </w:r>
      <w:proofErr w:type="spellStart"/>
      <w:r w:rsidR="00F97693" w:rsidRPr="00F97693">
        <w:rPr>
          <w:lang w:val="fr-DZ"/>
        </w:rPr>
        <w:t>multidisciplinary</w:t>
      </w:r>
      <w:proofErr w:type="spellEnd"/>
      <w:r w:rsidR="00F97693" w:rsidRPr="00F97693">
        <w:rPr>
          <w:lang w:val="fr-DZ"/>
        </w:rPr>
        <w:t xml:space="preserve"> communication, and optimal patient management. The </w:t>
      </w:r>
      <w:proofErr w:type="spellStart"/>
      <w:r w:rsidR="00F97693" w:rsidRPr="00F97693">
        <w:rPr>
          <w:lang w:val="fr-DZ"/>
        </w:rPr>
        <w:t>purpose</w:t>
      </w:r>
      <w:proofErr w:type="spellEnd"/>
      <w:r w:rsidR="00F97693" w:rsidRPr="00F97693">
        <w:rPr>
          <w:lang w:val="fr-DZ"/>
        </w:rPr>
        <w:t xml:space="preserve"> of </w:t>
      </w:r>
      <w:proofErr w:type="spellStart"/>
      <w:r w:rsidR="00F97693" w:rsidRPr="00F97693">
        <w:rPr>
          <w:lang w:val="fr-DZ"/>
        </w:rPr>
        <w:t>this</w:t>
      </w:r>
      <w:proofErr w:type="spellEnd"/>
      <w:r w:rsidR="00F97693" w:rsidRPr="00F97693">
        <w:rPr>
          <w:lang w:val="fr-DZ"/>
        </w:rPr>
        <w:t xml:space="preserve"> </w:t>
      </w:r>
      <w:proofErr w:type="spellStart"/>
      <w:r w:rsidR="00F97693" w:rsidRPr="00F97693">
        <w:rPr>
          <w:lang w:val="fr-DZ"/>
        </w:rPr>
        <w:t>educational</w:t>
      </w:r>
      <w:proofErr w:type="spellEnd"/>
      <w:r w:rsidR="00F97693" w:rsidRPr="00F97693">
        <w:rPr>
          <w:lang w:val="fr-DZ"/>
        </w:rPr>
        <w:t xml:space="preserve"> </w:t>
      </w:r>
      <w:proofErr w:type="spellStart"/>
      <w:r w:rsidR="00F97693" w:rsidRPr="00F97693">
        <w:rPr>
          <w:lang w:val="fr-DZ"/>
        </w:rPr>
        <w:t>exhibit</w:t>
      </w:r>
      <w:proofErr w:type="spellEnd"/>
      <w:r w:rsidR="00F97693" w:rsidRPr="00F97693">
        <w:rPr>
          <w:lang w:val="fr-DZ"/>
        </w:rPr>
        <w:t xml:space="preserve"> </w:t>
      </w:r>
      <w:proofErr w:type="spellStart"/>
      <w:r w:rsidR="00F97693" w:rsidRPr="00F97693">
        <w:rPr>
          <w:lang w:val="fr-DZ"/>
        </w:rPr>
        <w:t>is</w:t>
      </w:r>
      <w:proofErr w:type="spellEnd"/>
      <w:r w:rsidR="00F97693" w:rsidRPr="00F97693">
        <w:rPr>
          <w:lang w:val="fr-DZ"/>
        </w:rPr>
        <w:t xml:space="preserve"> to </w:t>
      </w:r>
      <w:proofErr w:type="spellStart"/>
      <w:r w:rsidR="00F97693" w:rsidRPr="00F97693">
        <w:rPr>
          <w:lang w:val="fr-DZ"/>
        </w:rPr>
        <w:t>illustrate</w:t>
      </w:r>
      <w:proofErr w:type="spellEnd"/>
      <w:r w:rsidR="00F97693" w:rsidRPr="00F97693">
        <w:rPr>
          <w:lang w:val="fr-DZ"/>
        </w:rPr>
        <w:t xml:space="preserve"> the major updates </w:t>
      </w:r>
      <w:proofErr w:type="spellStart"/>
      <w:r w:rsidR="00F97693" w:rsidRPr="00F97693">
        <w:rPr>
          <w:lang w:val="fr-DZ"/>
        </w:rPr>
        <w:t>through</w:t>
      </w:r>
      <w:proofErr w:type="spellEnd"/>
      <w:r w:rsidR="00F97693" w:rsidRPr="00F97693">
        <w:rPr>
          <w:lang w:val="fr-DZ"/>
        </w:rPr>
        <w:t xml:space="preserve"> </w:t>
      </w:r>
      <w:proofErr w:type="spellStart"/>
      <w:r w:rsidR="00F97693" w:rsidRPr="00F97693">
        <w:rPr>
          <w:lang w:val="fr-DZ"/>
        </w:rPr>
        <w:t>practical</w:t>
      </w:r>
      <w:proofErr w:type="spellEnd"/>
      <w:r w:rsidR="00F97693" w:rsidRPr="00F97693">
        <w:rPr>
          <w:lang w:val="fr-DZ"/>
        </w:rPr>
        <w:t xml:space="preserve">, </w:t>
      </w:r>
      <w:proofErr w:type="spellStart"/>
      <w:r w:rsidR="00F97693" w:rsidRPr="00F97693">
        <w:rPr>
          <w:lang w:val="fr-DZ"/>
        </w:rPr>
        <w:t>side</w:t>
      </w:r>
      <w:proofErr w:type="spellEnd"/>
      <w:r w:rsidR="00F97693" w:rsidRPr="00F97693">
        <w:rPr>
          <w:lang w:val="fr-DZ"/>
        </w:rPr>
        <w:t>-by-</w:t>
      </w:r>
      <w:proofErr w:type="spellStart"/>
      <w:r w:rsidR="00F97693" w:rsidRPr="00F97693">
        <w:rPr>
          <w:lang w:val="fr-DZ"/>
        </w:rPr>
        <w:t>side</w:t>
      </w:r>
      <w:proofErr w:type="spellEnd"/>
      <w:r w:rsidR="00F97693" w:rsidRPr="00F97693">
        <w:rPr>
          <w:lang w:val="fr-DZ"/>
        </w:rPr>
        <w:t xml:space="preserve"> </w:t>
      </w:r>
      <w:proofErr w:type="spellStart"/>
      <w:r w:rsidR="00F97693" w:rsidRPr="00F97693">
        <w:rPr>
          <w:lang w:val="fr-DZ"/>
        </w:rPr>
        <w:t>comparisons</w:t>
      </w:r>
      <w:proofErr w:type="spellEnd"/>
      <w:r w:rsidR="00F97693" w:rsidRPr="00F97693">
        <w:rPr>
          <w:lang w:val="fr-DZ"/>
        </w:rPr>
        <w:t xml:space="preserve"> of the BI-RADS 5th and 6th Edition </w:t>
      </w:r>
      <w:proofErr w:type="spellStart"/>
      <w:r w:rsidR="00F97693" w:rsidRPr="00F97693">
        <w:rPr>
          <w:lang w:val="fr-DZ"/>
        </w:rPr>
        <w:t>lexicons</w:t>
      </w:r>
      <w:proofErr w:type="spellEnd"/>
      <w:r w:rsidR="00F97693" w:rsidRPr="00F97693">
        <w:rPr>
          <w:lang w:val="fr-DZ"/>
        </w:rPr>
        <w:t>.</w:t>
      </w:r>
    </w:p>
    <w:p w14:paraId="142254EB" w14:textId="4DAA3288" w:rsidR="00F97693" w:rsidRDefault="00F97693" w:rsidP="00F97693">
      <w:pPr>
        <w:pStyle w:val="Corpsdetexte"/>
        <w:spacing w:before="90" w:line="280" w:lineRule="auto"/>
        <w:jc w:val="both"/>
        <w:rPr>
          <w:b/>
          <w:bCs/>
          <w:lang w:val="fr-DZ"/>
        </w:rPr>
      </w:pPr>
      <w:r>
        <w:t xml:space="preserve">Methodology &amp; Theoretical Orientation: </w:t>
      </w:r>
      <w:proofErr w:type="spellStart"/>
      <w:r w:rsidRPr="00F97693">
        <w:rPr>
          <w:lang w:val="fr-DZ"/>
        </w:rPr>
        <w:t>Representative</w:t>
      </w:r>
      <w:proofErr w:type="spellEnd"/>
      <w:r w:rsidRPr="00F97693">
        <w:rPr>
          <w:lang w:val="fr-DZ"/>
        </w:rPr>
        <w:t xml:space="preserve"> </w:t>
      </w:r>
      <w:proofErr w:type="spellStart"/>
      <w:r w:rsidRPr="00F97693">
        <w:rPr>
          <w:lang w:val="fr-DZ"/>
        </w:rPr>
        <w:t>mammographic</w:t>
      </w:r>
      <w:proofErr w:type="spellEnd"/>
      <w:r w:rsidRPr="00F97693">
        <w:rPr>
          <w:lang w:val="fr-DZ"/>
        </w:rPr>
        <w:t xml:space="preserve"> and </w:t>
      </w:r>
      <w:proofErr w:type="spellStart"/>
      <w:r w:rsidRPr="00F97693">
        <w:rPr>
          <w:lang w:val="fr-DZ"/>
        </w:rPr>
        <w:t>sonographic</w:t>
      </w:r>
      <w:proofErr w:type="spellEnd"/>
      <w:r w:rsidRPr="00F97693">
        <w:rPr>
          <w:lang w:val="fr-DZ"/>
        </w:rPr>
        <w:t xml:space="preserve"> cases </w:t>
      </w:r>
      <w:proofErr w:type="spellStart"/>
      <w:r w:rsidRPr="00F97693">
        <w:rPr>
          <w:lang w:val="fr-DZ"/>
        </w:rPr>
        <w:t>were</w:t>
      </w:r>
      <w:proofErr w:type="spellEnd"/>
      <w:r w:rsidRPr="00F97693">
        <w:rPr>
          <w:lang w:val="fr-DZ"/>
        </w:rPr>
        <w:t xml:space="preserve"> </w:t>
      </w:r>
      <w:proofErr w:type="spellStart"/>
      <w:r w:rsidRPr="00F97693">
        <w:rPr>
          <w:lang w:val="fr-DZ"/>
        </w:rPr>
        <w:t>selected</w:t>
      </w:r>
      <w:proofErr w:type="spellEnd"/>
      <w:r w:rsidRPr="00F97693">
        <w:rPr>
          <w:lang w:val="fr-DZ"/>
        </w:rPr>
        <w:t xml:space="preserve"> </w:t>
      </w:r>
      <w:proofErr w:type="spellStart"/>
      <w:r w:rsidRPr="00F97693">
        <w:rPr>
          <w:lang w:val="fr-DZ"/>
        </w:rPr>
        <w:t>from</w:t>
      </w:r>
      <w:proofErr w:type="spellEnd"/>
      <w:r w:rsidRPr="00F97693">
        <w:rPr>
          <w:lang w:val="fr-DZ"/>
        </w:rPr>
        <w:t xml:space="preserve"> </w:t>
      </w:r>
      <w:proofErr w:type="spellStart"/>
      <w:r w:rsidRPr="00F97693">
        <w:rPr>
          <w:lang w:val="fr-DZ"/>
        </w:rPr>
        <w:t>our</w:t>
      </w:r>
      <w:proofErr w:type="spellEnd"/>
      <w:r w:rsidRPr="00F97693">
        <w:rPr>
          <w:lang w:val="fr-DZ"/>
        </w:rPr>
        <w:t xml:space="preserve"> </w:t>
      </w:r>
      <w:proofErr w:type="spellStart"/>
      <w:r w:rsidRPr="00F97693">
        <w:rPr>
          <w:lang w:val="fr-DZ"/>
        </w:rPr>
        <w:t>institutional</w:t>
      </w:r>
      <w:proofErr w:type="spellEnd"/>
      <w:r w:rsidRPr="00F97693">
        <w:rPr>
          <w:lang w:val="fr-DZ"/>
        </w:rPr>
        <w:t xml:space="preserve"> </w:t>
      </w:r>
      <w:proofErr w:type="spellStart"/>
      <w:r w:rsidRPr="00F97693">
        <w:rPr>
          <w:lang w:val="fr-DZ"/>
        </w:rPr>
        <w:t>teaching</w:t>
      </w:r>
      <w:proofErr w:type="spellEnd"/>
      <w:r w:rsidRPr="00F97693">
        <w:rPr>
          <w:lang w:val="fr-DZ"/>
        </w:rPr>
        <w:t xml:space="preserve"> files and </w:t>
      </w:r>
      <w:proofErr w:type="spellStart"/>
      <w:r w:rsidRPr="00F97693">
        <w:rPr>
          <w:lang w:val="fr-DZ"/>
        </w:rPr>
        <w:t>supplemented</w:t>
      </w:r>
      <w:proofErr w:type="spellEnd"/>
      <w:r w:rsidRPr="00F97693">
        <w:rPr>
          <w:lang w:val="fr-DZ"/>
        </w:rPr>
        <w:t xml:space="preserve"> </w:t>
      </w:r>
      <w:proofErr w:type="spellStart"/>
      <w:r w:rsidRPr="00F97693">
        <w:rPr>
          <w:lang w:val="fr-DZ"/>
        </w:rPr>
        <w:t>with</w:t>
      </w:r>
      <w:proofErr w:type="spellEnd"/>
      <w:r w:rsidRPr="00F97693">
        <w:rPr>
          <w:lang w:val="fr-DZ"/>
        </w:rPr>
        <w:t xml:space="preserve"> illustrative </w:t>
      </w:r>
      <w:proofErr w:type="spellStart"/>
      <w:r w:rsidRPr="00F97693">
        <w:rPr>
          <w:lang w:val="fr-DZ"/>
        </w:rPr>
        <w:t>examples</w:t>
      </w:r>
      <w:proofErr w:type="spellEnd"/>
      <w:r w:rsidRPr="00F97693">
        <w:rPr>
          <w:lang w:val="fr-DZ"/>
        </w:rPr>
        <w:t xml:space="preserve"> </w:t>
      </w:r>
      <w:proofErr w:type="spellStart"/>
      <w:r w:rsidRPr="00F97693">
        <w:rPr>
          <w:lang w:val="fr-DZ"/>
        </w:rPr>
        <w:t>from</w:t>
      </w:r>
      <w:proofErr w:type="spellEnd"/>
      <w:r w:rsidRPr="00F97693">
        <w:rPr>
          <w:lang w:val="fr-DZ"/>
        </w:rPr>
        <w:t xml:space="preserve"> the ACR BI-RADS Atlas. The </w:t>
      </w:r>
      <w:proofErr w:type="spellStart"/>
      <w:r w:rsidRPr="00F97693">
        <w:rPr>
          <w:lang w:val="fr-DZ"/>
        </w:rPr>
        <w:t>same</w:t>
      </w:r>
      <w:proofErr w:type="spellEnd"/>
      <w:r w:rsidRPr="00F97693">
        <w:rPr>
          <w:lang w:val="fr-DZ"/>
        </w:rPr>
        <w:t xml:space="preserve"> </w:t>
      </w:r>
      <w:proofErr w:type="spellStart"/>
      <w:r w:rsidRPr="00F97693">
        <w:rPr>
          <w:lang w:val="fr-DZ"/>
        </w:rPr>
        <w:t>imaging</w:t>
      </w:r>
      <w:proofErr w:type="spellEnd"/>
      <w:r w:rsidRPr="00F97693">
        <w:rPr>
          <w:lang w:val="fr-DZ"/>
        </w:rPr>
        <w:t xml:space="preserve"> </w:t>
      </w:r>
      <w:proofErr w:type="spellStart"/>
      <w:r w:rsidRPr="00F97693">
        <w:rPr>
          <w:lang w:val="fr-DZ"/>
        </w:rPr>
        <w:t>findings</w:t>
      </w:r>
      <w:proofErr w:type="spellEnd"/>
      <w:r w:rsidRPr="00F97693">
        <w:rPr>
          <w:lang w:val="fr-DZ"/>
        </w:rPr>
        <w:t xml:space="preserve"> </w:t>
      </w:r>
      <w:proofErr w:type="spellStart"/>
      <w:r w:rsidRPr="00F97693">
        <w:rPr>
          <w:lang w:val="fr-DZ"/>
        </w:rPr>
        <w:t>were</w:t>
      </w:r>
      <w:proofErr w:type="spellEnd"/>
      <w:r w:rsidRPr="00F97693">
        <w:rPr>
          <w:lang w:val="fr-DZ"/>
        </w:rPr>
        <w:t xml:space="preserve"> </w:t>
      </w:r>
      <w:proofErr w:type="spellStart"/>
      <w:r w:rsidRPr="00F97693">
        <w:rPr>
          <w:lang w:val="fr-DZ"/>
        </w:rPr>
        <w:t>described</w:t>
      </w:r>
      <w:proofErr w:type="spellEnd"/>
      <w:r w:rsidRPr="00F97693">
        <w:rPr>
          <w:lang w:val="fr-DZ"/>
        </w:rPr>
        <w:t xml:space="preserve"> </w:t>
      </w:r>
      <w:proofErr w:type="spellStart"/>
      <w:r w:rsidRPr="00F97693">
        <w:rPr>
          <w:lang w:val="fr-DZ"/>
        </w:rPr>
        <w:t>according</w:t>
      </w:r>
      <w:proofErr w:type="spellEnd"/>
      <w:r w:rsidRPr="00F97693">
        <w:rPr>
          <w:lang w:val="fr-DZ"/>
        </w:rPr>
        <w:t xml:space="preserve"> to </w:t>
      </w:r>
      <w:proofErr w:type="spellStart"/>
      <w:r w:rsidRPr="00F97693">
        <w:rPr>
          <w:lang w:val="fr-DZ"/>
        </w:rPr>
        <w:t>both</w:t>
      </w:r>
      <w:proofErr w:type="spellEnd"/>
      <w:r w:rsidRPr="00F97693">
        <w:rPr>
          <w:lang w:val="fr-DZ"/>
        </w:rPr>
        <w:t xml:space="preserve"> the 5th and 6th Edition </w:t>
      </w:r>
      <w:proofErr w:type="spellStart"/>
      <w:r w:rsidRPr="00F97693">
        <w:rPr>
          <w:lang w:val="fr-DZ"/>
        </w:rPr>
        <w:t>lexicons</w:t>
      </w:r>
      <w:proofErr w:type="spellEnd"/>
      <w:r w:rsidRPr="00F97693">
        <w:rPr>
          <w:lang w:val="fr-DZ"/>
        </w:rPr>
        <w:t xml:space="preserve">. </w:t>
      </w:r>
      <w:proofErr w:type="spellStart"/>
      <w:r w:rsidRPr="00F97693">
        <w:rPr>
          <w:lang w:val="fr-DZ"/>
        </w:rPr>
        <w:t>Side</w:t>
      </w:r>
      <w:proofErr w:type="spellEnd"/>
      <w:r w:rsidRPr="00F97693">
        <w:rPr>
          <w:lang w:val="fr-DZ"/>
        </w:rPr>
        <w:t>-by-</w:t>
      </w:r>
      <w:proofErr w:type="spellStart"/>
      <w:r w:rsidRPr="00F97693">
        <w:rPr>
          <w:lang w:val="fr-DZ"/>
        </w:rPr>
        <w:t>side</w:t>
      </w:r>
      <w:proofErr w:type="spellEnd"/>
      <w:r w:rsidRPr="00F97693">
        <w:rPr>
          <w:lang w:val="fr-DZ"/>
        </w:rPr>
        <w:t xml:space="preserve"> </w:t>
      </w:r>
      <w:proofErr w:type="spellStart"/>
      <w:r w:rsidRPr="00F97693">
        <w:rPr>
          <w:lang w:val="fr-DZ"/>
        </w:rPr>
        <w:t>comparisons</w:t>
      </w:r>
      <w:proofErr w:type="spellEnd"/>
      <w:r w:rsidRPr="00F97693">
        <w:rPr>
          <w:lang w:val="fr-DZ"/>
        </w:rPr>
        <w:t xml:space="preserve"> highlight terminology updates, </w:t>
      </w:r>
      <w:proofErr w:type="spellStart"/>
      <w:r w:rsidRPr="00F97693">
        <w:rPr>
          <w:lang w:val="fr-DZ"/>
        </w:rPr>
        <w:t>revised</w:t>
      </w:r>
      <w:proofErr w:type="spellEnd"/>
      <w:r w:rsidRPr="00F97693">
        <w:rPr>
          <w:lang w:val="fr-DZ"/>
        </w:rPr>
        <w:t xml:space="preserve"> </w:t>
      </w:r>
      <w:proofErr w:type="spellStart"/>
      <w:r w:rsidRPr="00F97693">
        <w:rPr>
          <w:lang w:val="fr-DZ"/>
        </w:rPr>
        <w:t>definitions</w:t>
      </w:r>
      <w:proofErr w:type="spellEnd"/>
      <w:r w:rsidRPr="00F97693">
        <w:rPr>
          <w:lang w:val="fr-DZ"/>
        </w:rPr>
        <w:t xml:space="preserve">, and </w:t>
      </w:r>
      <w:proofErr w:type="spellStart"/>
      <w:r w:rsidRPr="00F97693">
        <w:rPr>
          <w:lang w:val="fr-DZ"/>
        </w:rPr>
        <w:t>newly</w:t>
      </w:r>
      <w:proofErr w:type="spellEnd"/>
      <w:r w:rsidRPr="00F97693">
        <w:rPr>
          <w:lang w:val="fr-DZ"/>
        </w:rPr>
        <w:t xml:space="preserve"> </w:t>
      </w:r>
      <w:proofErr w:type="spellStart"/>
      <w:r w:rsidRPr="00F97693">
        <w:rPr>
          <w:lang w:val="fr-DZ"/>
        </w:rPr>
        <w:t>introduced</w:t>
      </w:r>
      <w:proofErr w:type="spellEnd"/>
      <w:r w:rsidRPr="00F97693">
        <w:rPr>
          <w:lang w:val="fr-DZ"/>
        </w:rPr>
        <w:t xml:space="preserve"> </w:t>
      </w:r>
      <w:proofErr w:type="spellStart"/>
      <w:r w:rsidRPr="00F97693">
        <w:rPr>
          <w:lang w:val="fr-DZ"/>
        </w:rPr>
        <w:t>descriptors</w:t>
      </w:r>
      <w:proofErr w:type="spellEnd"/>
      <w:r w:rsidRPr="00F97693">
        <w:rPr>
          <w:lang w:val="fr-DZ"/>
        </w:rPr>
        <w:t xml:space="preserve">. </w:t>
      </w:r>
      <w:proofErr w:type="spellStart"/>
      <w:r w:rsidRPr="00F97693">
        <w:rPr>
          <w:lang w:val="fr-DZ"/>
        </w:rPr>
        <w:t>Each</w:t>
      </w:r>
      <w:proofErr w:type="spellEnd"/>
      <w:r w:rsidRPr="00F97693">
        <w:rPr>
          <w:lang w:val="fr-DZ"/>
        </w:rPr>
        <w:t xml:space="preserve"> </w:t>
      </w:r>
      <w:proofErr w:type="spellStart"/>
      <w:r w:rsidRPr="00F97693">
        <w:rPr>
          <w:lang w:val="fr-DZ"/>
        </w:rPr>
        <w:t>example</w:t>
      </w:r>
      <w:proofErr w:type="spellEnd"/>
      <w:r w:rsidRPr="00F97693">
        <w:rPr>
          <w:lang w:val="fr-DZ"/>
        </w:rPr>
        <w:t xml:space="preserve"> </w:t>
      </w:r>
      <w:proofErr w:type="spellStart"/>
      <w:r w:rsidRPr="00F97693">
        <w:rPr>
          <w:lang w:val="fr-DZ"/>
        </w:rPr>
        <w:t>is</w:t>
      </w:r>
      <w:proofErr w:type="spellEnd"/>
      <w:r w:rsidRPr="00F97693">
        <w:rPr>
          <w:lang w:val="fr-DZ"/>
        </w:rPr>
        <w:t xml:space="preserve"> </w:t>
      </w:r>
      <w:proofErr w:type="spellStart"/>
      <w:r w:rsidRPr="00F97693">
        <w:rPr>
          <w:lang w:val="fr-DZ"/>
        </w:rPr>
        <w:t>accompanied</w:t>
      </w:r>
      <w:proofErr w:type="spellEnd"/>
      <w:r w:rsidRPr="00F97693">
        <w:rPr>
          <w:lang w:val="fr-DZ"/>
        </w:rPr>
        <w:t xml:space="preserve"> by a brief </w:t>
      </w:r>
      <w:proofErr w:type="spellStart"/>
      <w:r w:rsidRPr="00F97693">
        <w:rPr>
          <w:lang w:val="fr-DZ"/>
        </w:rPr>
        <w:t>explanation</w:t>
      </w:r>
      <w:proofErr w:type="spellEnd"/>
      <w:r w:rsidRPr="00F97693">
        <w:rPr>
          <w:lang w:val="fr-DZ"/>
        </w:rPr>
        <w:t xml:space="preserve"> of the </w:t>
      </w:r>
      <w:proofErr w:type="spellStart"/>
      <w:r w:rsidRPr="00F97693">
        <w:rPr>
          <w:lang w:val="fr-DZ"/>
        </w:rPr>
        <w:t>rationale</w:t>
      </w:r>
      <w:proofErr w:type="spellEnd"/>
      <w:r w:rsidRPr="00F97693">
        <w:rPr>
          <w:lang w:val="fr-DZ"/>
        </w:rPr>
        <w:t xml:space="preserve"> for the change and a </w:t>
      </w:r>
      <w:proofErr w:type="spellStart"/>
      <w:r w:rsidRPr="00F97693">
        <w:rPr>
          <w:lang w:val="fr-DZ"/>
        </w:rPr>
        <w:t>practical</w:t>
      </w:r>
      <w:proofErr w:type="spellEnd"/>
      <w:r w:rsidRPr="00F97693">
        <w:rPr>
          <w:lang w:val="fr-DZ"/>
        </w:rPr>
        <w:t xml:space="preserve"> </w:t>
      </w:r>
      <w:proofErr w:type="spellStart"/>
      <w:r w:rsidRPr="00F97693">
        <w:rPr>
          <w:lang w:val="fr-DZ"/>
        </w:rPr>
        <w:t>teaching</w:t>
      </w:r>
      <w:proofErr w:type="spellEnd"/>
      <w:r w:rsidRPr="00F97693">
        <w:rPr>
          <w:lang w:val="fr-DZ"/>
        </w:rPr>
        <w:t xml:space="preserve"> </w:t>
      </w:r>
      <w:proofErr w:type="spellStart"/>
      <w:r w:rsidRPr="00F97693">
        <w:rPr>
          <w:lang w:val="fr-DZ"/>
        </w:rPr>
        <w:t>pearl</w:t>
      </w:r>
      <w:proofErr w:type="spellEnd"/>
      <w:r w:rsidRPr="00F97693">
        <w:rPr>
          <w:lang w:val="fr-DZ"/>
        </w:rPr>
        <w:t>.</w:t>
      </w:r>
    </w:p>
    <w:p w14:paraId="4A2A6CEA" w14:textId="77777777" w:rsidR="00F97693" w:rsidRDefault="00F97693" w:rsidP="00F97693">
      <w:pPr>
        <w:pStyle w:val="Corpsdetexte"/>
        <w:spacing w:before="90" w:line="280" w:lineRule="auto"/>
        <w:jc w:val="both"/>
        <w:rPr>
          <w:b/>
          <w:bCs/>
          <w:lang w:val="fr-DZ"/>
        </w:rPr>
      </w:pPr>
      <w:proofErr w:type="spellStart"/>
      <w:r w:rsidRPr="00F97693">
        <w:rPr>
          <w:lang w:val="fr-DZ"/>
        </w:rPr>
        <w:t>Findings</w:t>
      </w:r>
      <w:proofErr w:type="spellEnd"/>
      <w:r w:rsidRPr="00F97693">
        <w:rPr>
          <w:lang w:val="fr-DZ"/>
        </w:rPr>
        <w:t xml:space="preserve"> :</w:t>
      </w:r>
      <w:r>
        <w:rPr>
          <w:b/>
          <w:bCs/>
          <w:lang w:val="fr-DZ"/>
        </w:rPr>
        <w:t xml:space="preserve"> </w:t>
      </w:r>
      <w:r w:rsidRPr="00F97693">
        <w:rPr>
          <w:lang w:val="fr-DZ"/>
        </w:rPr>
        <w:t xml:space="preserve">The BI-RADS® 6th Edition </w:t>
      </w:r>
      <w:proofErr w:type="spellStart"/>
      <w:r w:rsidRPr="00F97693">
        <w:rPr>
          <w:lang w:val="fr-DZ"/>
        </w:rPr>
        <w:t>introduces</w:t>
      </w:r>
      <w:proofErr w:type="spellEnd"/>
      <w:r w:rsidRPr="00F97693">
        <w:rPr>
          <w:lang w:val="fr-DZ"/>
        </w:rPr>
        <w:t xml:space="preserve"> </w:t>
      </w:r>
      <w:proofErr w:type="spellStart"/>
      <w:r w:rsidRPr="00F97693">
        <w:rPr>
          <w:lang w:val="fr-DZ"/>
        </w:rPr>
        <w:t>meaningful</w:t>
      </w:r>
      <w:proofErr w:type="spellEnd"/>
      <w:r w:rsidRPr="00F97693">
        <w:rPr>
          <w:lang w:val="fr-DZ"/>
        </w:rPr>
        <w:t xml:space="preserve"> </w:t>
      </w:r>
      <w:proofErr w:type="spellStart"/>
      <w:r w:rsidRPr="00F97693">
        <w:rPr>
          <w:lang w:val="fr-DZ"/>
        </w:rPr>
        <w:t>refinements</w:t>
      </w:r>
      <w:proofErr w:type="spellEnd"/>
      <w:r w:rsidRPr="00F97693">
        <w:rPr>
          <w:lang w:val="fr-DZ"/>
        </w:rPr>
        <w:t xml:space="preserve"> </w:t>
      </w:r>
      <w:proofErr w:type="spellStart"/>
      <w:r w:rsidRPr="00F97693">
        <w:rPr>
          <w:lang w:val="fr-DZ"/>
        </w:rPr>
        <w:t>across</w:t>
      </w:r>
      <w:proofErr w:type="spellEnd"/>
      <w:r w:rsidRPr="00F97693">
        <w:rPr>
          <w:lang w:val="fr-DZ"/>
        </w:rPr>
        <w:t xml:space="preserve"> </w:t>
      </w:r>
      <w:proofErr w:type="spellStart"/>
      <w:r w:rsidRPr="00F97693">
        <w:rPr>
          <w:lang w:val="fr-DZ"/>
        </w:rPr>
        <w:t>both</w:t>
      </w:r>
      <w:proofErr w:type="spellEnd"/>
      <w:r w:rsidRPr="00F97693">
        <w:rPr>
          <w:lang w:val="fr-DZ"/>
        </w:rPr>
        <w:t xml:space="preserve"> </w:t>
      </w:r>
      <w:proofErr w:type="spellStart"/>
      <w:r w:rsidRPr="00F97693">
        <w:rPr>
          <w:lang w:val="fr-DZ"/>
        </w:rPr>
        <w:t>mammography</w:t>
      </w:r>
      <w:proofErr w:type="spellEnd"/>
      <w:r w:rsidRPr="00F97693">
        <w:rPr>
          <w:lang w:val="fr-DZ"/>
        </w:rPr>
        <w:t xml:space="preserve"> and </w:t>
      </w:r>
      <w:proofErr w:type="spellStart"/>
      <w:r w:rsidRPr="00F97693">
        <w:rPr>
          <w:lang w:val="fr-DZ"/>
        </w:rPr>
        <w:t>ultrasound</w:t>
      </w:r>
      <w:proofErr w:type="spellEnd"/>
      <w:r w:rsidRPr="00F97693">
        <w:rPr>
          <w:lang w:val="fr-DZ"/>
        </w:rPr>
        <w:t xml:space="preserve">, </w:t>
      </w:r>
      <w:proofErr w:type="spellStart"/>
      <w:r w:rsidRPr="00F97693">
        <w:rPr>
          <w:lang w:val="fr-DZ"/>
        </w:rPr>
        <w:t>including</w:t>
      </w:r>
      <w:proofErr w:type="spellEnd"/>
      <w:r w:rsidRPr="00F97693">
        <w:rPr>
          <w:lang w:val="fr-DZ"/>
        </w:rPr>
        <w:t xml:space="preserve"> </w:t>
      </w:r>
      <w:proofErr w:type="spellStart"/>
      <w:r w:rsidRPr="00F97693">
        <w:rPr>
          <w:lang w:val="fr-DZ"/>
        </w:rPr>
        <w:t>clearer</w:t>
      </w:r>
      <w:proofErr w:type="spellEnd"/>
      <w:r w:rsidRPr="00F97693">
        <w:rPr>
          <w:lang w:val="fr-DZ"/>
        </w:rPr>
        <w:t xml:space="preserve"> terminology and </w:t>
      </w:r>
      <w:proofErr w:type="spellStart"/>
      <w:r w:rsidRPr="00F97693">
        <w:rPr>
          <w:lang w:val="fr-DZ"/>
        </w:rPr>
        <w:t>improved</w:t>
      </w:r>
      <w:proofErr w:type="spellEnd"/>
      <w:r w:rsidRPr="00F97693">
        <w:rPr>
          <w:lang w:val="fr-DZ"/>
        </w:rPr>
        <w:t xml:space="preserve"> </w:t>
      </w:r>
      <w:proofErr w:type="spellStart"/>
      <w:r w:rsidRPr="00F97693">
        <w:rPr>
          <w:lang w:val="fr-DZ"/>
        </w:rPr>
        <w:t>descriptor</w:t>
      </w:r>
      <w:proofErr w:type="spellEnd"/>
      <w:r w:rsidRPr="00F97693">
        <w:rPr>
          <w:lang w:val="fr-DZ"/>
        </w:rPr>
        <w:t xml:space="preserve"> </w:t>
      </w:r>
      <w:proofErr w:type="spellStart"/>
      <w:r w:rsidRPr="00F97693">
        <w:rPr>
          <w:lang w:val="fr-DZ"/>
        </w:rPr>
        <w:t>definitions</w:t>
      </w:r>
      <w:proofErr w:type="spellEnd"/>
      <w:r w:rsidRPr="00F97693">
        <w:rPr>
          <w:lang w:val="fr-DZ"/>
        </w:rPr>
        <w:t xml:space="preserve">. </w:t>
      </w:r>
      <w:proofErr w:type="spellStart"/>
      <w:r w:rsidRPr="00F97693">
        <w:rPr>
          <w:lang w:val="fr-DZ"/>
        </w:rPr>
        <w:t>These</w:t>
      </w:r>
      <w:proofErr w:type="spellEnd"/>
      <w:r w:rsidRPr="00F97693">
        <w:rPr>
          <w:lang w:val="fr-DZ"/>
        </w:rPr>
        <w:t xml:space="preserve"> updates </w:t>
      </w:r>
      <w:proofErr w:type="spellStart"/>
      <w:r w:rsidRPr="00F97693">
        <w:rPr>
          <w:lang w:val="fr-DZ"/>
        </w:rPr>
        <w:t>simplify</w:t>
      </w:r>
      <w:proofErr w:type="spellEnd"/>
      <w:r w:rsidRPr="00F97693">
        <w:rPr>
          <w:lang w:val="fr-DZ"/>
        </w:rPr>
        <w:t xml:space="preserve"> </w:t>
      </w:r>
      <w:proofErr w:type="spellStart"/>
      <w:r w:rsidRPr="00F97693">
        <w:rPr>
          <w:lang w:val="fr-DZ"/>
        </w:rPr>
        <w:t>lesion</w:t>
      </w:r>
      <w:proofErr w:type="spellEnd"/>
      <w:r w:rsidRPr="00F97693">
        <w:rPr>
          <w:lang w:val="fr-DZ"/>
        </w:rPr>
        <w:t xml:space="preserve"> </w:t>
      </w:r>
      <w:proofErr w:type="spellStart"/>
      <w:r w:rsidRPr="00F97693">
        <w:rPr>
          <w:lang w:val="fr-DZ"/>
        </w:rPr>
        <w:t>characterization</w:t>
      </w:r>
      <w:proofErr w:type="spellEnd"/>
      <w:r w:rsidRPr="00F97693">
        <w:rPr>
          <w:lang w:val="fr-DZ"/>
        </w:rPr>
        <w:t xml:space="preserve">, </w:t>
      </w:r>
      <w:proofErr w:type="spellStart"/>
      <w:r w:rsidRPr="00F97693">
        <w:rPr>
          <w:lang w:val="fr-DZ"/>
        </w:rPr>
        <w:t>promote</w:t>
      </w:r>
      <w:proofErr w:type="spellEnd"/>
      <w:r w:rsidRPr="00F97693">
        <w:rPr>
          <w:lang w:val="fr-DZ"/>
        </w:rPr>
        <w:t xml:space="preserve"> </w:t>
      </w:r>
      <w:proofErr w:type="spellStart"/>
      <w:r w:rsidRPr="00F97693">
        <w:rPr>
          <w:lang w:val="fr-DZ"/>
        </w:rPr>
        <w:t>greater</w:t>
      </w:r>
      <w:proofErr w:type="spellEnd"/>
      <w:r w:rsidRPr="00F97693">
        <w:rPr>
          <w:lang w:val="fr-DZ"/>
        </w:rPr>
        <w:t xml:space="preserve"> </w:t>
      </w:r>
      <w:proofErr w:type="spellStart"/>
      <w:r w:rsidRPr="00F97693">
        <w:rPr>
          <w:lang w:val="fr-DZ"/>
        </w:rPr>
        <w:t>consistency</w:t>
      </w:r>
      <w:proofErr w:type="spellEnd"/>
      <w:r w:rsidRPr="00F97693">
        <w:rPr>
          <w:lang w:val="fr-DZ"/>
        </w:rPr>
        <w:t xml:space="preserve"> in </w:t>
      </w:r>
      <w:proofErr w:type="spellStart"/>
      <w:r w:rsidRPr="00F97693">
        <w:rPr>
          <w:lang w:val="fr-DZ"/>
        </w:rPr>
        <w:t>reporting</w:t>
      </w:r>
      <w:proofErr w:type="spellEnd"/>
      <w:r w:rsidRPr="00F97693">
        <w:rPr>
          <w:lang w:val="fr-DZ"/>
        </w:rPr>
        <w:t xml:space="preserve">, and </w:t>
      </w:r>
      <w:proofErr w:type="spellStart"/>
      <w:r w:rsidRPr="00F97693">
        <w:rPr>
          <w:lang w:val="fr-DZ"/>
        </w:rPr>
        <w:t>enhance</w:t>
      </w:r>
      <w:proofErr w:type="spellEnd"/>
      <w:r w:rsidRPr="00F97693">
        <w:rPr>
          <w:lang w:val="fr-DZ"/>
        </w:rPr>
        <w:t xml:space="preserve"> communication </w:t>
      </w:r>
      <w:proofErr w:type="spellStart"/>
      <w:r w:rsidRPr="00F97693">
        <w:rPr>
          <w:lang w:val="fr-DZ"/>
        </w:rPr>
        <w:t>among</w:t>
      </w:r>
      <w:proofErr w:type="spellEnd"/>
      <w:r w:rsidRPr="00F97693">
        <w:rPr>
          <w:lang w:val="fr-DZ"/>
        </w:rPr>
        <w:t xml:space="preserve"> </w:t>
      </w:r>
      <w:proofErr w:type="spellStart"/>
      <w:r w:rsidRPr="00F97693">
        <w:rPr>
          <w:lang w:val="fr-DZ"/>
        </w:rPr>
        <w:t>radiologists</w:t>
      </w:r>
      <w:proofErr w:type="spellEnd"/>
      <w:r w:rsidRPr="00F97693">
        <w:rPr>
          <w:lang w:val="fr-DZ"/>
        </w:rPr>
        <w:t xml:space="preserve"> and </w:t>
      </w:r>
      <w:proofErr w:type="spellStart"/>
      <w:r w:rsidRPr="00F97693">
        <w:rPr>
          <w:lang w:val="fr-DZ"/>
        </w:rPr>
        <w:t>multidisciplinary</w:t>
      </w:r>
      <w:proofErr w:type="spellEnd"/>
      <w:r w:rsidRPr="00F97693">
        <w:rPr>
          <w:lang w:val="fr-DZ"/>
        </w:rPr>
        <w:t xml:space="preserve"> </w:t>
      </w:r>
      <w:proofErr w:type="spellStart"/>
      <w:r w:rsidRPr="00F97693">
        <w:rPr>
          <w:lang w:val="fr-DZ"/>
        </w:rPr>
        <w:t>breast</w:t>
      </w:r>
      <w:proofErr w:type="spellEnd"/>
      <w:r w:rsidRPr="00F97693">
        <w:rPr>
          <w:lang w:val="fr-DZ"/>
        </w:rPr>
        <w:t xml:space="preserve"> care teams.</w:t>
      </w:r>
    </w:p>
    <w:p w14:paraId="2439C3A3" w14:textId="155DDC88" w:rsidR="00F97693" w:rsidRPr="00F97693" w:rsidRDefault="00F97693" w:rsidP="00F97693">
      <w:pPr>
        <w:pStyle w:val="Corpsdetexte"/>
        <w:spacing w:before="90" w:line="280" w:lineRule="auto"/>
        <w:jc w:val="both"/>
        <w:rPr>
          <w:b/>
          <w:bCs/>
          <w:lang w:val="fr-DZ"/>
        </w:rPr>
      </w:pPr>
      <w:r w:rsidRPr="00F97693">
        <w:rPr>
          <w:lang w:val="fr-DZ"/>
        </w:rPr>
        <w:t xml:space="preserve">Conclusion &amp; </w:t>
      </w:r>
      <w:proofErr w:type="spellStart"/>
      <w:r w:rsidRPr="00F97693">
        <w:rPr>
          <w:lang w:val="fr-DZ"/>
        </w:rPr>
        <w:t>Significance</w:t>
      </w:r>
      <w:proofErr w:type="spellEnd"/>
      <w:r w:rsidRPr="00F97693">
        <w:rPr>
          <w:lang w:val="fr-DZ"/>
        </w:rPr>
        <w:t xml:space="preserve"> :</w:t>
      </w:r>
      <w:r>
        <w:rPr>
          <w:b/>
          <w:bCs/>
          <w:lang w:val="fr-DZ"/>
        </w:rPr>
        <w:t xml:space="preserve"> </w:t>
      </w:r>
      <w:r w:rsidRPr="00F97693">
        <w:rPr>
          <w:lang w:val="fr-DZ"/>
        </w:rPr>
        <w:t xml:space="preserve">This </w:t>
      </w:r>
      <w:proofErr w:type="spellStart"/>
      <w:r w:rsidRPr="00F97693">
        <w:rPr>
          <w:lang w:val="fr-DZ"/>
        </w:rPr>
        <w:t>educational</w:t>
      </w:r>
      <w:proofErr w:type="spellEnd"/>
      <w:r w:rsidRPr="00F97693">
        <w:rPr>
          <w:lang w:val="fr-DZ"/>
        </w:rPr>
        <w:t xml:space="preserve"> </w:t>
      </w:r>
      <w:proofErr w:type="spellStart"/>
      <w:r w:rsidRPr="00F97693">
        <w:rPr>
          <w:lang w:val="fr-DZ"/>
        </w:rPr>
        <w:t>exhibit</w:t>
      </w:r>
      <w:proofErr w:type="spellEnd"/>
      <w:r w:rsidRPr="00F97693">
        <w:rPr>
          <w:lang w:val="fr-DZ"/>
        </w:rPr>
        <w:t xml:space="preserve"> </w:t>
      </w:r>
      <w:proofErr w:type="spellStart"/>
      <w:r w:rsidRPr="00F97693">
        <w:rPr>
          <w:lang w:val="fr-DZ"/>
        </w:rPr>
        <w:t>provides</w:t>
      </w:r>
      <w:proofErr w:type="spellEnd"/>
      <w:r w:rsidRPr="00F97693">
        <w:rPr>
          <w:lang w:val="fr-DZ"/>
        </w:rPr>
        <w:t xml:space="preserve"> a </w:t>
      </w:r>
      <w:proofErr w:type="spellStart"/>
      <w:r w:rsidRPr="00F97693">
        <w:rPr>
          <w:lang w:val="fr-DZ"/>
        </w:rPr>
        <w:t>practical</w:t>
      </w:r>
      <w:proofErr w:type="spellEnd"/>
      <w:r w:rsidRPr="00F97693">
        <w:rPr>
          <w:lang w:val="fr-DZ"/>
        </w:rPr>
        <w:t xml:space="preserve"> guide to the BI-RADS® 6th Edition updates </w:t>
      </w:r>
      <w:proofErr w:type="spellStart"/>
      <w:r w:rsidRPr="00F97693">
        <w:rPr>
          <w:lang w:val="fr-DZ"/>
        </w:rPr>
        <w:t>through</w:t>
      </w:r>
      <w:proofErr w:type="spellEnd"/>
      <w:r w:rsidRPr="00F97693">
        <w:rPr>
          <w:lang w:val="fr-DZ"/>
        </w:rPr>
        <w:t xml:space="preserve"> </w:t>
      </w:r>
      <w:proofErr w:type="spellStart"/>
      <w:r w:rsidRPr="00F97693">
        <w:rPr>
          <w:lang w:val="fr-DZ"/>
        </w:rPr>
        <w:t>representative</w:t>
      </w:r>
      <w:proofErr w:type="spellEnd"/>
      <w:r w:rsidRPr="00F97693">
        <w:rPr>
          <w:lang w:val="fr-DZ"/>
        </w:rPr>
        <w:t xml:space="preserve"> </w:t>
      </w:r>
      <w:proofErr w:type="spellStart"/>
      <w:r w:rsidRPr="00F97693">
        <w:rPr>
          <w:lang w:val="fr-DZ"/>
        </w:rPr>
        <w:t>imaging</w:t>
      </w:r>
      <w:proofErr w:type="spellEnd"/>
      <w:r w:rsidRPr="00F97693">
        <w:rPr>
          <w:lang w:val="fr-DZ"/>
        </w:rPr>
        <w:t xml:space="preserve"> </w:t>
      </w:r>
      <w:proofErr w:type="spellStart"/>
      <w:r w:rsidRPr="00F97693">
        <w:rPr>
          <w:lang w:val="fr-DZ"/>
        </w:rPr>
        <w:t>examples</w:t>
      </w:r>
      <w:proofErr w:type="spellEnd"/>
      <w:r w:rsidRPr="00F97693">
        <w:rPr>
          <w:lang w:val="fr-DZ"/>
        </w:rPr>
        <w:t xml:space="preserve">. By </w:t>
      </w:r>
      <w:proofErr w:type="spellStart"/>
      <w:r w:rsidRPr="00F97693">
        <w:rPr>
          <w:lang w:val="fr-DZ"/>
        </w:rPr>
        <w:t>comparing</w:t>
      </w:r>
      <w:proofErr w:type="spellEnd"/>
      <w:r w:rsidRPr="00F97693">
        <w:rPr>
          <w:lang w:val="fr-DZ"/>
        </w:rPr>
        <w:t xml:space="preserve"> the </w:t>
      </w:r>
      <w:proofErr w:type="spellStart"/>
      <w:r w:rsidRPr="00F97693">
        <w:rPr>
          <w:lang w:val="fr-DZ"/>
        </w:rPr>
        <w:t>same</w:t>
      </w:r>
      <w:proofErr w:type="spellEnd"/>
      <w:r w:rsidRPr="00F97693">
        <w:rPr>
          <w:lang w:val="fr-DZ"/>
        </w:rPr>
        <w:t xml:space="preserve"> </w:t>
      </w:r>
      <w:proofErr w:type="spellStart"/>
      <w:r w:rsidRPr="00F97693">
        <w:rPr>
          <w:lang w:val="fr-DZ"/>
        </w:rPr>
        <w:t>findings</w:t>
      </w:r>
      <w:proofErr w:type="spellEnd"/>
      <w:r w:rsidRPr="00F97693">
        <w:rPr>
          <w:lang w:val="fr-DZ"/>
        </w:rPr>
        <w:t xml:space="preserve"> </w:t>
      </w:r>
      <w:proofErr w:type="spellStart"/>
      <w:r w:rsidRPr="00F97693">
        <w:rPr>
          <w:lang w:val="fr-DZ"/>
        </w:rPr>
        <w:t>using</w:t>
      </w:r>
      <w:proofErr w:type="spellEnd"/>
      <w:r w:rsidRPr="00F97693">
        <w:rPr>
          <w:lang w:val="fr-DZ"/>
        </w:rPr>
        <w:t xml:space="preserve"> </w:t>
      </w:r>
      <w:proofErr w:type="spellStart"/>
      <w:r w:rsidRPr="00F97693">
        <w:rPr>
          <w:lang w:val="fr-DZ"/>
        </w:rPr>
        <w:t>both</w:t>
      </w:r>
      <w:proofErr w:type="spellEnd"/>
      <w:r w:rsidRPr="00F97693">
        <w:rPr>
          <w:lang w:val="fr-DZ"/>
        </w:rPr>
        <w:t xml:space="preserve"> </w:t>
      </w:r>
      <w:proofErr w:type="spellStart"/>
      <w:r w:rsidRPr="00F97693">
        <w:rPr>
          <w:lang w:val="fr-DZ"/>
        </w:rPr>
        <w:t>lexicons</w:t>
      </w:r>
      <w:proofErr w:type="spellEnd"/>
      <w:r w:rsidRPr="00F97693">
        <w:rPr>
          <w:lang w:val="fr-DZ"/>
        </w:rPr>
        <w:t xml:space="preserve">, </w:t>
      </w:r>
      <w:proofErr w:type="spellStart"/>
      <w:r w:rsidRPr="00F97693">
        <w:rPr>
          <w:lang w:val="fr-DZ"/>
        </w:rPr>
        <w:t>it</w:t>
      </w:r>
      <w:proofErr w:type="spellEnd"/>
      <w:r w:rsidRPr="00F97693">
        <w:rPr>
          <w:lang w:val="fr-DZ"/>
        </w:rPr>
        <w:t xml:space="preserve"> </w:t>
      </w:r>
      <w:proofErr w:type="spellStart"/>
      <w:r w:rsidRPr="00F97693">
        <w:rPr>
          <w:lang w:val="fr-DZ"/>
        </w:rPr>
        <w:t>facilitates</w:t>
      </w:r>
      <w:proofErr w:type="spellEnd"/>
      <w:r w:rsidRPr="00F97693">
        <w:rPr>
          <w:lang w:val="fr-DZ"/>
        </w:rPr>
        <w:t xml:space="preserve"> the transition to the new </w:t>
      </w:r>
      <w:proofErr w:type="spellStart"/>
      <w:r w:rsidRPr="00F97693">
        <w:rPr>
          <w:lang w:val="fr-DZ"/>
        </w:rPr>
        <w:t>edition</w:t>
      </w:r>
      <w:proofErr w:type="spellEnd"/>
      <w:r w:rsidRPr="00F97693">
        <w:rPr>
          <w:lang w:val="fr-DZ"/>
        </w:rPr>
        <w:t xml:space="preserve">, </w:t>
      </w:r>
      <w:proofErr w:type="spellStart"/>
      <w:r w:rsidRPr="00F97693">
        <w:rPr>
          <w:lang w:val="fr-DZ"/>
        </w:rPr>
        <w:t>reinforces</w:t>
      </w:r>
      <w:proofErr w:type="spellEnd"/>
      <w:r w:rsidRPr="00F97693">
        <w:rPr>
          <w:lang w:val="fr-DZ"/>
        </w:rPr>
        <w:t xml:space="preserve"> </w:t>
      </w:r>
      <w:proofErr w:type="spellStart"/>
      <w:r w:rsidRPr="00F97693">
        <w:rPr>
          <w:lang w:val="fr-DZ"/>
        </w:rPr>
        <w:t>standardized</w:t>
      </w:r>
      <w:proofErr w:type="spellEnd"/>
      <w:r w:rsidRPr="00F97693">
        <w:rPr>
          <w:lang w:val="fr-DZ"/>
        </w:rPr>
        <w:t xml:space="preserve"> </w:t>
      </w:r>
      <w:proofErr w:type="spellStart"/>
      <w:r w:rsidRPr="00F97693">
        <w:rPr>
          <w:lang w:val="fr-DZ"/>
        </w:rPr>
        <w:t>breast</w:t>
      </w:r>
      <w:proofErr w:type="spellEnd"/>
      <w:r w:rsidRPr="00F97693">
        <w:rPr>
          <w:lang w:val="fr-DZ"/>
        </w:rPr>
        <w:t xml:space="preserve"> </w:t>
      </w:r>
      <w:proofErr w:type="spellStart"/>
      <w:r w:rsidRPr="00F97693">
        <w:rPr>
          <w:lang w:val="fr-DZ"/>
        </w:rPr>
        <w:t>imaging</w:t>
      </w:r>
      <w:proofErr w:type="spellEnd"/>
      <w:r w:rsidRPr="00F97693">
        <w:rPr>
          <w:lang w:val="fr-DZ"/>
        </w:rPr>
        <w:t xml:space="preserve"> </w:t>
      </w:r>
      <w:proofErr w:type="spellStart"/>
      <w:r w:rsidRPr="00F97693">
        <w:rPr>
          <w:lang w:val="fr-DZ"/>
        </w:rPr>
        <w:t>reporting</w:t>
      </w:r>
      <w:proofErr w:type="spellEnd"/>
      <w:r w:rsidRPr="00F97693">
        <w:rPr>
          <w:lang w:val="fr-DZ"/>
        </w:rPr>
        <w:t xml:space="preserve">, and supports </w:t>
      </w:r>
      <w:proofErr w:type="spellStart"/>
      <w:r w:rsidRPr="00F97693">
        <w:rPr>
          <w:lang w:val="fr-DZ"/>
        </w:rPr>
        <w:t>accurate</w:t>
      </w:r>
      <w:proofErr w:type="spellEnd"/>
      <w:r w:rsidRPr="00F97693">
        <w:rPr>
          <w:lang w:val="fr-DZ"/>
        </w:rPr>
        <w:t xml:space="preserve"> </w:t>
      </w:r>
      <w:proofErr w:type="spellStart"/>
      <w:r w:rsidRPr="00F97693">
        <w:rPr>
          <w:lang w:val="fr-DZ"/>
        </w:rPr>
        <w:t>interpretation</w:t>
      </w:r>
      <w:proofErr w:type="spellEnd"/>
      <w:r w:rsidRPr="00F97693">
        <w:rPr>
          <w:lang w:val="fr-DZ"/>
        </w:rPr>
        <w:t xml:space="preserve"> in routine </w:t>
      </w:r>
      <w:proofErr w:type="spellStart"/>
      <w:r w:rsidRPr="00F97693">
        <w:rPr>
          <w:lang w:val="fr-DZ"/>
        </w:rPr>
        <w:t>clinical</w:t>
      </w:r>
      <w:proofErr w:type="spellEnd"/>
      <w:r w:rsidRPr="00F97693">
        <w:rPr>
          <w:lang w:val="fr-DZ"/>
        </w:rPr>
        <w:t xml:space="preserve"> practice.</w:t>
      </w:r>
    </w:p>
    <w:p w14:paraId="3B47F458" w14:textId="77777777" w:rsidR="00AE3E37" w:rsidRDefault="00A9710C">
      <w:pPr>
        <w:pStyle w:val="Titre3"/>
        <w:spacing w:before="74"/>
      </w:pPr>
      <w:r>
        <w:rPr>
          <w:b w:val="0"/>
        </w:rPr>
        <w:br w:type="column"/>
      </w:r>
      <w:r>
        <w:rPr>
          <w:color w:val="BF5A14"/>
        </w:rPr>
        <w:t>Image</w:t>
      </w:r>
    </w:p>
    <w:p w14:paraId="5275B2E7" w14:textId="4C74613B" w:rsidR="00AE3E37" w:rsidRDefault="00AE3E37">
      <w:pPr>
        <w:pStyle w:val="Corpsdetexte"/>
        <w:spacing w:before="2"/>
        <w:rPr>
          <w:rFonts w:ascii="Arial"/>
          <w:b/>
          <w:sz w:val="16"/>
        </w:rPr>
      </w:pPr>
    </w:p>
    <w:p w14:paraId="085D2715" w14:textId="775C86D4" w:rsidR="005973B9" w:rsidRDefault="005973B9" w:rsidP="005973B9">
      <w:pPr>
        <w:spacing w:line="204" w:lineRule="exact"/>
        <w:rPr>
          <w:rFonts w:ascii="Arial"/>
          <w:b/>
          <w:sz w:val="20"/>
        </w:rPr>
      </w:pPr>
      <w:r>
        <w:rPr>
          <w:rFonts w:ascii="Arial"/>
          <w:b/>
          <w:color w:val="BF5A14"/>
          <w:sz w:val="20"/>
        </w:rPr>
        <w:br/>
        <w:t>Recent Publications</w:t>
      </w:r>
      <w:r w:rsidR="005E411A">
        <w:rPr>
          <w:rFonts w:ascii="Arial"/>
          <w:b/>
          <w:color w:val="BF5A14"/>
          <w:sz w:val="20"/>
        </w:rPr>
        <w:t>:</w:t>
      </w:r>
    </w:p>
    <w:p w14:paraId="370541A5" w14:textId="64492B95" w:rsidR="00F97693" w:rsidRPr="00F97693" w:rsidRDefault="00F97693" w:rsidP="00F97693">
      <w:pPr>
        <w:pStyle w:val="Paragraphedeliste"/>
        <w:numPr>
          <w:ilvl w:val="0"/>
          <w:numId w:val="4"/>
        </w:numPr>
        <w:tabs>
          <w:tab w:val="left" w:pos="384"/>
        </w:tabs>
        <w:ind w:right="117"/>
        <w:rPr>
          <w:rFonts w:ascii="Tw Cen MT" w:eastAsia="Tw Cen MT" w:hAnsi="Tw Cen MT" w:cs="Tw Cen MT"/>
          <w:sz w:val="18"/>
          <w:szCs w:val="18"/>
          <w:lang w:val="fr-DZ"/>
        </w:rPr>
      </w:pPr>
      <w:r w:rsidRPr="00F97693">
        <w:rPr>
          <w:rFonts w:ascii="Tw Cen MT" w:eastAsia="Tw Cen MT" w:hAnsi="Tw Cen MT" w:cs="Tw Cen MT"/>
          <w:sz w:val="18"/>
          <w:szCs w:val="18"/>
          <w:lang w:val="fr-DZ"/>
        </w:rPr>
        <w:t xml:space="preserve">American College of </w:t>
      </w:r>
      <w:proofErr w:type="spellStart"/>
      <w:r w:rsidRPr="00F97693">
        <w:rPr>
          <w:rFonts w:ascii="Tw Cen MT" w:eastAsia="Tw Cen MT" w:hAnsi="Tw Cen MT" w:cs="Tw Cen MT"/>
          <w:sz w:val="18"/>
          <w:szCs w:val="18"/>
          <w:lang w:val="fr-DZ"/>
        </w:rPr>
        <w:t>Radiology</w:t>
      </w:r>
      <w:proofErr w:type="spellEnd"/>
      <w:r w:rsidRPr="00F97693">
        <w:rPr>
          <w:rFonts w:ascii="Tw Cen MT" w:eastAsia="Tw Cen MT" w:hAnsi="Tw Cen MT" w:cs="Tw Cen MT"/>
          <w:sz w:val="18"/>
          <w:szCs w:val="18"/>
          <w:lang w:val="fr-DZ"/>
        </w:rPr>
        <w:t xml:space="preserve"> (2025) Breast Imaging Reporting and Data System (BI-RADS®) Atlas. 6th ed. Reston, </w:t>
      </w:r>
      <w:proofErr w:type="gramStart"/>
      <w:r w:rsidRPr="00F97693">
        <w:rPr>
          <w:rFonts w:ascii="Tw Cen MT" w:eastAsia="Tw Cen MT" w:hAnsi="Tw Cen MT" w:cs="Tw Cen MT"/>
          <w:sz w:val="18"/>
          <w:szCs w:val="18"/>
          <w:lang w:val="fr-DZ"/>
        </w:rPr>
        <w:t>VA:</w:t>
      </w:r>
      <w:proofErr w:type="gramEnd"/>
      <w:r w:rsidRPr="00F97693">
        <w:rPr>
          <w:rFonts w:ascii="Tw Cen MT" w:eastAsia="Tw Cen MT" w:hAnsi="Tw Cen MT" w:cs="Tw Cen MT"/>
          <w:sz w:val="18"/>
          <w:szCs w:val="18"/>
          <w:lang w:val="fr-DZ"/>
        </w:rPr>
        <w:t xml:space="preserve"> American College of </w:t>
      </w:r>
      <w:proofErr w:type="spellStart"/>
      <w:r w:rsidRPr="00F97693">
        <w:rPr>
          <w:rFonts w:ascii="Tw Cen MT" w:eastAsia="Tw Cen MT" w:hAnsi="Tw Cen MT" w:cs="Tw Cen MT"/>
          <w:sz w:val="18"/>
          <w:szCs w:val="18"/>
          <w:lang w:val="fr-DZ"/>
        </w:rPr>
        <w:t>Radiology</w:t>
      </w:r>
      <w:proofErr w:type="spellEnd"/>
      <w:r w:rsidRPr="00F97693">
        <w:rPr>
          <w:rFonts w:ascii="Tw Cen MT" w:eastAsia="Tw Cen MT" w:hAnsi="Tw Cen MT" w:cs="Tw Cen MT"/>
          <w:sz w:val="18"/>
          <w:szCs w:val="18"/>
          <w:lang w:val="fr-DZ"/>
        </w:rPr>
        <w:t>.</w:t>
      </w:r>
    </w:p>
    <w:p w14:paraId="5FB41B80" w14:textId="77777777" w:rsidR="00F97693" w:rsidRPr="00F97693" w:rsidRDefault="00F97693" w:rsidP="00F97693">
      <w:pPr>
        <w:pStyle w:val="Paragraphedeliste"/>
        <w:numPr>
          <w:ilvl w:val="0"/>
          <w:numId w:val="4"/>
        </w:numPr>
        <w:tabs>
          <w:tab w:val="left" w:pos="384"/>
        </w:tabs>
        <w:ind w:right="117"/>
        <w:rPr>
          <w:rFonts w:ascii="Tw Cen MT" w:eastAsia="Tw Cen MT" w:hAnsi="Tw Cen MT" w:cs="Tw Cen MT"/>
          <w:sz w:val="18"/>
          <w:szCs w:val="18"/>
          <w:lang w:val="fr-DZ"/>
        </w:rPr>
      </w:pPr>
      <w:r w:rsidRPr="00F97693">
        <w:rPr>
          <w:rFonts w:ascii="Tw Cen MT" w:eastAsia="Tw Cen MT" w:hAnsi="Tw Cen MT" w:cs="Tw Cen MT"/>
          <w:sz w:val="18"/>
          <w:szCs w:val="18"/>
          <w:lang w:val="fr-DZ"/>
        </w:rPr>
        <w:t>American College of Radiology (2013) Breast Imaging Reporting and Data System (BI-RADS®) Atlas. 5th ed. Reston, VA: American College of Radiology.</w:t>
      </w:r>
    </w:p>
    <w:p w14:paraId="1B8FDF0F" w14:textId="010689A5" w:rsidR="00F97693" w:rsidRPr="00F97693" w:rsidRDefault="00F97693" w:rsidP="00F97693">
      <w:pPr>
        <w:pStyle w:val="Paragraphedeliste"/>
        <w:numPr>
          <w:ilvl w:val="0"/>
          <w:numId w:val="4"/>
        </w:numPr>
        <w:tabs>
          <w:tab w:val="left" w:pos="384"/>
        </w:tabs>
        <w:ind w:right="117"/>
        <w:rPr>
          <w:rFonts w:ascii="Tw Cen MT" w:eastAsia="Tw Cen MT" w:hAnsi="Tw Cen MT" w:cs="Tw Cen MT"/>
          <w:sz w:val="18"/>
          <w:szCs w:val="18"/>
          <w:lang w:val="fr-DZ"/>
        </w:rPr>
      </w:pPr>
      <w:r w:rsidRPr="00F97693">
        <w:rPr>
          <w:rFonts w:ascii="Tw Cen MT" w:eastAsia="Tw Cen MT" w:hAnsi="Tw Cen MT" w:cs="Tw Cen MT"/>
          <w:sz w:val="18"/>
          <w:szCs w:val="18"/>
          <w:lang w:val="fr-DZ"/>
        </w:rPr>
        <w:t xml:space="preserve">Lee CH, </w:t>
      </w:r>
      <w:proofErr w:type="spellStart"/>
      <w:r w:rsidRPr="00F97693">
        <w:rPr>
          <w:rFonts w:ascii="Tw Cen MT" w:eastAsia="Tw Cen MT" w:hAnsi="Tw Cen MT" w:cs="Tw Cen MT"/>
          <w:sz w:val="18"/>
          <w:szCs w:val="18"/>
          <w:lang w:val="fr-DZ"/>
        </w:rPr>
        <w:t>Dershaw</w:t>
      </w:r>
      <w:proofErr w:type="spellEnd"/>
      <w:r w:rsidRPr="00F97693">
        <w:rPr>
          <w:rFonts w:ascii="Tw Cen MT" w:eastAsia="Tw Cen MT" w:hAnsi="Tw Cen MT" w:cs="Tw Cen MT"/>
          <w:sz w:val="18"/>
          <w:szCs w:val="18"/>
          <w:lang w:val="fr-DZ"/>
        </w:rPr>
        <w:t xml:space="preserve"> DD, </w:t>
      </w:r>
      <w:proofErr w:type="spellStart"/>
      <w:r w:rsidRPr="00F97693">
        <w:rPr>
          <w:rFonts w:ascii="Tw Cen MT" w:eastAsia="Tw Cen MT" w:hAnsi="Tw Cen MT" w:cs="Tw Cen MT"/>
          <w:sz w:val="18"/>
          <w:szCs w:val="18"/>
          <w:lang w:val="fr-DZ"/>
        </w:rPr>
        <w:t>Kopans</w:t>
      </w:r>
      <w:proofErr w:type="spellEnd"/>
      <w:r w:rsidRPr="00F97693">
        <w:rPr>
          <w:rFonts w:ascii="Tw Cen MT" w:eastAsia="Tw Cen MT" w:hAnsi="Tw Cen MT" w:cs="Tw Cen MT"/>
          <w:sz w:val="18"/>
          <w:szCs w:val="18"/>
          <w:lang w:val="fr-DZ"/>
        </w:rPr>
        <w:t xml:space="preserve"> D, et al. (2010) Breast cancer screening with imaging: Recommendations from the Society of Breast Imaging and the American College of Radiology on the use of mammography, breast MRI, breast ultrasound, and other technologies for the detection of clinically occult breast cancer. Journal of the American College of Radiology 7:18–27.</w:t>
      </w:r>
    </w:p>
    <w:p w14:paraId="796D08F4" w14:textId="77777777" w:rsidR="00F97693" w:rsidRPr="00F97693" w:rsidRDefault="00F97693" w:rsidP="00F97693">
      <w:pPr>
        <w:pStyle w:val="Paragraphedeliste"/>
        <w:numPr>
          <w:ilvl w:val="0"/>
          <w:numId w:val="4"/>
        </w:numPr>
        <w:tabs>
          <w:tab w:val="left" w:pos="384"/>
        </w:tabs>
        <w:ind w:right="117"/>
        <w:rPr>
          <w:rFonts w:ascii="Tw Cen MT" w:eastAsia="Tw Cen MT" w:hAnsi="Tw Cen MT" w:cs="Tw Cen MT"/>
          <w:sz w:val="18"/>
          <w:szCs w:val="18"/>
          <w:lang w:val="fr-DZ"/>
        </w:rPr>
      </w:pPr>
      <w:r w:rsidRPr="00F97693">
        <w:rPr>
          <w:rFonts w:ascii="Tw Cen MT" w:eastAsia="Tw Cen MT" w:hAnsi="Tw Cen MT" w:cs="Tw Cen MT"/>
          <w:sz w:val="18"/>
          <w:szCs w:val="18"/>
          <w:lang w:val="fr-DZ"/>
        </w:rPr>
        <w:t>Berg WA, Blume JD, Cormack JB, Mendelson EB (2008) Operator dependence of physician-performed whole-breast ultrasound: Lesion detection and characterization. Radiology 241:355–365.</w:t>
      </w:r>
    </w:p>
    <w:p w14:paraId="0B57C5DD" w14:textId="66FD75EB" w:rsidR="00AE3E37" w:rsidRPr="00F97693" w:rsidRDefault="00F97693" w:rsidP="00F97693">
      <w:pPr>
        <w:pStyle w:val="Paragraphedeliste"/>
        <w:numPr>
          <w:ilvl w:val="0"/>
          <w:numId w:val="4"/>
        </w:numPr>
        <w:tabs>
          <w:tab w:val="left" w:pos="384"/>
        </w:tabs>
        <w:ind w:right="117"/>
        <w:rPr>
          <w:rFonts w:ascii="Tw Cen MT" w:eastAsia="Tw Cen MT" w:hAnsi="Tw Cen MT" w:cs="Tw Cen MT"/>
          <w:sz w:val="18"/>
          <w:szCs w:val="18"/>
          <w:lang w:val="fr-DZ"/>
        </w:rPr>
      </w:pPr>
      <w:r w:rsidRPr="00F97693">
        <w:rPr>
          <w:rFonts w:ascii="Tw Cen MT" w:eastAsia="Tw Cen MT" w:hAnsi="Tw Cen MT" w:cs="Tw Cen MT"/>
          <w:sz w:val="18"/>
          <w:szCs w:val="18"/>
          <w:lang w:val="fr-DZ"/>
        </w:rPr>
        <w:t>Mendelson EB, Böhm-Vélez M, Berg WA, et al. (2013) ACR BI-RADS® Ultrasound. In: Breast Imaging Reporting and Data System (BI-RADS®) Atlas. 5th ed. Reston, VA: American College of Radiology.</w:t>
      </w:r>
    </w:p>
    <w:p w14:paraId="414E6B27"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8719606" w14:textId="3A32EFBF" w:rsidR="00AE3E37" w:rsidRPr="00D62425" w:rsidRDefault="00D62425">
      <w:pPr>
        <w:pStyle w:val="Corpsdetexte"/>
        <w:rPr>
          <w:rFonts w:ascii="Calibri"/>
          <w:b/>
          <w:sz w:val="20"/>
        </w:rPr>
      </w:pPr>
      <w:r>
        <w:rPr>
          <w:rFonts w:ascii="Calibri"/>
          <w:sz w:val="20"/>
        </w:rPr>
        <w:t xml:space="preserve">                 </w:t>
      </w:r>
      <w:r w:rsidRPr="00D62425">
        <w:rPr>
          <w:rFonts w:ascii="Calibri"/>
          <w:b/>
          <w:sz w:val="20"/>
        </w:rPr>
        <w:t>Photograph</w:t>
      </w:r>
    </w:p>
    <w:p w14:paraId="389562BC" w14:textId="0FDE8C1A" w:rsidR="00AE3E37" w:rsidRDefault="00292ED9">
      <w:pPr>
        <w:pStyle w:val="Corpsdetexte"/>
        <w:spacing w:line="40" w:lineRule="exact"/>
        <w:ind w:left="2202"/>
        <w:rPr>
          <w:rFonts w:ascii="Calibri"/>
          <w:sz w:val="4"/>
        </w:rPr>
      </w:pPr>
      <w:r>
        <w:rPr>
          <w:rFonts w:ascii="Calibri"/>
          <w:noProof/>
          <w:sz w:val="4"/>
          <w:lang w:val="en-IN" w:eastAsia="en-IN"/>
        </w:rPr>
        <mc:AlternateContent>
          <mc:Choice Requires="wpg">
            <w:drawing>
              <wp:inline distT="0" distB="0" distL="0" distR="0" wp14:anchorId="08ADA23A" wp14:editId="61F988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82CD6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5F99831" w14:textId="67B17AD7" w:rsidR="00AE3E37" w:rsidRDefault="005E411A" w:rsidP="00404E5B">
      <w:pPr>
        <w:spacing w:before="92"/>
        <w:ind w:right="4234"/>
        <w:rPr>
          <w:rFonts w:ascii="Arial"/>
        </w:rPr>
      </w:pPr>
      <w:r>
        <w:rPr>
          <w:noProof/>
        </w:rPr>
        <w:drawing>
          <wp:anchor distT="0" distB="0" distL="114300" distR="114300" simplePos="0" relativeHeight="251661312" behindDoc="0" locked="0" layoutInCell="1" allowOverlap="1" wp14:anchorId="17F041E7" wp14:editId="4F5B103A">
            <wp:simplePos x="0" y="0"/>
            <wp:positionH relativeFrom="margin">
              <wp:posOffset>214817</wp:posOffset>
            </wp:positionH>
            <wp:positionV relativeFrom="margin">
              <wp:posOffset>7199107</wp:posOffset>
            </wp:positionV>
            <wp:extent cx="914400" cy="914400"/>
            <wp:effectExtent l="0" t="0" r="0" b="0"/>
            <wp:wrapSquare wrapText="bothSides"/>
            <wp:docPr id="175130396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anchor>
        </w:drawing>
      </w:r>
      <w:r w:rsidR="008756E6">
        <w:rPr>
          <w:noProof/>
        </w:rPr>
        <w:t xml:space="preserve">              </w:t>
      </w:r>
      <w:r w:rsidR="00A9710C">
        <w:rPr>
          <w:rFonts w:ascii="Arial"/>
          <w:color w:val="BF5A14"/>
        </w:rPr>
        <w:t>Biography</w:t>
      </w:r>
      <w:r w:rsidR="00404E5B">
        <w:rPr>
          <w:rFonts w:ascii="Arial"/>
          <w:color w:val="BF5A14"/>
        </w:rPr>
        <w:t xml:space="preserve"> </w:t>
      </w:r>
    </w:p>
    <w:p w14:paraId="3AB4A71B" w14:textId="20DCBD68" w:rsidR="005E411A" w:rsidRDefault="005E411A" w:rsidP="005E411A">
      <w:pPr>
        <w:spacing w:before="41" w:line="154" w:lineRule="exact"/>
        <w:ind w:left="213" w:right="231"/>
        <w:jc w:val="both"/>
        <w:rPr>
          <w:rFonts w:ascii="Arial"/>
          <w:sz w:val="14"/>
        </w:rPr>
      </w:pPr>
      <w:r>
        <w:rPr>
          <w:rFonts w:ascii="Arial"/>
          <w:sz w:val="14"/>
        </w:rPr>
        <w:t xml:space="preserve">At </w:t>
      </w:r>
      <w:r w:rsidRPr="005E411A">
        <w:rPr>
          <w:rFonts w:ascii="Arial"/>
          <w:sz w:val="14"/>
        </w:rPr>
        <w:t>24 years of age, Benmahidi Ithar Malak is a third-year radiology resident at the Pierre et Marie Curie Medical Center (CPMC), University Hospital of Algiers, Algeria, a national referral center for breast cancer care. She completed both medical school and a Master's degree in Law, combining training in medicine and legal studies. Her residency provides extensive experience in breast imaging through the management of a large volume of oncologic cases. Her professional interests include breast imaging, BI-RADS lexicon updates, and radiology education, with a particular emphasis on improving standardized reporting and multidisciplinary communication.</w:t>
      </w:r>
    </w:p>
    <w:p w14:paraId="220246F2" w14:textId="21A62E1B" w:rsidR="00AE3E37" w:rsidRDefault="00A9710C" w:rsidP="005E411A">
      <w:pPr>
        <w:spacing w:before="41" w:line="154" w:lineRule="exact"/>
        <w:ind w:left="213" w:right="231"/>
        <w:jc w:val="both"/>
        <w:rPr>
          <w:rFonts w:ascii="Arial"/>
          <w:sz w:val="14"/>
        </w:rPr>
      </w:pPr>
      <w:r>
        <w:rPr>
          <w:rFonts w:ascii="Arial"/>
          <w:sz w:val="14"/>
        </w:rPr>
        <w:t xml:space="preserve">Email: </w:t>
      </w:r>
      <w:hyperlink r:id="rId11" w:history="1">
        <w:r w:rsidR="005E411A" w:rsidRPr="00CB356D">
          <w:rPr>
            <w:rStyle w:val="Lienhypertexte"/>
            <w:rFonts w:ascii="Arial"/>
            <w:sz w:val="14"/>
          </w:rPr>
          <w:t>itharpchp@gmail.com</w:t>
        </w:r>
      </w:hyperlink>
    </w:p>
    <w:p w14:paraId="4C687ECA" w14:textId="77777777" w:rsidR="00AE3E37" w:rsidRDefault="00292ED9">
      <w:pPr>
        <w:pStyle w:val="Corpsdetex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EF7E3A8" wp14:editId="06E5963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BAAC8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FD4F328" w14:textId="77777777" w:rsidR="00AE3E37" w:rsidRDefault="00AE3E37">
      <w:pPr>
        <w:pStyle w:val="Corpsdetexte"/>
        <w:rPr>
          <w:rFonts w:ascii="Arial"/>
          <w:sz w:val="20"/>
        </w:rPr>
      </w:pPr>
    </w:p>
    <w:p w14:paraId="07813554" w14:textId="77777777" w:rsidR="00AE3E37" w:rsidRDefault="00AE3E37">
      <w:pPr>
        <w:pStyle w:val="Corpsdetexte"/>
        <w:rPr>
          <w:rFonts w:ascii="Arial"/>
          <w:sz w:val="20"/>
        </w:rPr>
      </w:pPr>
    </w:p>
    <w:p w14:paraId="02E78B4C" w14:textId="77777777" w:rsidR="00AE3E37" w:rsidRDefault="00AE3E37">
      <w:pPr>
        <w:pStyle w:val="Corpsdetexte"/>
        <w:spacing w:before="7"/>
        <w:rPr>
          <w:rFonts w:ascii="Arial"/>
          <w:sz w:val="29"/>
        </w:rPr>
      </w:pPr>
    </w:p>
    <w:p w14:paraId="07D7836F" w14:textId="77777777" w:rsidR="00AE3E37" w:rsidRPr="00B21A57" w:rsidRDefault="00A9710C">
      <w:pPr>
        <w:spacing w:before="39"/>
        <w:ind w:left="100"/>
        <w:rPr>
          <w:rFonts w:ascii="Minion Pro"/>
          <w:b/>
          <w:sz w:val="20"/>
        </w:rPr>
      </w:pPr>
      <w:r w:rsidRPr="00B21A57">
        <w:rPr>
          <w:rFonts w:ascii="Minion Pro"/>
          <w:b/>
          <w:sz w:val="20"/>
        </w:rPr>
        <w:t>Notes/Comments:</w:t>
      </w:r>
    </w:p>
    <w:p w14:paraId="71D9DBD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DD4BA5E" w14:textId="77777777"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6FEC6" w14:textId="77777777" w:rsidR="004A3FFE" w:rsidRDefault="004A3FFE">
      <w:r>
        <w:separator/>
      </w:r>
    </w:p>
  </w:endnote>
  <w:endnote w:type="continuationSeparator" w:id="0">
    <w:p w14:paraId="78968616" w14:textId="77777777" w:rsidR="004A3FFE" w:rsidRDefault="004A3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7E258" w14:textId="77777777"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ABE147E" wp14:editId="3924CEA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89F6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DC81F7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E147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08B89F6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DC81F7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419F028" wp14:editId="021F0D8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ACAB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35F3CE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19F02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2E9ACAB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35F3CE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C574D42" wp14:editId="3C3BCCE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5180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CA8528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574D4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13F5180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CA8528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DE8E0" w14:textId="77777777" w:rsidR="004A3FFE" w:rsidRDefault="004A3FFE">
      <w:r>
        <w:separator/>
      </w:r>
    </w:p>
  </w:footnote>
  <w:footnote w:type="continuationSeparator" w:id="0">
    <w:p w14:paraId="26F80F69" w14:textId="77777777" w:rsidR="004A3FFE" w:rsidRDefault="004A3F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B5773" w14:textId="77777777"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2B69F24" wp14:editId="0303DE8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15286" w14:textId="77777777" w:rsidR="00AE3E37" w:rsidRPr="00F97693" w:rsidRDefault="00A9710C">
                          <w:pPr>
                            <w:spacing w:before="2" w:line="249" w:lineRule="auto"/>
                            <w:ind w:left="156" w:right="18" w:hanging="137"/>
                            <w:rPr>
                              <w:rFonts w:ascii="Arial"/>
                              <w:color w:val="FFFFFF" w:themeColor="background1"/>
                              <w:sz w:val="14"/>
                              <w:lang w:val="fr-FR"/>
                            </w:rPr>
                          </w:pPr>
                          <w:r w:rsidRPr="00F97693">
                            <w:rPr>
                              <w:rFonts w:ascii="Arial"/>
                              <w:color w:val="FFFFFF" w:themeColor="background1"/>
                              <w:sz w:val="14"/>
                              <w:lang w:val="fr-FR"/>
                            </w:rPr>
                            <w:t xml:space="preserve">T Furuta et al., J Pai n Relief 2016, 5:3(Suppl) </w:t>
                          </w:r>
                          <w:r>
                            <w:fldChar w:fldCharType="begin"/>
                          </w:r>
                          <w:r w:rsidRPr="00F97693">
                            <w:rPr>
                              <w:lang w:val="fr-FR"/>
                            </w:rPr>
                            <w:instrText>HYPERLINK "http://dx.doi.org/10.4172/2167-0846.C1.006" \h</w:instrText>
                          </w:r>
                          <w:r>
                            <w:fldChar w:fldCharType="separate"/>
                          </w:r>
                          <w:r w:rsidRPr="00F97693">
                            <w:rPr>
                              <w:rFonts w:ascii="Arial"/>
                              <w:color w:val="FFFFFF" w:themeColor="background1"/>
                              <w:sz w:val="14"/>
                              <w:lang w:val="fr-FR"/>
                            </w:rPr>
                            <w:t>http://dx.doi.org/10.4172/2167-0846.C1.006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B69F2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5D315286" w14:textId="77777777" w:rsidR="00AE3E37" w:rsidRPr="00F97693" w:rsidRDefault="00A9710C">
                    <w:pPr>
                      <w:spacing w:before="2" w:line="249" w:lineRule="auto"/>
                      <w:ind w:left="156" w:right="18" w:hanging="137"/>
                      <w:rPr>
                        <w:rFonts w:ascii="Arial"/>
                        <w:color w:val="FFFFFF" w:themeColor="background1"/>
                        <w:sz w:val="14"/>
                        <w:lang w:val="fr-FR"/>
                      </w:rPr>
                    </w:pPr>
                    <w:r w:rsidRPr="00F97693">
                      <w:rPr>
                        <w:rFonts w:ascii="Arial"/>
                        <w:color w:val="FFFFFF" w:themeColor="background1"/>
                        <w:sz w:val="14"/>
                        <w:lang w:val="fr-FR"/>
                      </w:rPr>
                      <w:t xml:space="preserve">T Furuta et al., J Pai n Relief 2016, 5:3(Suppl) </w:t>
                    </w:r>
                    <w:r>
                      <w:fldChar w:fldCharType="begin"/>
                    </w:r>
                    <w:r w:rsidRPr="00F97693">
                      <w:rPr>
                        <w:lang w:val="fr-FR"/>
                      </w:rPr>
                      <w:instrText>HYPERLINK "http://dx.doi.org/10.4172/2167-0846.C1.006" \h</w:instrText>
                    </w:r>
                    <w:r>
                      <w:fldChar w:fldCharType="separate"/>
                    </w:r>
                    <w:r w:rsidRPr="00F97693">
                      <w:rPr>
                        <w:rFonts w:ascii="Arial"/>
                        <w:color w:val="FFFFFF" w:themeColor="background1"/>
                        <w:sz w:val="14"/>
                        <w:lang w:val="fr-FR"/>
                      </w:rPr>
                      <w:t>http://dx.doi.org/10.4172/2167-0846.C1.006</w:t>
                    </w:r>
                    <w: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67DA316" wp14:editId="5CE650F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5E7D3"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96B52A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7DA31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1E15E7D3"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96B52A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27523A6"/>
    <w:multiLevelType w:val="hybridMultilevel"/>
    <w:tmpl w:val="8B886F3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512648153">
    <w:abstractNumId w:val="0"/>
  </w:num>
  <w:num w:numId="2" w16cid:durableId="162622373">
    <w:abstractNumId w:val="2"/>
  </w:num>
  <w:num w:numId="3" w16cid:durableId="760104642">
    <w:abstractNumId w:val="0"/>
    <w:lvlOverride w:ilvl="0">
      <w:startOverride w:val="1"/>
    </w:lvlOverride>
    <w:lvlOverride w:ilvl="1"/>
    <w:lvlOverride w:ilvl="2"/>
    <w:lvlOverride w:ilvl="3"/>
    <w:lvlOverride w:ilvl="4"/>
    <w:lvlOverride w:ilvl="5"/>
    <w:lvlOverride w:ilvl="6"/>
    <w:lvlOverride w:ilvl="7"/>
    <w:lvlOverride w:ilvl="8"/>
  </w:num>
  <w:num w:numId="4" w16cid:durableId="1012757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C4CE4"/>
    <w:rsid w:val="000E2911"/>
    <w:rsid w:val="001263DF"/>
    <w:rsid w:val="001E763C"/>
    <w:rsid w:val="00292ED9"/>
    <w:rsid w:val="00314AFB"/>
    <w:rsid w:val="003B76D9"/>
    <w:rsid w:val="00404E5B"/>
    <w:rsid w:val="00414F7B"/>
    <w:rsid w:val="004355DC"/>
    <w:rsid w:val="004749B4"/>
    <w:rsid w:val="00494130"/>
    <w:rsid w:val="004A3FFE"/>
    <w:rsid w:val="004F3523"/>
    <w:rsid w:val="005973B9"/>
    <w:rsid w:val="005B3A56"/>
    <w:rsid w:val="005E411A"/>
    <w:rsid w:val="006060CE"/>
    <w:rsid w:val="0063497F"/>
    <w:rsid w:val="0078738A"/>
    <w:rsid w:val="00873DF0"/>
    <w:rsid w:val="008756E6"/>
    <w:rsid w:val="009B2D44"/>
    <w:rsid w:val="00A07E82"/>
    <w:rsid w:val="00A9710C"/>
    <w:rsid w:val="00AE3E37"/>
    <w:rsid w:val="00B21A57"/>
    <w:rsid w:val="00C33602"/>
    <w:rsid w:val="00CD6F55"/>
    <w:rsid w:val="00D62425"/>
    <w:rsid w:val="00DE3104"/>
    <w:rsid w:val="00E760BA"/>
    <w:rsid w:val="00F72EEA"/>
    <w:rsid w:val="00F8136A"/>
    <w:rsid w:val="00F84CAE"/>
    <w:rsid w:val="00F9769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C7DC6"/>
  <w15:docId w15:val="{4CDD4F28-229A-4BAB-853D-58A16FA03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Mentionnonrsolue">
    <w:name w:val="Unresolved Mention"/>
    <w:basedOn w:val="Policepardfaut"/>
    <w:uiPriority w:val="99"/>
    <w:semiHidden/>
    <w:unhideWhenUsed/>
    <w:rsid w:val="005E41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tharpchp@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613</Words>
  <Characters>3497</Characters>
  <Application>Microsoft Office Word</Application>
  <DocSecurity>0</DocSecurity>
  <Lines>29</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iol ioli</cp:lastModifiedBy>
  <cp:revision>2</cp:revision>
  <dcterms:created xsi:type="dcterms:W3CDTF">2026-07-17T11:17:00Z</dcterms:created>
  <dcterms:modified xsi:type="dcterms:W3CDTF">2026-07-17T11:17:00Z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