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BD8" w:rsidRDefault="005C62C6">
      <w:pPr>
        <w:pStyle w:val="GvdeMetni"/>
        <w:spacing w:before="74" w:line="480" w:lineRule="auto"/>
        <w:ind w:left="214" w:right="1508"/>
        <w:jc w:val="center"/>
      </w:pPr>
      <w:r>
        <w:t>SWPS UNIVERSITY OF SOCIAL SCIENCES AND HUMANITIES FACULTY OF PSYCHOLOGY</w:t>
      </w:r>
    </w:p>
    <w:p w:rsidR="00E80BD8" w:rsidRDefault="00E80BD8">
      <w:pPr>
        <w:pStyle w:val="GvdeMetni"/>
        <w:rPr>
          <w:sz w:val="26"/>
        </w:rPr>
      </w:pPr>
    </w:p>
    <w:p w:rsidR="00E80BD8" w:rsidRDefault="00E80BD8">
      <w:pPr>
        <w:pStyle w:val="GvdeMetni"/>
        <w:rPr>
          <w:sz w:val="26"/>
        </w:rPr>
      </w:pPr>
    </w:p>
    <w:p w:rsidR="00E80BD8" w:rsidRDefault="00E80BD8">
      <w:pPr>
        <w:pStyle w:val="GvdeMetni"/>
        <w:spacing w:before="1"/>
      </w:pPr>
    </w:p>
    <w:p w:rsidR="00E80BD8" w:rsidRDefault="005C62C6">
      <w:pPr>
        <w:pStyle w:val="GvdeMetni"/>
        <w:ind w:right="1422"/>
        <w:jc w:val="right"/>
      </w:pPr>
      <w:r>
        <w:t>Experimental Study</w:t>
      </w:r>
    </w:p>
    <w:p w:rsidR="00E80BD8" w:rsidRDefault="00E80BD8">
      <w:pPr>
        <w:pStyle w:val="GvdeMetni"/>
        <w:rPr>
          <w:sz w:val="26"/>
        </w:rPr>
      </w:pPr>
    </w:p>
    <w:p w:rsidR="00E80BD8" w:rsidRDefault="00E80BD8">
      <w:pPr>
        <w:pStyle w:val="GvdeMetni"/>
        <w:rPr>
          <w:sz w:val="26"/>
        </w:rPr>
      </w:pPr>
    </w:p>
    <w:p w:rsidR="00E80BD8" w:rsidRDefault="00E80BD8">
      <w:pPr>
        <w:pStyle w:val="GvdeMetni"/>
        <w:rPr>
          <w:sz w:val="26"/>
        </w:rPr>
      </w:pPr>
    </w:p>
    <w:p w:rsidR="00E80BD8" w:rsidRDefault="00E80BD8">
      <w:pPr>
        <w:pStyle w:val="GvdeMetni"/>
        <w:rPr>
          <w:sz w:val="26"/>
        </w:rPr>
      </w:pPr>
    </w:p>
    <w:p w:rsidR="00E80BD8" w:rsidRDefault="00E80BD8">
      <w:pPr>
        <w:pStyle w:val="GvdeMetni"/>
        <w:spacing w:before="1"/>
        <w:rPr>
          <w:sz w:val="23"/>
        </w:rPr>
      </w:pPr>
    </w:p>
    <w:p w:rsidR="00E80BD8" w:rsidRDefault="005C62C6">
      <w:pPr>
        <w:pStyle w:val="Balk1"/>
        <w:spacing w:line="480" w:lineRule="auto"/>
        <w:ind w:left="215" w:right="1508"/>
      </w:pPr>
      <w:bookmarkStart w:id="0" w:name="NEWS_EFFECT_ON_THE_INTERPRETATION_OF_FUT"/>
      <w:bookmarkEnd w:id="0"/>
      <w:r>
        <w:t>NEWS EFFECT ON THE INTERPRETATION OF FUTURE SELF, SELF-ESTEEM AND DEPRESSION MOOD BY ACTIVATING DEFAULT MODE NETWORK</w:t>
      </w:r>
    </w:p>
    <w:p w:rsidR="00E80BD8" w:rsidRDefault="00E80BD8">
      <w:pPr>
        <w:pStyle w:val="GvdeMetni"/>
        <w:rPr>
          <w:b/>
          <w:sz w:val="26"/>
        </w:rPr>
      </w:pPr>
    </w:p>
    <w:p w:rsidR="00E80BD8" w:rsidRDefault="005C62C6">
      <w:pPr>
        <w:pStyle w:val="GvdeMetni"/>
        <w:spacing w:before="201"/>
        <w:ind w:left="215" w:right="1506"/>
        <w:jc w:val="center"/>
      </w:pPr>
      <w:r>
        <w:t>Warsaw (2019)</w:t>
      </w:r>
    </w:p>
    <w:p w:rsidR="00E80BD8" w:rsidRDefault="00E80BD8">
      <w:pPr>
        <w:pStyle w:val="GvdeMetni"/>
        <w:rPr>
          <w:sz w:val="26"/>
        </w:rPr>
      </w:pPr>
    </w:p>
    <w:p w:rsidR="00E80BD8" w:rsidRDefault="00E80BD8">
      <w:pPr>
        <w:pStyle w:val="GvdeMetni"/>
        <w:rPr>
          <w:sz w:val="26"/>
        </w:rPr>
      </w:pPr>
    </w:p>
    <w:p w:rsidR="00E80BD8" w:rsidRDefault="00E80BD8">
      <w:pPr>
        <w:pStyle w:val="GvdeMetni"/>
      </w:pPr>
    </w:p>
    <w:p w:rsidR="00B003EF" w:rsidRDefault="00B003EF">
      <w:pPr>
        <w:pStyle w:val="GvdeMetni"/>
        <w:rPr>
          <w:sz w:val="26"/>
        </w:rPr>
      </w:pPr>
    </w:p>
    <w:p w:rsidR="00E80BD8" w:rsidRDefault="00E80BD8">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pPr>
    </w:p>
    <w:p w:rsidR="00B003EF" w:rsidRDefault="00B003EF">
      <w:pPr>
        <w:pStyle w:val="GvdeMetni"/>
        <w:rPr>
          <w:sz w:val="20"/>
        </w:rPr>
      </w:pPr>
    </w:p>
    <w:p w:rsidR="00E80BD8" w:rsidRDefault="00E80BD8">
      <w:pPr>
        <w:pStyle w:val="GvdeMetni"/>
        <w:spacing w:before="7"/>
        <w:rPr>
          <w:sz w:val="18"/>
        </w:rPr>
      </w:pPr>
    </w:p>
    <w:p w:rsidR="00E80BD8" w:rsidRDefault="005C62C6">
      <w:pPr>
        <w:spacing w:before="90"/>
        <w:ind w:left="140"/>
        <w:rPr>
          <w:b/>
          <w:i/>
          <w:sz w:val="24"/>
        </w:rPr>
      </w:pPr>
      <w:r>
        <w:rPr>
          <w:b/>
          <w:i/>
          <w:sz w:val="24"/>
        </w:rPr>
        <w:lastRenderedPageBreak/>
        <w:t>Abstract</w:t>
      </w:r>
    </w:p>
    <w:p w:rsidR="00E80BD8" w:rsidRDefault="00E80BD8">
      <w:pPr>
        <w:pStyle w:val="GvdeMetni"/>
        <w:rPr>
          <w:b/>
          <w:i/>
          <w:sz w:val="20"/>
        </w:rPr>
      </w:pPr>
    </w:p>
    <w:p w:rsidR="00E80BD8" w:rsidRDefault="005C62C6">
      <w:pPr>
        <w:spacing w:before="206" w:line="480" w:lineRule="auto"/>
        <w:ind w:left="1581" w:right="1418"/>
        <w:jc w:val="both"/>
        <w:rPr>
          <w:i/>
          <w:sz w:val="24"/>
        </w:rPr>
      </w:pPr>
      <w:r>
        <w:rPr>
          <w:i/>
          <w:sz w:val="24"/>
        </w:rPr>
        <w:t>The psychological effects of reading news were studied in the two groups (n=61) of undergraduate students who read 6 news during 15 minutes. To activate the Default Mode Network, the part</w:t>
      </w:r>
      <w:r>
        <w:rPr>
          <w:i/>
          <w:sz w:val="24"/>
        </w:rPr>
        <w:t>icipants were asked to think about their future during one minute with a given scenario that either they received positive or negative comment on the social media. The interpretation of the future self, Rosenberg Self-Esteem Questionnaire (Scale 1- Self-Es</w:t>
      </w:r>
      <w:r>
        <w:rPr>
          <w:i/>
          <w:sz w:val="24"/>
        </w:rPr>
        <w:t>teem Evaluation, Scale5 Depression Mood Evaluation) were obtained after reading stories. The results show that exposure to the negative news increased the level of depression mood, and were resulted in negative interpretation of the future self. Even thoug</w:t>
      </w:r>
      <w:r>
        <w:rPr>
          <w:i/>
          <w:sz w:val="24"/>
        </w:rPr>
        <w:t>h reading positive news demonstrated higher self-esteem evaluation, there was no significant differences in the self-esteem level across groups. However, exposure to positive news affect us to think positively. These findings demonstrate that reading diffe</w:t>
      </w:r>
      <w:r>
        <w:rPr>
          <w:i/>
          <w:sz w:val="24"/>
        </w:rPr>
        <w:t>rent stories alter people`s perceptions and mood.</w:t>
      </w:r>
    </w:p>
    <w:p w:rsidR="00E80BD8" w:rsidRDefault="00E80BD8">
      <w:pPr>
        <w:pStyle w:val="GvdeMetni"/>
        <w:rPr>
          <w:i/>
          <w:sz w:val="26"/>
        </w:rPr>
      </w:pPr>
    </w:p>
    <w:p w:rsidR="00E80BD8" w:rsidRDefault="00E80BD8">
      <w:pPr>
        <w:pStyle w:val="GvdeMetni"/>
        <w:rPr>
          <w:i/>
          <w:sz w:val="26"/>
        </w:rPr>
      </w:pPr>
    </w:p>
    <w:p w:rsidR="00E80BD8" w:rsidRDefault="00E80BD8">
      <w:pPr>
        <w:pStyle w:val="GvdeMetni"/>
        <w:spacing w:before="9"/>
        <w:rPr>
          <w:i/>
          <w:sz w:val="23"/>
        </w:rPr>
      </w:pPr>
    </w:p>
    <w:p w:rsidR="00E80BD8" w:rsidRDefault="005C62C6">
      <w:pPr>
        <w:pStyle w:val="GvdeMetni"/>
        <w:spacing w:line="480" w:lineRule="auto"/>
        <w:ind w:left="1581" w:right="1433"/>
        <w:jc w:val="both"/>
      </w:pPr>
      <w:r>
        <w:rPr>
          <w:i/>
        </w:rPr>
        <w:t xml:space="preserve">Key </w:t>
      </w:r>
      <w:r>
        <w:rPr>
          <w:i/>
          <w:spacing w:val="-5"/>
        </w:rPr>
        <w:t>words</w:t>
      </w:r>
      <w:r>
        <w:rPr>
          <w:spacing w:val="-5"/>
        </w:rPr>
        <w:t xml:space="preserve">: </w:t>
      </w:r>
      <w:r>
        <w:t>news effect, self-esteem, mood, depression, positive news,</w:t>
      </w:r>
      <w:r>
        <w:rPr>
          <w:spacing w:val="-32"/>
        </w:rPr>
        <w:t xml:space="preserve"> </w:t>
      </w:r>
      <w:r>
        <w:t>negative news, default mode</w:t>
      </w:r>
      <w:r>
        <w:rPr>
          <w:spacing w:val="33"/>
        </w:rPr>
        <w:t xml:space="preserve"> </w:t>
      </w:r>
      <w:r>
        <w:t>network</w:t>
      </w:r>
    </w:p>
    <w:p w:rsidR="00E80BD8" w:rsidRDefault="00E80BD8">
      <w:pPr>
        <w:spacing w:line="480" w:lineRule="auto"/>
        <w:jc w:val="both"/>
        <w:sectPr w:rsidR="00E80BD8">
          <w:footerReference w:type="default" r:id="rId7"/>
          <w:pgSz w:w="11910" w:h="16840"/>
          <w:pgMar w:top="1580" w:right="0" w:bottom="1180" w:left="1300" w:header="0" w:footer="984" w:gutter="0"/>
          <w:cols w:space="720"/>
        </w:sectPr>
      </w:pPr>
    </w:p>
    <w:p w:rsidR="00E80BD8" w:rsidRDefault="00E80BD8">
      <w:pPr>
        <w:pStyle w:val="GvdeMetni"/>
        <w:spacing w:before="5"/>
        <w:rPr>
          <w:sz w:val="14"/>
        </w:rPr>
      </w:pPr>
    </w:p>
    <w:p w:rsidR="00E80BD8" w:rsidRDefault="005C62C6">
      <w:pPr>
        <w:pStyle w:val="Balk1"/>
        <w:spacing w:before="90"/>
        <w:ind w:left="215" w:right="215"/>
      </w:pPr>
      <w:r>
        <w:t>INTRODUCTION</w:t>
      </w:r>
    </w:p>
    <w:p w:rsidR="00E80BD8" w:rsidRDefault="00E80BD8">
      <w:pPr>
        <w:pStyle w:val="GvdeMetni"/>
        <w:rPr>
          <w:b/>
          <w:sz w:val="26"/>
        </w:rPr>
      </w:pPr>
    </w:p>
    <w:p w:rsidR="00E80BD8" w:rsidRDefault="00E80BD8">
      <w:pPr>
        <w:pStyle w:val="GvdeMetni"/>
        <w:spacing w:before="11"/>
        <w:rPr>
          <w:b/>
          <w:sz w:val="23"/>
        </w:rPr>
      </w:pPr>
    </w:p>
    <w:p w:rsidR="00E80BD8" w:rsidRDefault="005C62C6">
      <w:pPr>
        <w:pStyle w:val="GvdeMetni"/>
        <w:spacing w:line="480" w:lineRule="auto"/>
        <w:ind w:left="140" w:right="1425"/>
        <w:jc w:val="both"/>
      </w:pPr>
      <w:r>
        <w:t>The twentieth century has been affected us by exposing a number of images and news. After the</w:t>
      </w:r>
      <w:r>
        <w:rPr>
          <w:spacing w:val="-7"/>
        </w:rPr>
        <w:t xml:space="preserve"> </w:t>
      </w:r>
      <w:r>
        <w:t>websites</w:t>
      </w:r>
      <w:r>
        <w:rPr>
          <w:spacing w:val="-2"/>
        </w:rPr>
        <w:t xml:space="preserve"> </w:t>
      </w:r>
      <w:r>
        <w:t>have</w:t>
      </w:r>
      <w:r>
        <w:rPr>
          <w:spacing w:val="3"/>
        </w:rPr>
        <w:t xml:space="preserve"> </w:t>
      </w:r>
      <w:r>
        <w:t>launched</w:t>
      </w:r>
      <w:r>
        <w:rPr>
          <w:spacing w:val="-6"/>
        </w:rPr>
        <w:t xml:space="preserve"> </w:t>
      </w:r>
      <w:r>
        <w:rPr>
          <w:spacing w:val="2"/>
        </w:rPr>
        <w:t>to</w:t>
      </w:r>
      <w:r>
        <w:t xml:space="preserve"> publish</w:t>
      </w:r>
      <w:r>
        <w:rPr>
          <w:spacing w:val="-10"/>
        </w:rPr>
        <w:t xml:space="preserve"> </w:t>
      </w:r>
      <w:r>
        <w:t>the</w:t>
      </w:r>
      <w:r>
        <w:rPr>
          <w:spacing w:val="-1"/>
        </w:rPr>
        <w:t xml:space="preserve"> </w:t>
      </w:r>
      <w:r>
        <w:t>news</w:t>
      </w:r>
      <w:r>
        <w:rPr>
          <w:spacing w:val="-3"/>
        </w:rPr>
        <w:t xml:space="preserve"> in</w:t>
      </w:r>
      <w:r>
        <w:rPr>
          <w:spacing w:val="-11"/>
        </w:rPr>
        <w:t xml:space="preserve"> </w:t>
      </w:r>
      <w:r>
        <w:t>a</w:t>
      </w:r>
      <w:r>
        <w:rPr>
          <w:spacing w:val="-7"/>
        </w:rPr>
        <w:t xml:space="preserve"> </w:t>
      </w:r>
      <w:r>
        <w:t>second,</w:t>
      </w:r>
      <w:r>
        <w:rPr>
          <w:spacing w:val="-4"/>
        </w:rPr>
        <w:t xml:space="preserve"> </w:t>
      </w:r>
      <w:r>
        <w:t>to</w:t>
      </w:r>
      <w:r>
        <w:rPr>
          <w:spacing w:val="4"/>
        </w:rPr>
        <w:t xml:space="preserve"> </w:t>
      </w:r>
      <w:r>
        <w:t>access</w:t>
      </w:r>
      <w:r>
        <w:rPr>
          <w:spacing w:val="-12"/>
        </w:rPr>
        <w:t xml:space="preserve"> </w:t>
      </w:r>
      <w:r>
        <w:t>to</w:t>
      </w:r>
      <w:r>
        <w:rPr>
          <w:spacing w:val="-6"/>
        </w:rPr>
        <w:t xml:space="preserve"> </w:t>
      </w:r>
      <w:r>
        <w:t>the</w:t>
      </w:r>
      <w:r>
        <w:rPr>
          <w:spacing w:val="-7"/>
        </w:rPr>
        <w:t xml:space="preserve"> </w:t>
      </w:r>
      <w:r>
        <w:t>news</w:t>
      </w:r>
      <w:r>
        <w:rPr>
          <w:spacing w:val="-3"/>
        </w:rPr>
        <w:t xml:space="preserve"> </w:t>
      </w:r>
      <w:r>
        <w:t>became</w:t>
      </w:r>
      <w:r>
        <w:rPr>
          <w:spacing w:val="-6"/>
        </w:rPr>
        <w:t xml:space="preserve"> </w:t>
      </w:r>
      <w:r>
        <w:rPr>
          <w:spacing w:val="2"/>
        </w:rPr>
        <w:t xml:space="preserve">easy </w:t>
      </w:r>
      <w:r>
        <w:t>via news sites, twitter, Instagram and so on. Likewise, the twentieth ce</w:t>
      </w:r>
      <w:r>
        <w:t xml:space="preserve">ntury became resulting </w:t>
      </w:r>
      <w:r>
        <w:rPr>
          <w:spacing w:val="-3"/>
        </w:rPr>
        <w:t xml:space="preserve">in </w:t>
      </w:r>
      <w:r>
        <w:t>psychological distress. (Mary, McNaughton-cassill,</w:t>
      </w:r>
      <w:r>
        <w:rPr>
          <w:spacing w:val="12"/>
        </w:rPr>
        <w:t xml:space="preserve"> </w:t>
      </w:r>
      <w:r>
        <w:t>2001).</w:t>
      </w:r>
    </w:p>
    <w:p w:rsidR="00E80BD8" w:rsidRDefault="005C62C6">
      <w:pPr>
        <w:pStyle w:val="GvdeMetni"/>
        <w:spacing w:before="159" w:line="480" w:lineRule="auto"/>
        <w:ind w:left="140" w:right="1424" w:firstLine="720"/>
        <w:jc w:val="both"/>
      </w:pPr>
      <w:r>
        <w:t>When</w:t>
      </w:r>
      <w:r>
        <w:rPr>
          <w:spacing w:val="-16"/>
        </w:rPr>
        <w:t xml:space="preserve"> </w:t>
      </w:r>
      <w:r>
        <w:t>people</w:t>
      </w:r>
      <w:r>
        <w:rPr>
          <w:spacing w:val="-7"/>
        </w:rPr>
        <w:t xml:space="preserve"> </w:t>
      </w:r>
      <w:r>
        <w:t>exposure</w:t>
      </w:r>
      <w:r>
        <w:rPr>
          <w:spacing w:val="-11"/>
        </w:rPr>
        <w:t xml:space="preserve"> </w:t>
      </w:r>
      <w:r>
        <w:t>to</w:t>
      </w:r>
      <w:r>
        <w:rPr>
          <w:spacing w:val="-3"/>
        </w:rPr>
        <w:t xml:space="preserve"> </w:t>
      </w:r>
      <w:r>
        <w:t>bad</w:t>
      </w:r>
      <w:r>
        <w:rPr>
          <w:spacing w:val="-11"/>
        </w:rPr>
        <w:t xml:space="preserve"> </w:t>
      </w:r>
      <w:r>
        <w:t>news</w:t>
      </w:r>
      <w:r>
        <w:rPr>
          <w:spacing w:val="-9"/>
        </w:rPr>
        <w:t xml:space="preserve"> </w:t>
      </w:r>
      <w:r>
        <w:t>can</w:t>
      </w:r>
      <w:r>
        <w:rPr>
          <w:spacing w:val="-16"/>
        </w:rPr>
        <w:t xml:space="preserve"> </w:t>
      </w:r>
      <w:r>
        <w:t>cause</w:t>
      </w:r>
      <w:r>
        <w:rPr>
          <w:spacing w:val="-7"/>
        </w:rPr>
        <w:t xml:space="preserve"> </w:t>
      </w:r>
      <w:r>
        <w:t>anxiety,</w:t>
      </w:r>
      <w:r>
        <w:rPr>
          <w:spacing w:val="5"/>
        </w:rPr>
        <w:t xml:space="preserve"> </w:t>
      </w:r>
      <w:r>
        <w:t>mood</w:t>
      </w:r>
      <w:r>
        <w:rPr>
          <w:spacing w:val="-10"/>
        </w:rPr>
        <w:t xml:space="preserve"> </w:t>
      </w:r>
      <w:r>
        <w:t>disorders,</w:t>
      </w:r>
      <w:r>
        <w:rPr>
          <w:spacing w:val="-3"/>
        </w:rPr>
        <w:t xml:space="preserve"> </w:t>
      </w:r>
      <w:r>
        <w:t>and</w:t>
      </w:r>
      <w:r>
        <w:rPr>
          <w:spacing w:val="-7"/>
        </w:rPr>
        <w:t xml:space="preserve"> </w:t>
      </w:r>
      <w:r>
        <w:t>can</w:t>
      </w:r>
      <w:r>
        <w:rPr>
          <w:spacing w:val="-16"/>
        </w:rPr>
        <w:t xml:space="preserve"> </w:t>
      </w:r>
      <w:r>
        <w:rPr>
          <w:spacing w:val="-3"/>
        </w:rPr>
        <w:t>be</w:t>
      </w:r>
      <w:r>
        <w:rPr>
          <w:spacing w:val="-8"/>
        </w:rPr>
        <w:t xml:space="preserve"> </w:t>
      </w:r>
      <w:r>
        <w:t>even addictive.</w:t>
      </w:r>
      <w:r>
        <w:rPr>
          <w:spacing w:val="1"/>
        </w:rPr>
        <w:t xml:space="preserve"> </w:t>
      </w:r>
      <w:r>
        <w:t>Bad</w:t>
      </w:r>
      <w:r>
        <w:rPr>
          <w:spacing w:val="-1"/>
        </w:rPr>
        <w:t xml:space="preserve"> </w:t>
      </w:r>
      <w:r>
        <w:t>news</w:t>
      </w:r>
      <w:r>
        <w:rPr>
          <w:spacing w:val="-8"/>
        </w:rPr>
        <w:t xml:space="preserve"> </w:t>
      </w:r>
      <w:r>
        <w:t>disrupts</w:t>
      </w:r>
      <w:r>
        <w:rPr>
          <w:spacing w:val="-16"/>
        </w:rPr>
        <w:t xml:space="preserve"> </w:t>
      </w:r>
      <w:r>
        <w:t>our</w:t>
      </w:r>
      <w:r>
        <w:rPr>
          <w:spacing w:val="-17"/>
        </w:rPr>
        <w:t xml:space="preserve"> </w:t>
      </w:r>
      <w:r>
        <w:t>thinking,</w:t>
      </w:r>
      <w:r>
        <w:rPr>
          <w:spacing w:val="1"/>
        </w:rPr>
        <w:t xml:space="preserve"> </w:t>
      </w:r>
      <w:r>
        <w:t>changes</w:t>
      </w:r>
      <w:r>
        <w:rPr>
          <w:spacing w:val="-7"/>
        </w:rPr>
        <w:t xml:space="preserve"> </w:t>
      </w:r>
      <w:r>
        <w:t>our</w:t>
      </w:r>
      <w:r>
        <w:rPr>
          <w:spacing w:val="-8"/>
        </w:rPr>
        <w:t xml:space="preserve"> </w:t>
      </w:r>
      <w:r>
        <w:t>brain,</w:t>
      </w:r>
      <w:r>
        <w:rPr>
          <w:spacing w:val="2"/>
        </w:rPr>
        <w:t xml:space="preserve"> </w:t>
      </w:r>
      <w:r>
        <w:t>and</w:t>
      </w:r>
      <w:r>
        <w:rPr>
          <w:spacing w:val="8"/>
        </w:rPr>
        <w:t xml:space="preserve"> </w:t>
      </w:r>
      <w:r>
        <w:rPr>
          <w:spacing w:val="-7"/>
        </w:rPr>
        <w:t>it</w:t>
      </w:r>
      <w:r>
        <w:rPr>
          <w:spacing w:val="3"/>
        </w:rPr>
        <w:t xml:space="preserve"> </w:t>
      </w:r>
      <w:r>
        <w:t>puts</w:t>
      </w:r>
      <w:r>
        <w:rPr>
          <w:spacing w:val="-12"/>
        </w:rPr>
        <w:t xml:space="preserve"> </w:t>
      </w:r>
      <w:r>
        <w:t>us</w:t>
      </w:r>
      <w:r>
        <w:rPr>
          <w:spacing w:val="-22"/>
        </w:rPr>
        <w:t xml:space="preserve"> </w:t>
      </w:r>
      <w:r>
        <w:t>on</w:t>
      </w:r>
      <w:r>
        <w:rPr>
          <w:spacing w:val="-14"/>
        </w:rPr>
        <w:t xml:space="preserve"> </w:t>
      </w:r>
      <w:r>
        <w:t>the</w:t>
      </w:r>
      <w:r>
        <w:rPr>
          <w:spacing w:val="-3"/>
        </w:rPr>
        <w:t xml:space="preserve"> </w:t>
      </w:r>
      <w:r>
        <w:t>stress,</w:t>
      </w:r>
      <w:r>
        <w:rPr>
          <w:spacing w:val="2"/>
        </w:rPr>
        <w:t xml:space="preserve"> </w:t>
      </w:r>
      <w:r>
        <w:t xml:space="preserve">while positive news </w:t>
      </w:r>
      <w:r>
        <w:rPr>
          <w:spacing w:val="-5"/>
        </w:rPr>
        <w:t xml:space="preserve">in </w:t>
      </w:r>
      <w:r>
        <w:t xml:space="preserve">other words, human interest stories, </w:t>
      </w:r>
      <w:r w:rsidR="00B003EF">
        <w:t>and increase</w:t>
      </w:r>
      <w:r>
        <w:t xml:space="preserve"> trust and hope </w:t>
      </w:r>
      <w:r>
        <w:rPr>
          <w:spacing w:val="-5"/>
        </w:rPr>
        <w:t xml:space="preserve">in </w:t>
      </w:r>
      <w:r>
        <w:t xml:space="preserve">human kind. Positive information benefits us emotionally, physically, and mentally. It can contribute </w:t>
      </w:r>
      <w:r>
        <w:rPr>
          <w:spacing w:val="-5"/>
        </w:rPr>
        <w:t xml:space="preserve">in </w:t>
      </w:r>
      <w:r>
        <w:t xml:space="preserve">a meaningful way </w:t>
      </w:r>
      <w:r>
        <w:rPr>
          <w:spacing w:val="2"/>
        </w:rPr>
        <w:t xml:space="preserve">to </w:t>
      </w:r>
      <w:r>
        <w:t>happier and healthier</w:t>
      </w:r>
      <w:r>
        <w:rPr>
          <w:spacing w:val="15"/>
        </w:rPr>
        <w:t xml:space="preserve"> </w:t>
      </w:r>
      <w:r>
        <w:rPr>
          <w:spacing w:val="-5"/>
        </w:rPr>
        <w:t>life.</w:t>
      </w:r>
    </w:p>
    <w:p w:rsidR="00E80BD8" w:rsidRDefault="005C62C6">
      <w:pPr>
        <w:pStyle w:val="GvdeMetni"/>
        <w:spacing w:before="155" w:line="477" w:lineRule="auto"/>
        <w:ind w:left="140" w:right="1429" w:firstLine="720"/>
        <w:jc w:val="both"/>
      </w:pPr>
      <w:r>
        <w:t>In previ</w:t>
      </w:r>
      <w:r>
        <w:t>ous research shows that the majority of news is negatively biased. Bad news represent violence, conflict, and suffering (violent crime; tragedy and suffering; conflict and discord; social and collective protests involving violence or threats of violence; a</w:t>
      </w:r>
      <w:r>
        <w:t>nd war with military affairs). (Szabo, Hopkinson, 2007). As a result of these bad news, depression, and anxiety are associated with intensified negative feelings after viewing news broadcasts on the TV (Sanches, 1994). Negative events such as September 11</w:t>
      </w:r>
      <w:r>
        <w:rPr>
          <w:position w:val="9"/>
          <w:sz w:val="16"/>
        </w:rPr>
        <w:t>t</w:t>
      </w:r>
      <w:r>
        <w:rPr>
          <w:position w:val="9"/>
          <w:sz w:val="16"/>
        </w:rPr>
        <w:t xml:space="preserve">h </w:t>
      </w:r>
      <w:r>
        <w:t>could lead to symptoms of depression, PTSD, and general psychological morbidity in the viewers. (Galeta et al., 2002).</w:t>
      </w:r>
    </w:p>
    <w:p w:rsidR="00E80BD8" w:rsidRDefault="005C62C6">
      <w:pPr>
        <w:pStyle w:val="GvdeMetni"/>
        <w:spacing w:before="163" w:line="480" w:lineRule="auto"/>
        <w:ind w:left="140" w:right="1433" w:firstLine="720"/>
        <w:jc w:val="both"/>
      </w:pPr>
      <w:r>
        <w:t>Cognitive</w:t>
      </w:r>
      <w:r>
        <w:rPr>
          <w:spacing w:val="-5"/>
        </w:rPr>
        <w:t xml:space="preserve"> </w:t>
      </w:r>
      <w:r>
        <w:t>shortcuts</w:t>
      </w:r>
      <w:r>
        <w:rPr>
          <w:spacing w:val="-24"/>
        </w:rPr>
        <w:t xml:space="preserve"> </w:t>
      </w:r>
      <w:r>
        <w:t>triggered</w:t>
      </w:r>
      <w:r>
        <w:rPr>
          <w:spacing w:val="-2"/>
        </w:rPr>
        <w:t xml:space="preserve"> </w:t>
      </w:r>
      <w:r>
        <w:t>by</w:t>
      </w:r>
      <w:r>
        <w:rPr>
          <w:spacing w:val="-18"/>
        </w:rPr>
        <w:t xml:space="preserve"> </w:t>
      </w:r>
      <w:r>
        <w:t>the news</w:t>
      </w:r>
      <w:r>
        <w:rPr>
          <w:spacing w:val="-6"/>
        </w:rPr>
        <w:t xml:space="preserve"> </w:t>
      </w:r>
      <w:r>
        <w:t>can</w:t>
      </w:r>
      <w:r>
        <w:rPr>
          <w:spacing w:val="-14"/>
        </w:rPr>
        <w:t xml:space="preserve"> </w:t>
      </w:r>
      <w:r>
        <w:t>also</w:t>
      </w:r>
      <w:r>
        <w:rPr>
          <w:spacing w:val="-4"/>
        </w:rPr>
        <w:t xml:space="preserve"> </w:t>
      </w:r>
      <w:r>
        <w:t>lead</w:t>
      </w:r>
      <w:r>
        <w:rPr>
          <w:spacing w:val="-5"/>
        </w:rPr>
        <w:t xml:space="preserve"> </w:t>
      </w:r>
      <w:r>
        <w:t>us</w:t>
      </w:r>
      <w:r>
        <w:rPr>
          <w:spacing w:val="-5"/>
        </w:rPr>
        <w:t xml:space="preserve"> </w:t>
      </w:r>
      <w:r>
        <w:rPr>
          <w:spacing w:val="2"/>
        </w:rPr>
        <w:t>to</w:t>
      </w:r>
      <w:r>
        <w:t xml:space="preserve"> gradually</w:t>
      </w:r>
      <w:r>
        <w:rPr>
          <w:spacing w:val="-12"/>
        </w:rPr>
        <w:t xml:space="preserve"> </w:t>
      </w:r>
      <w:r>
        <w:t>see</w:t>
      </w:r>
      <w:r>
        <w:rPr>
          <w:spacing w:val="-5"/>
        </w:rPr>
        <w:t xml:space="preserve"> </w:t>
      </w:r>
      <w:r>
        <w:t>the</w:t>
      </w:r>
      <w:r>
        <w:rPr>
          <w:spacing w:val="-6"/>
        </w:rPr>
        <w:t xml:space="preserve"> </w:t>
      </w:r>
      <w:r>
        <w:t>world</w:t>
      </w:r>
      <w:r>
        <w:rPr>
          <w:spacing w:val="-3"/>
        </w:rPr>
        <w:t xml:space="preserve"> </w:t>
      </w:r>
      <w:r>
        <w:t>as a</w:t>
      </w:r>
      <w:r>
        <w:rPr>
          <w:spacing w:val="-12"/>
        </w:rPr>
        <w:t xml:space="preserve"> </w:t>
      </w:r>
      <w:r>
        <w:t>darker,</w:t>
      </w:r>
      <w:r>
        <w:rPr>
          <w:spacing w:val="-7"/>
        </w:rPr>
        <w:t xml:space="preserve"> </w:t>
      </w:r>
      <w:r>
        <w:t>and</w:t>
      </w:r>
      <w:r>
        <w:rPr>
          <w:spacing w:val="-6"/>
        </w:rPr>
        <w:t xml:space="preserve"> </w:t>
      </w:r>
      <w:r>
        <w:t>darker</w:t>
      </w:r>
      <w:r>
        <w:rPr>
          <w:spacing w:val="-4"/>
        </w:rPr>
        <w:t xml:space="preserve"> </w:t>
      </w:r>
      <w:r>
        <w:rPr>
          <w:spacing w:val="-5"/>
        </w:rPr>
        <w:t>place,</w:t>
      </w:r>
      <w:r>
        <w:rPr>
          <w:spacing w:val="-8"/>
        </w:rPr>
        <w:t xml:space="preserve"> </w:t>
      </w:r>
      <w:r>
        <w:t>chipping</w:t>
      </w:r>
      <w:r>
        <w:rPr>
          <w:spacing w:val="-5"/>
        </w:rPr>
        <w:t xml:space="preserve"> </w:t>
      </w:r>
      <w:r>
        <w:t>away</w:t>
      </w:r>
      <w:r>
        <w:rPr>
          <w:spacing w:val="-23"/>
        </w:rPr>
        <w:t xml:space="preserve"> </w:t>
      </w:r>
      <w:r>
        <w:t>at</w:t>
      </w:r>
      <w:r>
        <w:rPr>
          <w:spacing w:val="3"/>
        </w:rPr>
        <w:t xml:space="preserve"> </w:t>
      </w:r>
      <w:r>
        <w:t>certain</w:t>
      </w:r>
      <w:r>
        <w:rPr>
          <w:spacing w:val="-9"/>
        </w:rPr>
        <w:t xml:space="preserve"> </w:t>
      </w:r>
      <w:r>
        <w:t>optimistic</w:t>
      </w:r>
      <w:r>
        <w:rPr>
          <w:spacing w:val="-6"/>
        </w:rPr>
        <w:t xml:space="preserve"> </w:t>
      </w:r>
      <w:r>
        <w:t>tendencies. When</w:t>
      </w:r>
      <w:r>
        <w:rPr>
          <w:spacing w:val="-15"/>
        </w:rPr>
        <w:t xml:space="preserve"> </w:t>
      </w:r>
      <w:r>
        <w:t>people</w:t>
      </w:r>
      <w:r>
        <w:rPr>
          <w:spacing w:val="-6"/>
        </w:rPr>
        <w:t xml:space="preserve"> </w:t>
      </w:r>
      <w:r>
        <w:t>are</w:t>
      </w:r>
      <w:r>
        <w:rPr>
          <w:spacing w:val="-1"/>
        </w:rPr>
        <w:t xml:space="preserve"> </w:t>
      </w:r>
      <w:r>
        <w:rPr>
          <w:spacing w:val="-4"/>
        </w:rPr>
        <w:t xml:space="preserve">led </w:t>
      </w:r>
      <w:r>
        <w:t xml:space="preserve">to believe things are falling apart, </w:t>
      </w:r>
      <w:r>
        <w:rPr>
          <w:spacing w:val="-7"/>
        </w:rPr>
        <w:t xml:space="preserve">it </w:t>
      </w:r>
      <w:r>
        <w:t>affects their decision</w:t>
      </w:r>
      <w:r>
        <w:rPr>
          <w:spacing w:val="34"/>
        </w:rPr>
        <w:t xml:space="preserve"> </w:t>
      </w:r>
      <w:r>
        <w:t>making.</w:t>
      </w:r>
    </w:p>
    <w:p w:rsidR="00E80BD8" w:rsidRDefault="005C62C6">
      <w:pPr>
        <w:pStyle w:val="GvdeMetni"/>
        <w:spacing w:before="164" w:line="480" w:lineRule="auto"/>
        <w:ind w:left="140" w:right="1430" w:firstLine="720"/>
        <w:jc w:val="both"/>
      </w:pPr>
      <w:r>
        <w:t>Our brains react disproportionately to different types of information. Scandalous, shocking, people based loud, fast-changing details all stimulate us. Grapping stories, garish images and sensational facts capture our attention. As a result of news consump</w:t>
      </w:r>
      <w:r>
        <w:t>tion, we walk</w:t>
      </w:r>
    </w:p>
    <w:p w:rsidR="00E80BD8" w:rsidRDefault="00E80BD8">
      <w:pPr>
        <w:spacing w:line="480" w:lineRule="auto"/>
        <w:jc w:val="both"/>
        <w:sectPr w:rsidR="00E80BD8">
          <w:pgSz w:w="11910" w:h="16840"/>
          <w:pgMar w:top="1580" w:right="0" w:bottom="1180" w:left="1300" w:header="0" w:footer="984" w:gutter="0"/>
          <w:cols w:space="720"/>
        </w:sectPr>
      </w:pPr>
    </w:p>
    <w:p w:rsidR="00E80BD8" w:rsidRDefault="005C62C6">
      <w:pPr>
        <w:pStyle w:val="GvdeMetni"/>
        <w:spacing w:before="74" w:line="480" w:lineRule="auto"/>
        <w:ind w:left="140" w:right="1460"/>
        <w:jc w:val="both"/>
      </w:pPr>
      <w:r>
        <w:lastRenderedPageBreak/>
        <w:t>around with a distorted mental map of the risks, and threats actually face. Therefore, negative knowledge destroys success or happiness (Dobelli, 2013).</w:t>
      </w:r>
    </w:p>
    <w:p w:rsidR="00E80BD8" w:rsidRDefault="005C62C6">
      <w:pPr>
        <w:pStyle w:val="GvdeMetni"/>
        <w:spacing w:before="160" w:line="480" w:lineRule="auto"/>
        <w:ind w:left="140" w:right="1421" w:firstLine="720"/>
        <w:jc w:val="both"/>
      </w:pPr>
      <w:r>
        <w:t>Reading</w:t>
      </w:r>
      <w:r>
        <w:rPr>
          <w:spacing w:val="-10"/>
        </w:rPr>
        <w:t xml:space="preserve"> </w:t>
      </w:r>
      <w:r>
        <w:t>stories</w:t>
      </w:r>
      <w:r>
        <w:rPr>
          <w:spacing w:val="-12"/>
        </w:rPr>
        <w:t xml:space="preserve"> </w:t>
      </w:r>
      <w:r>
        <w:t>activates</w:t>
      </w:r>
      <w:r>
        <w:rPr>
          <w:spacing w:val="-12"/>
        </w:rPr>
        <w:t xml:space="preserve"> </w:t>
      </w:r>
      <w:r>
        <w:t>brain</w:t>
      </w:r>
      <w:r>
        <w:rPr>
          <w:spacing w:val="-10"/>
        </w:rPr>
        <w:t xml:space="preserve"> </w:t>
      </w:r>
      <w:r>
        <w:t>regions</w:t>
      </w:r>
      <w:r>
        <w:rPr>
          <w:spacing w:val="-12"/>
        </w:rPr>
        <w:t xml:space="preserve"> </w:t>
      </w:r>
      <w:r>
        <w:t>dealing</w:t>
      </w:r>
      <w:r>
        <w:rPr>
          <w:spacing w:val="-10"/>
        </w:rPr>
        <w:t xml:space="preserve"> </w:t>
      </w:r>
      <w:r>
        <w:t>with</w:t>
      </w:r>
      <w:r>
        <w:rPr>
          <w:spacing w:val="-1"/>
        </w:rPr>
        <w:t xml:space="preserve"> </w:t>
      </w:r>
      <w:r>
        <w:t>emotional</w:t>
      </w:r>
      <w:r>
        <w:rPr>
          <w:spacing w:val="-17"/>
        </w:rPr>
        <w:t xml:space="preserve"> </w:t>
      </w:r>
      <w:r>
        <w:t>processi</w:t>
      </w:r>
      <w:r>
        <w:t>ng</w:t>
      </w:r>
      <w:r>
        <w:rPr>
          <w:spacing w:val="-6"/>
        </w:rPr>
        <w:t xml:space="preserve"> </w:t>
      </w:r>
      <w:r>
        <w:t>and</w:t>
      </w:r>
      <w:r>
        <w:rPr>
          <w:spacing w:val="4"/>
        </w:rPr>
        <w:t xml:space="preserve"> </w:t>
      </w:r>
      <w:r>
        <w:rPr>
          <w:spacing w:val="-3"/>
        </w:rPr>
        <w:t xml:space="preserve">memory. We </w:t>
      </w:r>
      <w:r>
        <w:t>feel the character` struggles and victories, then remember them as a part of ourselves. It makes</w:t>
      </w:r>
      <w:r>
        <w:rPr>
          <w:spacing w:val="-13"/>
        </w:rPr>
        <w:t xml:space="preserve"> </w:t>
      </w:r>
      <w:r>
        <w:t>us</w:t>
      </w:r>
      <w:r>
        <w:rPr>
          <w:spacing w:val="-9"/>
        </w:rPr>
        <w:t xml:space="preserve"> </w:t>
      </w:r>
      <w:r>
        <w:t>more</w:t>
      </w:r>
      <w:r>
        <w:rPr>
          <w:spacing w:val="-12"/>
        </w:rPr>
        <w:t xml:space="preserve"> </w:t>
      </w:r>
      <w:r>
        <w:t>understanding folks. When</w:t>
      </w:r>
      <w:r>
        <w:rPr>
          <w:spacing w:val="-15"/>
        </w:rPr>
        <w:t xml:space="preserve"> </w:t>
      </w:r>
      <w:r>
        <w:t>we</w:t>
      </w:r>
      <w:r>
        <w:rPr>
          <w:spacing w:val="-13"/>
        </w:rPr>
        <w:t xml:space="preserve"> </w:t>
      </w:r>
      <w:r>
        <w:t>are</w:t>
      </w:r>
      <w:r>
        <w:rPr>
          <w:spacing w:val="-16"/>
        </w:rPr>
        <w:t xml:space="preserve"> </w:t>
      </w:r>
      <w:r>
        <w:t>reading</w:t>
      </w:r>
      <w:r>
        <w:rPr>
          <w:spacing w:val="-12"/>
        </w:rPr>
        <w:t xml:space="preserve"> </w:t>
      </w:r>
      <w:r>
        <w:t>a</w:t>
      </w:r>
      <w:r>
        <w:rPr>
          <w:spacing w:val="-12"/>
        </w:rPr>
        <w:t xml:space="preserve"> </w:t>
      </w:r>
      <w:r>
        <w:t>depressing</w:t>
      </w:r>
      <w:r>
        <w:rPr>
          <w:spacing w:val="-2"/>
        </w:rPr>
        <w:t xml:space="preserve"> </w:t>
      </w:r>
      <w:r>
        <w:t>news</w:t>
      </w:r>
      <w:r>
        <w:rPr>
          <w:spacing w:val="-13"/>
        </w:rPr>
        <w:t xml:space="preserve"> </w:t>
      </w:r>
      <w:r>
        <w:t>story,</w:t>
      </w:r>
      <w:r>
        <w:rPr>
          <w:spacing w:val="-8"/>
        </w:rPr>
        <w:t xml:space="preserve"> </w:t>
      </w:r>
      <w:r>
        <w:t>the</w:t>
      </w:r>
      <w:r>
        <w:rPr>
          <w:spacing w:val="-12"/>
        </w:rPr>
        <w:t xml:space="preserve"> </w:t>
      </w:r>
      <w:r>
        <w:t xml:space="preserve">cerebral cortex </w:t>
      </w:r>
      <w:r>
        <w:rPr>
          <w:spacing w:val="-5"/>
        </w:rPr>
        <w:t xml:space="preserve">in </w:t>
      </w:r>
      <w:r>
        <w:t xml:space="preserve">our brain surges </w:t>
      </w:r>
      <w:r>
        <w:rPr>
          <w:spacing w:val="-5"/>
        </w:rPr>
        <w:t xml:space="preserve">in </w:t>
      </w:r>
      <w:r>
        <w:t xml:space="preserve">response </w:t>
      </w:r>
      <w:r>
        <w:rPr>
          <w:spacing w:val="2"/>
        </w:rPr>
        <w:t xml:space="preserve">to </w:t>
      </w:r>
      <w:r>
        <w:t xml:space="preserve">this negative stimuli and </w:t>
      </w:r>
      <w:r>
        <w:rPr>
          <w:spacing w:val="-3"/>
        </w:rPr>
        <w:t xml:space="preserve">makes </w:t>
      </w:r>
      <w:r>
        <w:t xml:space="preserve">us more likely </w:t>
      </w:r>
      <w:r>
        <w:rPr>
          <w:spacing w:val="2"/>
        </w:rPr>
        <w:t xml:space="preserve">to </w:t>
      </w:r>
      <w:r>
        <w:t xml:space="preserve">remember this bad news compared to good news. Because when we read an article about a negative event, we actually visualize the even </w:t>
      </w:r>
      <w:r>
        <w:rPr>
          <w:spacing w:val="-5"/>
        </w:rPr>
        <w:t xml:space="preserve">in </w:t>
      </w:r>
      <w:r>
        <w:t xml:space="preserve">our </w:t>
      </w:r>
      <w:r>
        <w:rPr>
          <w:spacing w:val="-5"/>
        </w:rPr>
        <w:t xml:space="preserve">minds. </w:t>
      </w:r>
      <w:r>
        <w:t xml:space="preserve">This </w:t>
      </w:r>
      <w:r>
        <w:rPr>
          <w:spacing w:val="-4"/>
        </w:rPr>
        <w:t xml:space="preserve">moves </w:t>
      </w:r>
      <w:r>
        <w:t xml:space="preserve">to the brain to </w:t>
      </w:r>
      <w:r>
        <w:rPr>
          <w:spacing w:val="-5"/>
        </w:rPr>
        <w:t>be</w:t>
      </w:r>
      <w:r>
        <w:rPr>
          <w:spacing w:val="-38"/>
        </w:rPr>
        <w:t xml:space="preserve"> </w:t>
      </w:r>
      <w:r>
        <w:t>more electrically</w:t>
      </w:r>
      <w:r>
        <w:rPr>
          <w:spacing w:val="-7"/>
        </w:rPr>
        <w:t xml:space="preserve"> </w:t>
      </w:r>
      <w:r>
        <w:t>changed.</w:t>
      </w:r>
    </w:p>
    <w:p w:rsidR="00E80BD8" w:rsidRDefault="005C62C6">
      <w:pPr>
        <w:pStyle w:val="GvdeMetni"/>
        <w:spacing w:before="169" w:line="480" w:lineRule="auto"/>
        <w:ind w:left="140" w:right="1420" w:firstLine="720"/>
        <w:jc w:val="both"/>
      </w:pPr>
      <w:r>
        <w:t>Ex</w:t>
      </w:r>
      <w:r>
        <w:t>posure to the news also related to the self-esteem. In a study demonstrated that the use of the friend networking site stimulated the number of relationships formed on the site. Positive feedback on the profiles enhanced adolescent`s social self-esteem and</w:t>
      </w:r>
      <w:r>
        <w:t xml:space="preserve"> well-being. In contrast, negative feedback decreased their self-esteem and well-being. (Valkenburg, Peter, Schouten, 2006).</w:t>
      </w:r>
    </w:p>
    <w:p w:rsidR="00E80BD8" w:rsidRDefault="005C62C6">
      <w:pPr>
        <w:pStyle w:val="Balk1"/>
        <w:spacing w:before="164"/>
        <w:jc w:val="both"/>
      </w:pPr>
      <w:bookmarkStart w:id="1" w:name="Default_Mode_Network_(DMN)"/>
      <w:bookmarkEnd w:id="1"/>
      <w:r>
        <w:t>Default Mode Network (DMN)</w:t>
      </w:r>
    </w:p>
    <w:p w:rsidR="00E80BD8" w:rsidRDefault="00E80BD8">
      <w:pPr>
        <w:pStyle w:val="GvdeMetni"/>
        <w:spacing w:before="4"/>
        <w:rPr>
          <w:b/>
          <w:sz w:val="37"/>
        </w:rPr>
      </w:pPr>
    </w:p>
    <w:p w:rsidR="00E80BD8" w:rsidRDefault="005C62C6">
      <w:pPr>
        <w:pStyle w:val="GvdeMetni"/>
        <w:spacing w:line="480" w:lineRule="auto"/>
        <w:ind w:left="140" w:right="1431"/>
        <w:jc w:val="both"/>
      </w:pPr>
      <w:r>
        <w:t>The DMN is our state of reverie, the state where mental cognition is the strongest and where memories c</w:t>
      </w:r>
      <w:r>
        <w:t>ome to surface, making us think about our future, past or who we are. The USC study shows that the possibility that exposure to narrative story telling can have a widespread effect on triggering better self-awareness, and empathy for other. Regardless of t</w:t>
      </w:r>
      <w:r>
        <w:t>he language or origin of the person being exposed to it (Li, Mai, &amp; Liu, 2014).</w:t>
      </w:r>
    </w:p>
    <w:p w:rsidR="00E80BD8" w:rsidRDefault="005C62C6">
      <w:pPr>
        <w:pStyle w:val="GvdeMetni"/>
        <w:spacing w:before="160" w:line="480" w:lineRule="auto"/>
        <w:ind w:left="140" w:right="1431" w:firstLine="720"/>
        <w:jc w:val="both"/>
      </w:pPr>
      <w:r>
        <w:t xml:space="preserve">Default Mode Network consists of The Medial PFC, Posterior Cingulate Cortex that is charge of episodic memory recall, the Inferior Parietal Lobe to understand the emotions and </w:t>
      </w:r>
      <w:r>
        <w:t>interpreting sensory data, the Lateral Temporal Cortex active in emotional association and usual memory. Hippocampal formation where long term memories are processed.</w:t>
      </w:r>
    </w:p>
    <w:p w:rsidR="00E80BD8" w:rsidRDefault="00E80BD8">
      <w:pPr>
        <w:spacing w:line="480" w:lineRule="auto"/>
        <w:jc w:val="both"/>
        <w:sectPr w:rsidR="00E80BD8">
          <w:pgSz w:w="11910" w:h="16840"/>
          <w:pgMar w:top="1320" w:right="0" w:bottom="1180" w:left="1300" w:header="0" w:footer="984" w:gutter="0"/>
          <w:cols w:space="720"/>
        </w:sectPr>
      </w:pPr>
    </w:p>
    <w:p w:rsidR="00E80BD8" w:rsidRDefault="005C62C6">
      <w:pPr>
        <w:pStyle w:val="GvdeMetni"/>
        <w:spacing w:before="74" w:line="480" w:lineRule="auto"/>
        <w:ind w:left="140" w:right="1441" w:firstLine="720"/>
        <w:jc w:val="both"/>
      </w:pPr>
      <w:r>
        <w:lastRenderedPageBreak/>
        <w:t>When</w:t>
      </w:r>
      <w:r>
        <w:rPr>
          <w:spacing w:val="-18"/>
        </w:rPr>
        <w:t xml:space="preserve"> </w:t>
      </w:r>
      <w:r>
        <w:t>we</w:t>
      </w:r>
      <w:r>
        <w:rPr>
          <w:spacing w:val="-5"/>
        </w:rPr>
        <w:t xml:space="preserve"> </w:t>
      </w:r>
      <w:r>
        <w:t>start</w:t>
      </w:r>
      <w:r>
        <w:rPr>
          <w:spacing w:val="-3"/>
        </w:rPr>
        <w:t xml:space="preserve"> </w:t>
      </w:r>
      <w:r>
        <w:t>a</w:t>
      </w:r>
      <w:r>
        <w:rPr>
          <w:spacing w:val="-19"/>
        </w:rPr>
        <w:t xml:space="preserve"> </w:t>
      </w:r>
      <w:r>
        <w:t>task</w:t>
      </w:r>
      <w:r>
        <w:rPr>
          <w:spacing w:val="-13"/>
        </w:rPr>
        <w:t xml:space="preserve"> </w:t>
      </w:r>
      <w:r>
        <w:t>with</w:t>
      </w:r>
      <w:r>
        <w:rPr>
          <w:spacing w:val="-18"/>
        </w:rPr>
        <w:t xml:space="preserve"> </w:t>
      </w:r>
      <w:r>
        <w:t>a</w:t>
      </w:r>
      <w:r>
        <w:rPr>
          <w:spacing w:val="-10"/>
        </w:rPr>
        <w:t xml:space="preserve"> </w:t>
      </w:r>
      <w:r>
        <w:t>goal,</w:t>
      </w:r>
      <w:r>
        <w:rPr>
          <w:spacing w:val="-11"/>
        </w:rPr>
        <w:t xml:space="preserve"> </w:t>
      </w:r>
      <w:r>
        <w:t>the</w:t>
      </w:r>
      <w:r>
        <w:rPr>
          <w:spacing w:val="-10"/>
        </w:rPr>
        <w:t xml:space="preserve"> </w:t>
      </w:r>
      <w:r>
        <w:t>DMN</w:t>
      </w:r>
      <w:r>
        <w:rPr>
          <w:spacing w:val="-14"/>
        </w:rPr>
        <w:t xml:space="preserve"> </w:t>
      </w:r>
      <w:r>
        <w:t>turns</w:t>
      </w:r>
      <w:r>
        <w:rPr>
          <w:spacing w:val="-15"/>
        </w:rPr>
        <w:t xml:space="preserve"> </w:t>
      </w:r>
      <w:r>
        <w:t>off</w:t>
      </w:r>
      <w:r>
        <w:rPr>
          <w:spacing w:val="-21"/>
        </w:rPr>
        <w:t xml:space="preserve"> </w:t>
      </w:r>
      <w:r>
        <w:t>and</w:t>
      </w:r>
      <w:r>
        <w:rPr>
          <w:spacing w:val="-8"/>
        </w:rPr>
        <w:t xml:space="preserve"> </w:t>
      </w:r>
      <w:r>
        <w:t>another</w:t>
      </w:r>
      <w:r>
        <w:rPr>
          <w:spacing w:val="-6"/>
        </w:rPr>
        <w:t xml:space="preserve"> </w:t>
      </w:r>
      <w:r>
        <w:t>mental</w:t>
      </w:r>
      <w:r>
        <w:rPr>
          <w:spacing w:val="-26"/>
        </w:rPr>
        <w:t xml:space="preserve"> </w:t>
      </w:r>
      <w:r>
        <w:t>schemes</w:t>
      </w:r>
      <w:r>
        <w:rPr>
          <w:spacing w:val="-10"/>
        </w:rPr>
        <w:t xml:space="preserve"> </w:t>
      </w:r>
      <w:r>
        <w:t xml:space="preserve">comes on the task positive network. (TPN). When someone </w:t>
      </w:r>
      <w:r>
        <w:rPr>
          <w:spacing w:val="-5"/>
        </w:rPr>
        <w:t xml:space="preserve">is </w:t>
      </w:r>
      <w:r>
        <w:rPr>
          <w:spacing w:val="-3"/>
        </w:rPr>
        <w:t xml:space="preserve">in </w:t>
      </w:r>
      <w:r>
        <w:t xml:space="preserve">his thoughts </w:t>
      </w:r>
      <w:r>
        <w:rPr>
          <w:spacing w:val="-3"/>
        </w:rPr>
        <w:t xml:space="preserve">he </w:t>
      </w:r>
      <w:r>
        <w:t xml:space="preserve">turns his DMN, and </w:t>
      </w:r>
      <w:r>
        <w:rPr>
          <w:spacing w:val="-3"/>
        </w:rPr>
        <w:t xml:space="preserve">he </w:t>
      </w:r>
      <w:r>
        <w:t>also reinforces</w:t>
      </w:r>
      <w:r>
        <w:rPr>
          <w:spacing w:val="21"/>
        </w:rPr>
        <w:t xml:space="preserve"> </w:t>
      </w:r>
      <w:r>
        <w:t>it.</w:t>
      </w:r>
    </w:p>
    <w:p w:rsidR="00E80BD8" w:rsidRDefault="005C62C6">
      <w:pPr>
        <w:pStyle w:val="GvdeMetni"/>
        <w:spacing w:before="160" w:line="482" w:lineRule="auto"/>
        <w:ind w:left="140" w:right="1430" w:firstLine="720"/>
        <w:jc w:val="both"/>
      </w:pPr>
      <w:r>
        <w:t xml:space="preserve">The DMN is most commonly shown to be active when a person is not focused on the outside world and the brain is at wakeful rest, </w:t>
      </w:r>
      <w:r>
        <w:t>such as daydreaming, and mind-wandering. But it is also active when the individual is thinking about others, thinking about themselves, remembering the past, and planning for the future.</w:t>
      </w:r>
    </w:p>
    <w:p w:rsidR="00E80BD8" w:rsidRDefault="005C62C6">
      <w:pPr>
        <w:pStyle w:val="GvdeMetni"/>
        <w:spacing w:before="157" w:line="480" w:lineRule="auto"/>
        <w:ind w:left="140" w:right="1430" w:firstLine="720"/>
        <w:jc w:val="both"/>
      </w:pPr>
      <w:r>
        <w:t>In</w:t>
      </w:r>
      <w:r>
        <w:rPr>
          <w:spacing w:val="-15"/>
        </w:rPr>
        <w:t xml:space="preserve"> </w:t>
      </w:r>
      <w:r>
        <w:t>this</w:t>
      </w:r>
      <w:r>
        <w:rPr>
          <w:spacing w:val="-7"/>
        </w:rPr>
        <w:t xml:space="preserve"> </w:t>
      </w:r>
      <w:r>
        <w:t>research</w:t>
      </w:r>
      <w:r>
        <w:rPr>
          <w:spacing w:val="-9"/>
        </w:rPr>
        <w:t xml:space="preserve"> </w:t>
      </w:r>
      <w:r>
        <w:rPr>
          <w:spacing w:val="2"/>
        </w:rPr>
        <w:t>to</w:t>
      </w:r>
      <w:r>
        <w:rPr>
          <w:spacing w:val="-1"/>
        </w:rPr>
        <w:t xml:space="preserve"> </w:t>
      </w:r>
      <w:r>
        <w:t>activate</w:t>
      </w:r>
      <w:r>
        <w:rPr>
          <w:spacing w:val="-5"/>
        </w:rPr>
        <w:t xml:space="preserve"> </w:t>
      </w:r>
      <w:r>
        <w:t>the</w:t>
      </w:r>
      <w:r>
        <w:rPr>
          <w:spacing w:val="-6"/>
        </w:rPr>
        <w:t xml:space="preserve"> </w:t>
      </w:r>
      <w:r>
        <w:t>DMN,</w:t>
      </w:r>
      <w:r>
        <w:rPr>
          <w:spacing w:val="1"/>
        </w:rPr>
        <w:t xml:space="preserve"> </w:t>
      </w:r>
      <w:r>
        <w:t>participants</w:t>
      </w:r>
      <w:r>
        <w:rPr>
          <w:spacing w:val="-10"/>
        </w:rPr>
        <w:t xml:space="preserve"> </w:t>
      </w:r>
      <w:r>
        <w:t>were</w:t>
      </w:r>
      <w:r>
        <w:rPr>
          <w:spacing w:val="-2"/>
        </w:rPr>
        <w:t xml:space="preserve"> </w:t>
      </w:r>
      <w:r>
        <w:t>asked</w:t>
      </w:r>
      <w:r>
        <w:rPr>
          <w:spacing w:val="-9"/>
        </w:rPr>
        <w:t xml:space="preserve"> </w:t>
      </w:r>
      <w:r>
        <w:t>to</w:t>
      </w:r>
      <w:r>
        <w:rPr>
          <w:spacing w:val="-1"/>
        </w:rPr>
        <w:t xml:space="preserve"> </w:t>
      </w:r>
      <w:r>
        <w:t>inte</w:t>
      </w:r>
      <w:r>
        <w:t>rpret</w:t>
      </w:r>
      <w:r>
        <w:rPr>
          <w:spacing w:val="-8"/>
        </w:rPr>
        <w:t xml:space="preserve"> </w:t>
      </w:r>
      <w:r>
        <w:rPr>
          <w:spacing w:val="-3"/>
        </w:rPr>
        <w:t>their</w:t>
      </w:r>
      <w:r>
        <w:rPr>
          <w:spacing w:val="1"/>
        </w:rPr>
        <w:t xml:space="preserve"> </w:t>
      </w:r>
      <w:r>
        <w:t xml:space="preserve">situation </w:t>
      </w:r>
      <w:r>
        <w:rPr>
          <w:spacing w:val="-3"/>
        </w:rPr>
        <w:t xml:space="preserve">in </w:t>
      </w:r>
      <w:r>
        <w:t>which either they received positive or negative comment on their social media by their groups. Then participants dreamed about their future during one</w:t>
      </w:r>
      <w:r>
        <w:rPr>
          <w:spacing w:val="17"/>
        </w:rPr>
        <w:t xml:space="preserve"> </w:t>
      </w:r>
      <w:r>
        <w:t>minute.</w:t>
      </w:r>
    </w:p>
    <w:p w:rsidR="00E80BD8" w:rsidRDefault="005C62C6">
      <w:pPr>
        <w:pStyle w:val="Balk1"/>
        <w:spacing w:before="164"/>
        <w:jc w:val="both"/>
      </w:pPr>
      <w:bookmarkStart w:id="2" w:name="Current_Study_and_Hypotheses"/>
      <w:bookmarkEnd w:id="2"/>
      <w:r>
        <w:t>Current Study and Hypotheses</w:t>
      </w:r>
    </w:p>
    <w:p w:rsidR="00E80BD8" w:rsidRDefault="00E80BD8">
      <w:pPr>
        <w:pStyle w:val="GvdeMetni"/>
        <w:spacing w:before="4"/>
        <w:rPr>
          <w:b/>
          <w:sz w:val="37"/>
        </w:rPr>
      </w:pPr>
    </w:p>
    <w:p w:rsidR="00E80BD8" w:rsidRDefault="005C62C6">
      <w:pPr>
        <w:pStyle w:val="GvdeMetni"/>
        <w:spacing w:before="1" w:line="480" w:lineRule="auto"/>
        <w:ind w:left="140" w:right="1430"/>
        <w:jc w:val="both"/>
      </w:pPr>
      <w:r>
        <w:t xml:space="preserve">This study was designed </w:t>
      </w:r>
      <w:r>
        <w:rPr>
          <w:spacing w:val="2"/>
        </w:rPr>
        <w:t xml:space="preserve">to </w:t>
      </w:r>
      <w:r>
        <w:t xml:space="preserve">explore the </w:t>
      </w:r>
      <w:r>
        <w:rPr>
          <w:spacing w:val="-5"/>
        </w:rPr>
        <w:t>ide</w:t>
      </w:r>
      <w:r>
        <w:rPr>
          <w:spacing w:val="-5"/>
        </w:rPr>
        <w:t xml:space="preserve">a </w:t>
      </w:r>
      <w:r>
        <w:t xml:space="preserve">that exposure to news </w:t>
      </w:r>
      <w:r>
        <w:rPr>
          <w:spacing w:val="-6"/>
        </w:rPr>
        <w:t xml:space="preserve">media </w:t>
      </w:r>
      <w:r>
        <w:t>by reading negative and</w:t>
      </w:r>
      <w:r>
        <w:rPr>
          <w:spacing w:val="-14"/>
        </w:rPr>
        <w:t xml:space="preserve"> </w:t>
      </w:r>
      <w:r>
        <w:t>positive</w:t>
      </w:r>
      <w:r>
        <w:rPr>
          <w:spacing w:val="-4"/>
        </w:rPr>
        <w:t xml:space="preserve"> </w:t>
      </w:r>
      <w:r>
        <w:t>news</w:t>
      </w:r>
      <w:r>
        <w:rPr>
          <w:spacing w:val="-20"/>
        </w:rPr>
        <w:t xml:space="preserve"> </w:t>
      </w:r>
      <w:r>
        <w:t>can</w:t>
      </w:r>
      <w:r>
        <w:rPr>
          <w:spacing w:val="-13"/>
        </w:rPr>
        <w:t xml:space="preserve"> </w:t>
      </w:r>
      <w:r>
        <w:rPr>
          <w:spacing w:val="-3"/>
        </w:rPr>
        <w:t>be</w:t>
      </w:r>
      <w:r>
        <w:rPr>
          <w:spacing w:val="-19"/>
        </w:rPr>
        <w:t xml:space="preserve"> </w:t>
      </w:r>
      <w:r>
        <w:t>source</w:t>
      </w:r>
      <w:r>
        <w:rPr>
          <w:spacing w:val="-14"/>
        </w:rPr>
        <w:t xml:space="preserve"> </w:t>
      </w:r>
      <w:r>
        <w:t>of</w:t>
      </w:r>
      <w:r>
        <w:rPr>
          <w:spacing w:val="-25"/>
        </w:rPr>
        <w:t xml:space="preserve"> </w:t>
      </w:r>
      <w:r>
        <w:t>the</w:t>
      </w:r>
      <w:r>
        <w:rPr>
          <w:spacing w:val="-15"/>
        </w:rPr>
        <w:t xml:space="preserve"> </w:t>
      </w:r>
      <w:r>
        <w:t>different</w:t>
      </w:r>
      <w:r>
        <w:rPr>
          <w:spacing w:val="3"/>
        </w:rPr>
        <w:t xml:space="preserve"> </w:t>
      </w:r>
      <w:r>
        <w:t>interpretation</w:t>
      </w:r>
      <w:r>
        <w:rPr>
          <w:spacing w:val="-21"/>
        </w:rPr>
        <w:t xml:space="preserve"> </w:t>
      </w:r>
      <w:r>
        <w:rPr>
          <w:spacing w:val="7"/>
        </w:rPr>
        <w:t>of</w:t>
      </w:r>
      <w:r>
        <w:rPr>
          <w:spacing w:val="-17"/>
        </w:rPr>
        <w:t xml:space="preserve"> </w:t>
      </w:r>
      <w:r>
        <w:t>the</w:t>
      </w:r>
      <w:r>
        <w:rPr>
          <w:spacing w:val="-9"/>
        </w:rPr>
        <w:t xml:space="preserve"> </w:t>
      </w:r>
      <w:r>
        <w:t>future</w:t>
      </w:r>
      <w:r>
        <w:rPr>
          <w:spacing w:val="-15"/>
        </w:rPr>
        <w:t xml:space="preserve"> </w:t>
      </w:r>
      <w:r>
        <w:rPr>
          <w:spacing w:val="-5"/>
        </w:rPr>
        <w:t>self,</w:t>
      </w:r>
      <w:r>
        <w:rPr>
          <w:spacing w:val="-11"/>
        </w:rPr>
        <w:t xml:space="preserve"> </w:t>
      </w:r>
      <w:r>
        <w:t>with</w:t>
      </w:r>
      <w:r>
        <w:rPr>
          <w:spacing w:val="-23"/>
        </w:rPr>
        <w:t xml:space="preserve"> </w:t>
      </w:r>
      <w:r>
        <w:t>correlation of depressive mood and</w:t>
      </w:r>
      <w:r>
        <w:rPr>
          <w:spacing w:val="9"/>
        </w:rPr>
        <w:t xml:space="preserve"> </w:t>
      </w:r>
      <w:r>
        <w:t>self-esteem.</w:t>
      </w:r>
    </w:p>
    <w:p w:rsidR="00E80BD8" w:rsidRDefault="005C62C6">
      <w:pPr>
        <w:pStyle w:val="ListeParagraf"/>
        <w:numPr>
          <w:ilvl w:val="0"/>
          <w:numId w:val="1"/>
        </w:numPr>
        <w:tabs>
          <w:tab w:val="left" w:pos="861"/>
        </w:tabs>
        <w:spacing w:before="163" w:line="480" w:lineRule="auto"/>
        <w:rPr>
          <w:sz w:val="24"/>
        </w:rPr>
      </w:pPr>
      <w:r>
        <w:rPr>
          <w:sz w:val="24"/>
        </w:rPr>
        <w:t xml:space="preserve">Exposure to the negative news will </w:t>
      </w:r>
      <w:r>
        <w:rPr>
          <w:spacing w:val="-3"/>
          <w:sz w:val="24"/>
        </w:rPr>
        <w:t xml:space="preserve">be </w:t>
      </w:r>
      <w:r>
        <w:rPr>
          <w:sz w:val="24"/>
        </w:rPr>
        <w:t>more positively related to the depression mood than the group that who exposed to positive</w:t>
      </w:r>
      <w:r>
        <w:rPr>
          <w:spacing w:val="15"/>
          <w:sz w:val="24"/>
        </w:rPr>
        <w:t xml:space="preserve"> </w:t>
      </w:r>
      <w:r>
        <w:rPr>
          <w:sz w:val="24"/>
        </w:rPr>
        <w:t>news.</w:t>
      </w:r>
    </w:p>
    <w:p w:rsidR="00E80BD8" w:rsidRDefault="005C62C6">
      <w:pPr>
        <w:pStyle w:val="ListeParagraf"/>
        <w:numPr>
          <w:ilvl w:val="0"/>
          <w:numId w:val="1"/>
        </w:numPr>
        <w:tabs>
          <w:tab w:val="left" w:pos="861"/>
        </w:tabs>
        <w:spacing w:before="1" w:line="480" w:lineRule="auto"/>
        <w:ind w:right="2426"/>
        <w:rPr>
          <w:sz w:val="24"/>
        </w:rPr>
      </w:pPr>
      <w:r>
        <w:rPr>
          <w:sz w:val="24"/>
        </w:rPr>
        <w:t xml:space="preserve">Exposure to the negative news will </w:t>
      </w:r>
      <w:r>
        <w:rPr>
          <w:spacing w:val="-3"/>
          <w:sz w:val="24"/>
        </w:rPr>
        <w:t xml:space="preserve">be </w:t>
      </w:r>
      <w:r>
        <w:rPr>
          <w:sz w:val="24"/>
        </w:rPr>
        <w:t>more correlated to the negative</w:t>
      </w:r>
      <w:r>
        <w:rPr>
          <w:spacing w:val="-19"/>
          <w:sz w:val="24"/>
        </w:rPr>
        <w:t xml:space="preserve"> </w:t>
      </w:r>
      <w:r>
        <w:rPr>
          <w:sz w:val="24"/>
        </w:rPr>
        <w:t xml:space="preserve">future interpretation of future </w:t>
      </w:r>
      <w:r>
        <w:rPr>
          <w:spacing w:val="-5"/>
          <w:sz w:val="24"/>
        </w:rPr>
        <w:t xml:space="preserve">self </w:t>
      </w:r>
      <w:r>
        <w:rPr>
          <w:sz w:val="24"/>
        </w:rPr>
        <w:t>than people who exposed to positive</w:t>
      </w:r>
      <w:r>
        <w:rPr>
          <w:spacing w:val="5"/>
          <w:sz w:val="24"/>
        </w:rPr>
        <w:t xml:space="preserve"> </w:t>
      </w:r>
      <w:r>
        <w:rPr>
          <w:sz w:val="24"/>
        </w:rPr>
        <w:t>news.</w:t>
      </w:r>
    </w:p>
    <w:p w:rsidR="00E80BD8" w:rsidRDefault="005C62C6">
      <w:pPr>
        <w:pStyle w:val="ListeParagraf"/>
        <w:numPr>
          <w:ilvl w:val="0"/>
          <w:numId w:val="1"/>
        </w:numPr>
        <w:tabs>
          <w:tab w:val="left" w:pos="861"/>
        </w:tabs>
        <w:spacing w:line="480" w:lineRule="auto"/>
        <w:ind w:right="1782"/>
        <w:rPr>
          <w:sz w:val="24"/>
        </w:rPr>
      </w:pPr>
      <w:r>
        <w:rPr>
          <w:sz w:val="24"/>
        </w:rPr>
        <w:t>Exposure t</w:t>
      </w:r>
      <w:r>
        <w:rPr>
          <w:sz w:val="24"/>
        </w:rPr>
        <w:t xml:space="preserve">o the positive news will </w:t>
      </w:r>
      <w:r>
        <w:rPr>
          <w:spacing w:val="-3"/>
          <w:sz w:val="24"/>
        </w:rPr>
        <w:t xml:space="preserve">be </w:t>
      </w:r>
      <w:r>
        <w:rPr>
          <w:sz w:val="24"/>
        </w:rPr>
        <w:t>more related to the self-esteem level than the group who exposed to negative</w:t>
      </w:r>
      <w:r>
        <w:rPr>
          <w:spacing w:val="4"/>
          <w:sz w:val="24"/>
        </w:rPr>
        <w:t xml:space="preserve"> </w:t>
      </w:r>
      <w:r>
        <w:rPr>
          <w:sz w:val="24"/>
        </w:rPr>
        <w:t>news.</w:t>
      </w:r>
    </w:p>
    <w:p w:rsidR="00E80BD8" w:rsidRDefault="00E80BD8">
      <w:pPr>
        <w:pStyle w:val="GvdeMetni"/>
        <w:rPr>
          <w:sz w:val="26"/>
        </w:rPr>
      </w:pPr>
    </w:p>
    <w:p w:rsidR="00E80BD8" w:rsidRDefault="00E80BD8">
      <w:pPr>
        <w:pStyle w:val="GvdeMetni"/>
        <w:spacing w:before="3"/>
        <w:rPr>
          <w:sz w:val="36"/>
        </w:rPr>
      </w:pPr>
    </w:p>
    <w:p w:rsidR="00E80BD8" w:rsidRDefault="005C62C6">
      <w:pPr>
        <w:pStyle w:val="Balk1"/>
        <w:ind w:left="215" w:right="1503"/>
      </w:pPr>
      <w:bookmarkStart w:id="3" w:name="METHOD"/>
      <w:bookmarkEnd w:id="3"/>
      <w:r>
        <w:t>METHOD</w:t>
      </w:r>
    </w:p>
    <w:p w:rsidR="00E80BD8" w:rsidRDefault="00E80BD8">
      <w:pPr>
        <w:pStyle w:val="GvdeMetni"/>
        <w:spacing w:before="2"/>
        <w:rPr>
          <w:b/>
          <w:sz w:val="38"/>
        </w:rPr>
      </w:pPr>
    </w:p>
    <w:p w:rsidR="00E80BD8" w:rsidRDefault="005C62C6">
      <w:pPr>
        <w:spacing w:before="1"/>
        <w:ind w:left="140"/>
        <w:rPr>
          <w:b/>
          <w:sz w:val="24"/>
        </w:rPr>
      </w:pPr>
      <w:r>
        <w:rPr>
          <w:b/>
          <w:sz w:val="24"/>
        </w:rPr>
        <w:t>Participants</w:t>
      </w:r>
    </w:p>
    <w:p w:rsidR="00E80BD8" w:rsidRDefault="00E80BD8">
      <w:pPr>
        <w:rPr>
          <w:sz w:val="24"/>
        </w:rPr>
        <w:sectPr w:rsidR="00E80BD8">
          <w:pgSz w:w="11910" w:h="16840"/>
          <w:pgMar w:top="1320" w:right="0" w:bottom="1180" w:left="1300" w:header="0" w:footer="984" w:gutter="0"/>
          <w:cols w:space="720"/>
        </w:sectPr>
      </w:pPr>
    </w:p>
    <w:p w:rsidR="00E80BD8" w:rsidRDefault="005C62C6">
      <w:pPr>
        <w:pStyle w:val="GvdeMetni"/>
        <w:spacing w:before="74" w:line="480" w:lineRule="auto"/>
        <w:ind w:left="140" w:right="1430"/>
        <w:jc w:val="both"/>
      </w:pPr>
      <w:r>
        <w:lastRenderedPageBreak/>
        <w:t xml:space="preserve">A convenience sample </w:t>
      </w:r>
      <w:r>
        <w:rPr>
          <w:spacing w:val="4"/>
        </w:rPr>
        <w:t xml:space="preserve">of </w:t>
      </w:r>
      <w:r>
        <w:t xml:space="preserve">61 undergraduate students </w:t>
      </w:r>
      <w:r>
        <w:rPr>
          <w:spacing w:val="-5"/>
        </w:rPr>
        <w:t xml:space="preserve">in </w:t>
      </w:r>
      <w:r>
        <w:t xml:space="preserve">economy journalism, and principles </w:t>
      </w:r>
      <w:r>
        <w:rPr>
          <w:spacing w:val="7"/>
        </w:rPr>
        <w:t xml:space="preserve">of </w:t>
      </w:r>
      <w:r>
        <w:t>image</w:t>
      </w:r>
      <w:r>
        <w:rPr>
          <w:spacing w:val="-2"/>
        </w:rPr>
        <w:t xml:space="preserve"> </w:t>
      </w:r>
      <w:r>
        <w:t>modules</w:t>
      </w:r>
      <w:r>
        <w:rPr>
          <w:spacing w:val="-16"/>
        </w:rPr>
        <w:t xml:space="preserve"> </w:t>
      </w:r>
      <w:r>
        <w:t>at</w:t>
      </w:r>
      <w:r>
        <w:rPr>
          <w:spacing w:val="-1"/>
        </w:rPr>
        <w:t xml:space="preserve"> </w:t>
      </w:r>
      <w:r>
        <w:t>University</w:t>
      </w:r>
      <w:r>
        <w:rPr>
          <w:spacing w:val="-23"/>
        </w:rPr>
        <w:t xml:space="preserve"> </w:t>
      </w:r>
      <w:r>
        <w:rPr>
          <w:spacing w:val="4"/>
        </w:rPr>
        <w:t>of</w:t>
      </w:r>
      <w:r>
        <w:rPr>
          <w:spacing w:val="-22"/>
        </w:rPr>
        <w:t xml:space="preserve"> </w:t>
      </w:r>
      <w:r>
        <w:t>Istanbul</w:t>
      </w:r>
      <w:r>
        <w:rPr>
          <w:spacing w:val="-14"/>
        </w:rPr>
        <w:t xml:space="preserve"> </w:t>
      </w:r>
      <w:r>
        <w:rPr>
          <w:spacing w:val="-5"/>
        </w:rPr>
        <w:t>in</w:t>
      </w:r>
      <w:r>
        <w:rPr>
          <w:spacing w:val="-19"/>
        </w:rPr>
        <w:t xml:space="preserve"> </w:t>
      </w:r>
      <w:r>
        <w:t>Turkey</w:t>
      </w:r>
      <w:r>
        <w:rPr>
          <w:spacing w:val="-19"/>
        </w:rPr>
        <w:t xml:space="preserve"> </w:t>
      </w:r>
      <w:r>
        <w:t>were</w:t>
      </w:r>
      <w:r>
        <w:rPr>
          <w:spacing w:val="-21"/>
        </w:rPr>
        <w:t xml:space="preserve"> </w:t>
      </w:r>
      <w:r>
        <w:t>tested.</w:t>
      </w:r>
      <w:r>
        <w:rPr>
          <w:spacing w:val="-12"/>
        </w:rPr>
        <w:t xml:space="preserve"> </w:t>
      </w:r>
      <w:r>
        <w:t>The</w:t>
      </w:r>
      <w:r>
        <w:rPr>
          <w:spacing w:val="-11"/>
        </w:rPr>
        <w:t xml:space="preserve"> </w:t>
      </w:r>
      <w:r>
        <w:t>participants’</w:t>
      </w:r>
      <w:r>
        <w:rPr>
          <w:spacing w:val="-4"/>
        </w:rPr>
        <w:t xml:space="preserve"> </w:t>
      </w:r>
      <w:r>
        <w:t>mean</w:t>
      </w:r>
      <w:r>
        <w:rPr>
          <w:spacing w:val="-19"/>
        </w:rPr>
        <w:t xml:space="preserve"> </w:t>
      </w:r>
      <w:r>
        <w:t>age</w:t>
      </w:r>
      <w:r>
        <w:rPr>
          <w:spacing w:val="-12"/>
        </w:rPr>
        <w:t xml:space="preserve"> </w:t>
      </w:r>
      <w:r>
        <w:t>was</w:t>
      </w:r>
    </w:p>
    <w:p w:rsidR="00E80BD8" w:rsidRDefault="005C62C6">
      <w:pPr>
        <w:pStyle w:val="GvdeMetni"/>
        <w:spacing w:before="1" w:line="482" w:lineRule="auto"/>
        <w:ind w:left="140" w:right="1424"/>
        <w:jc w:val="both"/>
      </w:pPr>
      <w:r>
        <w:t>20.8 (SD=1, 9), years ranging from 18 to 26, and the majority were women (n=35). Students were explained instructions, allowed to discontinue to the research when they feel un</w:t>
      </w:r>
      <w:r>
        <w:t>comfortable. Each of the participant participated voluntarily in the research without gaining any benefit.</w:t>
      </w:r>
    </w:p>
    <w:p w:rsidR="00E80BD8" w:rsidRDefault="005C62C6">
      <w:pPr>
        <w:pStyle w:val="Balk1"/>
        <w:spacing w:before="162" w:line="621" w:lineRule="auto"/>
        <w:ind w:right="8909"/>
        <w:jc w:val="both"/>
      </w:pPr>
      <w:bookmarkStart w:id="4" w:name="Materials_News_Exposure"/>
      <w:bookmarkEnd w:id="4"/>
      <w:r>
        <w:t>Materials News</w:t>
      </w:r>
      <w:r>
        <w:rPr>
          <w:spacing w:val="-1"/>
        </w:rPr>
        <w:t xml:space="preserve"> </w:t>
      </w:r>
      <w:r>
        <w:rPr>
          <w:spacing w:val="-5"/>
        </w:rPr>
        <w:t>Exposure</w:t>
      </w:r>
    </w:p>
    <w:p w:rsidR="00E80BD8" w:rsidRDefault="005C62C6">
      <w:pPr>
        <w:pStyle w:val="GvdeMetni"/>
        <w:spacing w:line="480" w:lineRule="auto"/>
        <w:ind w:left="140" w:right="1429"/>
        <w:jc w:val="both"/>
      </w:pPr>
      <w:r>
        <w:t>12</w:t>
      </w:r>
      <w:r>
        <w:rPr>
          <w:spacing w:val="-15"/>
        </w:rPr>
        <w:t xml:space="preserve"> </w:t>
      </w:r>
      <w:r>
        <w:t>news</w:t>
      </w:r>
      <w:r>
        <w:rPr>
          <w:spacing w:val="-20"/>
        </w:rPr>
        <w:t xml:space="preserve"> </w:t>
      </w:r>
      <w:r>
        <w:t>reading</w:t>
      </w:r>
      <w:r>
        <w:rPr>
          <w:spacing w:val="-14"/>
        </w:rPr>
        <w:t xml:space="preserve"> </w:t>
      </w:r>
      <w:r>
        <w:rPr>
          <w:spacing w:val="4"/>
        </w:rPr>
        <w:t>storywas</w:t>
      </w:r>
      <w:r>
        <w:rPr>
          <w:spacing w:val="-17"/>
        </w:rPr>
        <w:t xml:space="preserve"> </w:t>
      </w:r>
      <w:r>
        <w:t xml:space="preserve">used </w:t>
      </w:r>
      <w:r>
        <w:rPr>
          <w:spacing w:val="-5"/>
        </w:rPr>
        <w:t>in</w:t>
      </w:r>
      <w:r>
        <w:rPr>
          <w:spacing w:val="-24"/>
        </w:rPr>
        <w:t xml:space="preserve"> </w:t>
      </w:r>
      <w:r>
        <w:t>the</w:t>
      </w:r>
      <w:r>
        <w:rPr>
          <w:spacing w:val="-15"/>
        </w:rPr>
        <w:t xml:space="preserve"> </w:t>
      </w:r>
      <w:r>
        <w:t>research.</w:t>
      </w:r>
      <w:r>
        <w:rPr>
          <w:spacing w:val="-11"/>
        </w:rPr>
        <w:t xml:space="preserve"> </w:t>
      </w:r>
      <w:r>
        <w:t>6</w:t>
      </w:r>
      <w:r>
        <w:rPr>
          <w:spacing w:val="-14"/>
        </w:rPr>
        <w:t xml:space="preserve"> </w:t>
      </w:r>
      <w:r>
        <w:rPr>
          <w:spacing w:val="4"/>
        </w:rPr>
        <w:t>of</w:t>
      </w:r>
      <w:r>
        <w:rPr>
          <w:spacing w:val="-27"/>
        </w:rPr>
        <w:t xml:space="preserve"> </w:t>
      </w:r>
      <w:r>
        <w:t>them</w:t>
      </w:r>
      <w:r>
        <w:rPr>
          <w:spacing w:val="-26"/>
        </w:rPr>
        <w:t xml:space="preserve"> </w:t>
      </w:r>
      <w:r>
        <w:t>were</w:t>
      </w:r>
      <w:r>
        <w:rPr>
          <w:spacing w:val="-10"/>
        </w:rPr>
        <w:t xml:space="preserve"> </w:t>
      </w:r>
      <w:r>
        <w:t>negative</w:t>
      </w:r>
      <w:r>
        <w:rPr>
          <w:spacing w:val="-6"/>
        </w:rPr>
        <w:t xml:space="preserve"> </w:t>
      </w:r>
      <w:r>
        <w:t>news</w:t>
      </w:r>
      <w:r>
        <w:rPr>
          <w:spacing w:val="-17"/>
        </w:rPr>
        <w:t xml:space="preserve"> </w:t>
      </w:r>
      <w:r>
        <w:t>that</w:t>
      </w:r>
      <w:r>
        <w:rPr>
          <w:spacing w:val="-4"/>
        </w:rPr>
        <w:t xml:space="preserve"> </w:t>
      </w:r>
      <w:r>
        <w:t>encompassed the conflict story, anxiety prob</w:t>
      </w:r>
      <w:r>
        <w:t>lems among adolescents, criminal and natural disasters news. Rest of 6 news were positive news explained the inspiring stories, cooperation and collaboration</w:t>
      </w:r>
      <w:r>
        <w:rPr>
          <w:spacing w:val="-19"/>
        </w:rPr>
        <w:t xml:space="preserve"> </w:t>
      </w:r>
      <w:r>
        <w:t>stories.</w:t>
      </w:r>
      <w:r>
        <w:rPr>
          <w:spacing w:val="-3"/>
        </w:rPr>
        <w:t xml:space="preserve"> First</w:t>
      </w:r>
      <w:r>
        <w:rPr>
          <w:spacing w:val="-2"/>
        </w:rPr>
        <w:t xml:space="preserve"> </w:t>
      </w:r>
      <w:r>
        <w:t>group</w:t>
      </w:r>
      <w:r>
        <w:rPr>
          <w:spacing w:val="-19"/>
        </w:rPr>
        <w:t xml:space="preserve"> </w:t>
      </w:r>
      <w:r>
        <w:t>was</w:t>
      </w:r>
      <w:r>
        <w:rPr>
          <w:spacing w:val="-13"/>
        </w:rPr>
        <w:t xml:space="preserve"> </w:t>
      </w:r>
      <w:r>
        <w:t>exposed</w:t>
      </w:r>
      <w:r>
        <w:rPr>
          <w:spacing w:val="-20"/>
        </w:rPr>
        <w:t xml:space="preserve"> </w:t>
      </w:r>
      <w:r>
        <w:t>to</w:t>
      </w:r>
      <w:r>
        <w:rPr>
          <w:spacing w:val="-7"/>
        </w:rPr>
        <w:t xml:space="preserve"> </w:t>
      </w:r>
      <w:r>
        <w:t>negative</w:t>
      </w:r>
      <w:r>
        <w:rPr>
          <w:spacing w:val="-12"/>
        </w:rPr>
        <w:t xml:space="preserve"> </w:t>
      </w:r>
      <w:r>
        <w:t>news,</w:t>
      </w:r>
      <w:r>
        <w:rPr>
          <w:spacing w:val="-9"/>
        </w:rPr>
        <w:t xml:space="preserve"> </w:t>
      </w:r>
      <w:r>
        <w:t>and</w:t>
      </w:r>
      <w:r>
        <w:rPr>
          <w:spacing w:val="-11"/>
        </w:rPr>
        <w:t xml:space="preserve"> </w:t>
      </w:r>
      <w:r>
        <w:t>second</w:t>
      </w:r>
      <w:r>
        <w:rPr>
          <w:spacing w:val="-11"/>
        </w:rPr>
        <w:t xml:space="preserve"> </w:t>
      </w:r>
      <w:r>
        <w:t>group</w:t>
      </w:r>
      <w:r>
        <w:rPr>
          <w:spacing w:val="-15"/>
        </w:rPr>
        <w:t xml:space="preserve"> </w:t>
      </w:r>
      <w:r>
        <w:t>was</w:t>
      </w:r>
      <w:r>
        <w:rPr>
          <w:spacing w:val="-14"/>
        </w:rPr>
        <w:t xml:space="preserve"> </w:t>
      </w:r>
      <w:r>
        <w:t>exposed to positive</w:t>
      </w:r>
      <w:r>
        <w:rPr>
          <w:spacing w:val="8"/>
        </w:rPr>
        <w:t xml:space="preserve"> </w:t>
      </w:r>
      <w:r>
        <w:t>news.</w:t>
      </w:r>
    </w:p>
    <w:p w:rsidR="00E80BD8" w:rsidRDefault="005C62C6">
      <w:pPr>
        <w:spacing w:before="142"/>
        <w:ind w:left="1643"/>
        <w:jc w:val="both"/>
        <w:rPr>
          <w:i/>
          <w:sz w:val="24"/>
        </w:rPr>
      </w:pPr>
      <w:r>
        <w:rPr>
          <w:b/>
          <w:sz w:val="24"/>
        </w:rPr>
        <w:t xml:space="preserve">Table1. </w:t>
      </w:r>
      <w:r>
        <w:rPr>
          <w:i/>
          <w:sz w:val="24"/>
        </w:rPr>
        <w:t>Contents of the Negative News Seen by the Research Participants</w:t>
      </w:r>
    </w:p>
    <w:p w:rsidR="00E80BD8" w:rsidRDefault="00E80BD8">
      <w:pPr>
        <w:pStyle w:val="GvdeMetni"/>
        <w:spacing w:before="2"/>
        <w:rPr>
          <w:i/>
          <w:sz w:val="38"/>
        </w:rPr>
      </w:pPr>
    </w:p>
    <w:p w:rsidR="00E80BD8" w:rsidRDefault="005C62C6">
      <w:pPr>
        <w:pStyle w:val="GvdeMetni"/>
        <w:spacing w:line="619" w:lineRule="auto"/>
        <w:ind w:left="1643" w:right="4748"/>
      </w:pPr>
      <w:r>
        <w:t>Camera images of the student whom killed Panic Attack increases among adolescents Other side of the picture: Madison Halleron The water of Turkey is under dangerous Unemployed Journal</w:t>
      </w:r>
      <w:r>
        <w:t>ist</w:t>
      </w:r>
    </w:p>
    <w:p w:rsidR="00E80BD8" w:rsidRDefault="005C62C6">
      <w:pPr>
        <w:pStyle w:val="GvdeMetni"/>
        <w:spacing w:before="3"/>
        <w:ind w:left="1643"/>
        <w:jc w:val="both"/>
      </w:pPr>
      <w:r>
        <w:t>The warning for severe earthquake</w:t>
      </w:r>
    </w:p>
    <w:p w:rsidR="00E80BD8" w:rsidRDefault="00E80BD8">
      <w:pPr>
        <w:pStyle w:val="GvdeMetni"/>
        <w:spacing w:before="4"/>
        <w:rPr>
          <w:sz w:val="37"/>
        </w:rPr>
      </w:pPr>
    </w:p>
    <w:p w:rsidR="00E80BD8" w:rsidRDefault="005C62C6">
      <w:pPr>
        <w:spacing w:before="1"/>
        <w:ind w:left="1643"/>
        <w:jc w:val="both"/>
        <w:rPr>
          <w:i/>
          <w:sz w:val="24"/>
        </w:rPr>
      </w:pPr>
      <w:r>
        <w:rPr>
          <w:b/>
          <w:sz w:val="24"/>
        </w:rPr>
        <w:t xml:space="preserve">Table2. </w:t>
      </w:r>
      <w:r>
        <w:rPr>
          <w:i/>
          <w:sz w:val="24"/>
        </w:rPr>
        <w:t>Contents of the Positive News Seen by the Research Participants</w:t>
      </w:r>
    </w:p>
    <w:p w:rsidR="00E80BD8" w:rsidRDefault="00E80BD8">
      <w:pPr>
        <w:pStyle w:val="GvdeMetni"/>
        <w:spacing w:before="2"/>
        <w:rPr>
          <w:i/>
          <w:sz w:val="38"/>
        </w:rPr>
      </w:pPr>
    </w:p>
    <w:p w:rsidR="00E80BD8" w:rsidRDefault="005C62C6">
      <w:pPr>
        <w:pStyle w:val="GvdeMetni"/>
        <w:ind w:left="1643"/>
        <w:jc w:val="both"/>
      </w:pPr>
      <w:r>
        <w:t>Aziz Sancar: The way going to Nobel Prize</w:t>
      </w:r>
    </w:p>
    <w:p w:rsidR="00E80BD8" w:rsidRDefault="00E80BD8">
      <w:pPr>
        <w:jc w:val="both"/>
        <w:sectPr w:rsidR="00E80BD8">
          <w:pgSz w:w="11910" w:h="16840"/>
          <w:pgMar w:top="1320" w:right="0" w:bottom="1180" w:left="1300" w:header="0" w:footer="984" w:gutter="0"/>
          <w:cols w:space="720"/>
        </w:sectPr>
      </w:pPr>
    </w:p>
    <w:p w:rsidR="00E80BD8" w:rsidRDefault="005C62C6">
      <w:pPr>
        <w:pStyle w:val="GvdeMetni"/>
        <w:spacing w:before="74" w:line="616" w:lineRule="auto"/>
        <w:ind w:left="1643" w:right="6860"/>
      </w:pPr>
      <w:r>
        <w:lastRenderedPageBreak/>
        <w:t>Life is getting longer One arm 7 Profession</w:t>
      </w:r>
    </w:p>
    <w:p w:rsidR="00E80BD8" w:rsidRDefault="005C62C6">
      <w:pPr>
        <w:pStyle w:val="GvdeMetni"/>
        <w:spacing w:before="8" w:line="616" w:lineRule="auto"/>
        <w:ind w:left="1643" w:right="4180"/>
      </w:pPr>
      <w:r>
        <w:t>Young people with Autism gives hope Established rural library by aid of social media</w:t>
      </w:r>
    </w:p>
    <w:p w:rsidR="00E80BD8" w:rsidRDefault="005C62C6">
      <w:pPr>
        <w:pStyle w:val="GvdeMetni"/>
        <w:spacing w:line="274" w:lineRule="exact"/>
        <w:ind w:left="1643"/>
      </w:pPr>
      <w:r>
        <w:t>The photographer demonstrates that humankind were not die</w:t>
      </w:r>
    </w:p>
    <w:p w:rsidR="00E80BD8" w:rsidRDefault="00E80BD8">
      <w:pPr>
        <w:pStyle w:val="GvdeMetni"/>
        <w:rPr>
          <w:sz w:val="26"/>
        </w:rPr>
      </w:pPr>
    </w:p>
    <w:p w:rsidR="00E80BD8" w:rsidRDefault="00E80BD8">
      <w:pPr>
        <w:pStyle w:val="GvdeMetni"/>
        <w:rPr>
          <w:sz w:val="26"/>
        </w:rPr>
      </w:pPr>
    </w:p>
    <w:p w:rsidR="00E80BD8" w:rsidRDefault="00E80BD8">
      <w:pPr>
        <w:pStyle w:val="GvdeMetni"/>
        <w:rPr>
          <w:sz w:val="26"/>
        </w:rPr>
      </w:pPr>
    </w:p>
    <w:p w:rsidR="00E80BD8" w:rsidRDefault="00E80BD8">
      <w:pPr>
        <w:pStyle w:val="GvdeMetni"/>
        <w:spacing w:before="10"/>
        <w:rPr>
          <w:sz w:val="22"/>
        </w:rPr>
      </w:pPr>
    </w:p>
    <w:p w:rsidR="00E80BD8" w:rsidRDefault="005C62C6">
      <w:pPr>
        <w:pStyle w:val="Balk1"/>
        <w:jc w:val="both"/>
      </w:pPr>
      <w:bookmarkStart w:id="5" w:name="Self-Interpretation_(perception)_of_the_"/>
      <w:bookmarkEnd w:id="5"/>
      <w:r>
        <w:t>Self-Interpretation (perception) of the future self</w:t>
      </w:r>
    </w:p>
    <w:p w:rsidR="00E80BD8" w:rsidRDefault="00E80BD8">
      <w:pPr>
        <w:pStyle w:val="GvdeMetni"/>
        <w:spacing w:before="4"/>
        <w:rPr>
          <w:b/>
          <w:sz w:val="37"/>
        </w:rPr>
      </w:pPr>
    </w:p>
    <w:p w:rsidR="00E80BD8" w:rsidRDefault="005C62C6">
      <w:pPr>
        <w:pStyle w:val="GvdeMetni"/>
        <w:spacing w:line="480" w:lineRule="auto"/>
        <w:ind w:left="140" w:right="1430"/>
        <w:jc w:val="both"/>
      </w:pPr>
      <w:r>
        <w:t xml:space="preserve">In the interpretation </w:t>
      </w:r>
      <w:r>
        <w:rPr>
          <w:spacing w:val="4"/>
        </w:rPr>
        <w:t xml:space="preserve">of </w:t>
      </w:r>
      <w:r>
        <w:t xml:space="preserve">the future </w:t>
      </w:r>
      <w:r>
        <w:rPr>
          <w:spacing w:val="-4"/>
        </w:rPr>
        <w:t xml:space="preserve">self </w:t>
      </w:r>
      <w:r>
        <w:t>was used 18 sta</w:t>
      </w:r>
      <w:r>
        <w:t xml:space="preserve">tements defined with specific adjectives. 9 of the adjectives were regarding </w:t>
      </w:r>
      <w:r>
        <w:rPr>
          <w:spacing w:val="4"/>
        </w:rPr>
        <w:t xml:space="preserve">of </w:t>
      </w:r>
      <w:r>
        <w:t xml:space="preserve">the negative interpretation that covered the pessimistic opinions, (i.e. I consider that </w:t>
      </w:r>
      <w:r>
        <w:rPr>
          <w:spacing w:val="-5"/>
        </w:rPr>
        <w:t xml:space="preserve">my </w:t>
      </w:r>
      <w:r>
        <w:t xml:space="preserve">future will </w:t>
      </w:r>
      <w:r>
        <w:rPr>
          <w:spacing w:val="-3"/>
        </w:rPr>
        <w:t xml:space="preserve">be </w:t>
      </w:r>
      <w:r>
        <w:t>hopeless), while rest of 9 adjectives related to positive interpretat</w:t>
      </w:r>
      <w:r>
        <w:t xml:space="preserve">ion about future </w:t>
      </w:r>
      <w:r>
        <w:rPr>
          <w:spacing w:val="-3"/>
        </w:rPr>
        <w:t xml:space="preserve">self </w:t>
      </w:r>
      <w:r>
        <w:t xml:space="preserve">(i.e. I think that I will </w:t>
      </w:r>
      <w:r>
        <w:rPr>
          <w:spacing w:val="-3"/>
        </w:rPr>
        <w:t xml:space="preserve">be </w:t>
      </w:r>
      <w:r>
        <w:t xml:space="preserve">happy </w:t>
      </w:r>
      <w:r>
        <w:rPr>
          <w:spacing w:val="-3"/>
        </w:rPr>
        <w:t xml:space="preserve">in </w:t>
      </w:r>
      <w:r>
        <w:t xml:space="preserve">the future). The reliability </w:t>
      </w:r>
      <w:r>
        <w:rPr>
          <w:spacing w:val="4"/>
        </w:rPr>
        <w:t xml:space="preserve">of </w:t>
      </w:r>
      <w:r>
        <w:t xml:space="preserve">the scale was measured </w:t>
      </w:r>
      <w:r>
        <w:rPr>
          <w:spacing w:val="-5"/>
        </w:rPr>
        <w:t xml:space="preserve">in </w:t>
      </w:r>
      <w:r>
        <w:t xml:space="preserve">the SPSS. The statements of the negative statements exposure to the negative news were acceptable (Cronbach` Alpha= 0.70, </w:t>
      </w:r>
      <w:r>
        <w:rPr>
          <w:spacing w:val="2"/>
        </w:rPr>
        <w:t xml:space="preserve">and </w:t>
      </w:r>
      <w:r>
        <w:t>0,72), and the statements</w:t>
      </w:r>
      <w:r>
        <w:rPr>
          <w:spacing w:val="-17"/>
        </w:rPr>
        <w:t xml:space="preserve"> </w:t>
      </w:r>
      <w:r>
        <w:t>of</w:t>
      </w:r>
      <w:r>
        <w:rPr>
          <w:spacing w:val="-27"/>
        </w:rPr>
        <w:t xml:space="preserve"> </w:t>
      </w:r>
      <w:r>
        <w:t>the</w:t>
      </w:r>
      <w:r>
        <w:rPr>
          <w:spacing w:val="-12"/>
        </w:rPr>
        <w:t xml:space="preserve"> </w:t>
      </w:r>
      <w:r>
        <w:t>positive</w:t>
      </w:r>
      <w:r>
        <w:rPr>
          <w:spacing w:val="-7"/>
        </w:rPr>
        <w:t xml:space="preserve"> </w:t>
      </w:r>
      <w:r>
        <w:t>news</w:t>
      </w:r>
      <w:r>
        <w:rPr>
          <w:spacing w:val="-17"/>
        </w:rPr>
        <w:t xml:space="preserve"> </w:t>
      </w:r>
      <w:r>
        <w:t>of</w:t>
      </w:r>
      <w:r>
        <w:rPr>
          <w:spacing w:val="-27"/>
        </w:rPr>
        <w:t xml:space="preserve"> </w:t>
      </w:r>
      <w:r>
        <w:t>positive</w:t>
      </w:r>
      <w:r>
        <w:rPr>
          <w:spacing w:val="-11"/>
        </w:rPr>
        <w:t xml:space="preserve"> </w:t>
      </w:r>
      <w:r>
        <w:t>adjectives</w:t>
      </w:r>
      <w:r>
        <w:rPr>
          <w:spacing w:val="-17"/>
        </w:rPr>
        <w:t xml:space="preserve"> </w:t>
      </w:r>
      <w:r>
        <w:t>were</w:t>
      </w:r>
      <w:r>
        <w:rPr>
          <w:spacing w:val="-12"/>
        </w:rPr>
        <w:t xml:space="preserve"> </w:t>
      </w:r>
      <w:r>
        <w:t>acceptable.</w:t>
      </w:r>
      <w:r>
        <w:rPr>
          <w:spacing w:val="-8"/>
        </w:rPr>
        <w:t xml:space="preserve"> </w:t>
      </w:r>
      <w:r>
        <w:t>(Cronbach`</w:t>
      </w:r>
      <w:r>
        <w:rPr>
          <w:spacing w:val="-9"/>
        </w:rPr>
        <w:t xml:space="preserve"> </w:t>
      </w:r>
      <w:r>
        <w:t>Alpha=0.76, and</w:t>
      </w:r>
      <w:r>
        <w:rPr>
          <w:spacing w:val="1"/>
        </w:rPr>
        <w:t xml:space="preserve"> </w:t>
      </w:r>
      <w:r>
        <w:t>0,53).</w:t>
      </w:r>
    </w:p>
    <w:p w:rsidR="00E80BD8" w:rsidRDefault="005C62C6">
      <w:pPr>
        <w:pStyle w:val="GvdeMetni"/>
        <w:spacing w:before="165" w:line="480" w:lineRule="auto"/>
        <w:ind w:left="140" w:right="1435" w:firstLine="1503"/>
        <w:jc w:val="both"/>
      </w:pPr>
      <w:r>
        <w:t>Positive statements of adjectives were self-confident, under control, predictable, hopeful, happy, positive, optimistic, supported by o</w:t>
      </w:r>
      <w:r>
        <w:t>thers, peaceful future. Negative</w:t>
      </w:r>
      <w:r>
        <w:rPr>
          <w:spacing w:val="-5"/>
        </w:rPr>
        <w:t xml:space="preserve"> </w:t>
      </w:r>
      <w:r>
        <w:t>statements</w:t>
      </w:r>
      <w:r>
        <w:rPr>
          <w:spacing w:val="-13"/>
        </w:rPr>
        <w:t xml:space="preserve"> </w:t>
      </w:r>
      <w:r>
        <w:t>of</w:t>
      </w:r>
      <w:r>
        <w:rPr>
          <w:spacing w:val="-21"/>
        </w:rPr>
        <w:t xml:space="preserve"> </w:t>
      </w:r>
      <w:r>
        <w:t>adjectives</w:t>
      </w:r>
      <w:r>
        <w:rPr>
          <w:spacing w:val="-9"/>
        </w:rPr>
        <w:t xml:space="preserve"> </w:t>
      </w:r>
      <w:r>
        <w:t>were</w:t>
      </w:r>
      <w:r>
        <w:rPr>
          <w:spacing w:val="-10"/>
        </w:rPr>
        <w:t xml:space="preserve"> </w:t>
      </w:r>
      <w:r>
        <w:t>disappointed,</w:t>
      </w:r>
      <w:r>
        <w:rPr>
          <w:spacing w:val="-1"/>
        </w:rPr>
        <w:t xml:space="preserve"> </w:t>
      </w:r>
      <w:r>
        <w:t>hopeless,</w:t>
      </w:r>
      <w:r>
        <w:rPr>
          <w:spacing w:val="-2"/>
        </w:rPr>
        <w:t xml:space="preserve"> </w:t>
      </w:r>
      <w:r>
        <w:t>helpless, ambiguous,</w:t>
      </w:r>
      <w:r>
        <w:rPr>
          <w:spacing w:val="-2"/>
        </w:rPr>
        <w:t xml:space="preserve"> </w:t>
      </w:r>
      <w:r>
        <w:t xml:space="preserve">darkness, unsafe, irresponsible, uneasy, negative future. Participants chose any </w:t>
      </w:r>
      <w:r>
        <w:rPr>
          <w:spacing w:val="4"/>
        </w:rPr>
        <w:t xml:space="preserve">of </w:t>
      </w:r>
      <w:r>
        <w:t>these options after reading the</w:t>
      </w:r>
      <w:r>
        <w:rPr>
          <w:spacing w:val="4"/>
        </w:rPr>
        <w:t xml:space="preserve"> </w:t>
      </w:r>
      <w:r>
        <w:t>stories.</w:t>
      </w:r>
    </w:p>
    <w:p w:rsidR="00E80BD8" w:rsidRDefault="005C62C6">
      <w:pPr>
        <w:pStyle w:val="Balk1"/>
        <w:spacing w:before="169"/>
        <w:ind w:left="202"/>
        <w:jc w:val="both"/>
      </w:pPr>
      <w:bookmarkStart w:id="6" w:name="Self-Esteem_Scale"/>
      <w:bookmarkEnd w:id="6"/>
      <w:r>
        <w:t>Self-Esteem Scale</w:t>
      </w:r>
    </w:p>
    <w:p w:rsidR="00E80BD8" w:rsidRDefault="00E80BD8">
      <w:pPr>
        <w:jc w:val="both"/>
        <w:sectPr w:rsidR="00E80BD8">
          <w:pgSz w:w="11910" w:h="16840"/>
          <w:pgMar w:top="1320" w:right="0" w:bottom="1180" w:left="1300" w:header="0" w:footer="984" w:gutter="0"/>
          <w:cols w:space="720"/>
        </w:sectPr>
      </w:pPr>
    </w:p>
    <w:p w:rsidR="00E80BD8" w:rsidRDefault="005C62C6">
      <w:pPr>
        <w:pStyle w:val="GvdeMetni"/>
        <w:spacing w:before="74" w:line="480" w:lineRule="auto"/>
        <w:ind w:left="140" w:right="1430"/>
        <w:jc w:val="both"/>
      </w:pPr>
      <w:r>
        <w:lastRenderedPageBreak/>
        <w:t xml:space="preserve">The Rosenberg Self-Esteem scale (Rosenberg, 1965) was presented </w:t>
      </w:r>
      <w:r>
        <w:rPr>
          <w:spacing w:val="-5"/>
        </w:rPr>
        <w:t xml:space="preserve">in </w:t>
      </w:r>
      <w:r>
        <w:t xml:space="preserve">the research </w:t>
      </w:r>
      <w:r>
        <w:rPr>
          <w:spacing w:val="2"/>
        </w:rPr>
        <w:t xml:space="preserve">to </w:t>
      </w:r>
      <w:r>
        <w:t>define both</w:t>
      </w:r>
      <w:r>
        <w:rPr>
          <w:spacing w:val="-16"/>
        </w:rPr>
        <w:t xml:space="preserve"> </w:t>
      </w:r>
      <w:r>
        <w:t>the</w:t>
      </w:r>
      <w:r>
        <w:rPr>
          <w:spacing w:val="-4"/>
        </w:rPr>
        <w:t xml:space="preserve"> </w:t>
      </w:r>
      <w:r>
        <w:t>participants’</w:t>
      </w:r>
      <w:r>
        <w:rPr>
          <w:spacing w:val="-4"/>
        </w:rPr>
        <w:t xml:space="preserve"> </w:t>
      </w:r>
      <w:r>
        <w:t>self-esteem</w:t>
      </w:r>
      <w:r>
        <w:rPr>
          <w:spacing w:val="-19"/>
        </w:rPr>
        <w:t xml:space="preserve"> </w:t>
      </w:r>
      <w:r>
        <w:t>and</w:t>
      </w:r>
      <w:r>
        <w:rPr>
          <w:spacing w:val="-3"/>
        </w:rPr>
        <w:t xml:space="preserve"> </w:t>
      </w:r>
      <w:r>
        <w:t>to</w:t>
      </w:r>
      <w:r>
        <w:rPr>
          <w:spacing w:val="6"/>
        </w:rPr>
        <w:t xml:space="preserve"> </w:t>
      </w:r>
      <w:r>
        <w:t>measure</w:t>
      </w:r>
      <w:r>
        <w:rPr>
          <w:spacing w:val="-3"/>
        </w:rPr>
        <w:t xml:space="preserve"> </w:t>
      </w:r>
      <w:r>
        <w:t>the</w:t>
      </w:r>
      <w:r>
        <w:rPr>
          <w:spacing w:val="-4"/>
        </w:rPr>
        <w:t xml:space="preserve"> </w:t>
      </w:r>
      <w:r>
        <w:t>depression</w:t>
      </w:r>
      <w:r>
        <w:rPr>
          <w:spacing w:val="-1"/>
        </w:rPr>
        <w:t xml:space="preserve"> </w:t>
      </w:r>
      <w:r>
        <w:t>mood.</w:t>
      </w:r>
      <w:r>
        <w:rPr>
          <w:spacing w:val="-4"/>
        </w:rPr>
        <w:t xml:space="preserve"> </w:t>
      </w:r>
      <w:r>
        <w:t>Therefore,</w:t>
      </w:r>
      <w:r>
        <w:rPr>
          <w:spacing w:val="-4"/>
        </w:rPr>
        <w:t xml:space="preserve"> </w:t>
      </w:r>
      <w:r>
        <w:t xml:space="preserve">participants were fulfilled the scale1 which consist of 10 questions </w:t>
      </w:r>
      <w:r>
        <w:rPr>
          <w:spacing w:val="2"/>
        </w:rPr>
        <w:t xml:space="preserve">to </w:t>
      </w:r>
      <w:r>
        <w:t xml:space="preserve">measure self-esteem </w:t>
      </w:r>
      <w:r>
        <w:rPr>
          <w:spacing w:val="-4"/>
        </w:rPr>
        <w:t xml:space="preserve">level. </w:t>
      </w:r>
      <w:r>
        <w:t xml:space="preserve">And also scale 5 so as to </w:t>
      </w:r>
      <w:r>
        <w:rPr>
          <w:spacing w:val="-6"/>
        </w:rPr>
        <w:t xml:space="preserve">find </w:t>
      </w:r>
      <w:r>
        <w:t xml:space="preserve">out the depression mood </w:t>
      </w:r>
      <w:r>
        <w:rPr>
          <w:spacing w:val="-6"/>
        </w:rPr>
        <w:t xml:space="preserve">level. </w:t>
      </w:r>
      <w:r>
        <w:t xml:space="preserve">There was 6 questions </w:t>
      </w:r>
      <w:r>
        <w:rPr>
          <w:spacing w:val="-5"/>
        </w:rPr>
        <w:t xml:space="preserve">in </w:t>
      </w:r>
      <w:r>
        <w:t>the depression mood</w:t>
      </w:r>
      <w:r>
        <w:rPr>
          <w:spacing w:val="3"/>
        </w:rPr>
        <w:t xml:space="preserve"> </w:t>
      </w:r>
      <w:r>
        <w:rPr>
          <w:spacing w:val="-3"/>
        </w:rPr>
        <w:t>scale.</w:t>
      </w:r>
    </w:p>
    <w:p w:rsidR="00E80BD8" w:rsidRDefault="00E80BD8">
      <w:pPr>
        <w:pStyle w:val="GvdeMetni"/>
        <w:rPr>
          <w:sz w:val="26"/>
        </w:rPr>
      </w:pPr>
    </w:p>
    <w:p w:rsidR="00E80BD8" w:rsidRDefault="00E80BD8">
      <w:pPr>
        <w:pStyle w:val="GvdeMetni"/>
        <w:rPr>
          <w:sz w:val="26"/>
        </w:rPr>
      </w:pPr>
    </w:p>
    <w:p w:rsidR="00E80BD8" w:rsidRDefault="00E80BD8">
      <w:pPr>
        <w:pStyle w:val="GvdeMetni"/>
        <w:spacing w:before="11"/>
      </w:pPr>
    </w:p>
    <w:p w:rsidR="00E80BD8" w:rsidRDefault="005C62C6">
      <w:pPr>
        <w:pStyle w:val="Balk1"/>
        <w:ind w:left="211" w:right="1508"/>
      </w:pPr>
      <w:bookmarkStart w:id="7" w:name="PROCEDURE"/>
      <w:bookmarkEnd w:id="7"/>
      <w:r>
        <w:t>PROCEDURE</w:t>
      </w:r>
    </w:p>
    <w:p w:rsidR="00E80BD8" w:rsidRDefault="00E80BD8">
      <w:pPr>
        <w:pStyle w:val="GvdeMetni"/>
        <w:spacing w:before="1"/>
        <w:rPr>
          <w:b/>
          <w:sz w:val="36"/>
        </w:rPr>
      </w:pPr>
    </w:p>
    <w:p w:rsidR="00E80BD8" w:rsidRDefault="005C62C6">
      <w:pPr>
        <w:pStyle w:val="GvdeMetni"/>
        <w:spacing w:line="480" w:lineRule="auto"/>
        <w:ind w:left="140" w:right="1424"/>
        <w:jc w:val="both"/>
      </w:pPr>
      <w:r>
        <w:t xml:space="preserve">The research handled between </w:t>
      </w:r>
      <w:r>
        <w:t>24</w:t>
      </w:r>
      <w:r>
        <w:rPr>
          <w:position w:val="9"/>
          <w:sz w:val="16"/>
        </w:rPr>
        <w:t xml:space="preserve">th </w:t>
      </w:r>
      <w:r>
        <w:t>September and 1</w:t>
      </w:r>
      <w:r>
        <w:rPr>
          <w:position w:val="9"/>
          <w:sz w:val="16"/>
        </w:rPr>
        <w:t xml:space="preserve">st </w:t>
      </w:r>
      <w:r>
        <w:t xml:space="preserve">of October </w:t>
      </w:r>
      <w:r>
        <w:rPr>
          <w:spacing w:val="-3"/>
        </w:rPr>
        <w:t xml:space="preserve">at </w:t>
      </w:r>
      <w:r>
        <w:t xml:space="preserve">University </w:t>
      </w:r>
      <w:r>
        <w:rPr>
          <w:spacing w:val="7"/>
        </w:rPr>
        <w:t xml:space="preserve">of </w:t>
      </w:r>
      <w:r>
        <w:t>Istanbul in the</w:t>
      </w:r>
      <w:r>
        <w:rPr>
          <w:spacing w:val="-12"/>
        </w:rPr>
        <w:t xml:space="preserve"> </w:t>
      </w:r>
      <w:r>
        <w:t>Department</w:t>
      </w:r>
      <w:r>
        <w:rPr>
          <w:spacing w:val="-5"/>
        </w:rPr>
        <w:t xml:space="preserve"> </w:t>
      </w:r>
      <w:r>
        <w:t>of</w:t>
      </w:r>
      <w:r>
        <w:rPr>
          <w:spacing w:val="-27"/>
        </w:rPr>
        <w:t xml:space="preserve"> </w:t>
      </w:r>
      <w:r>
        <w:t>Communication</w:t>
      </w:r>
      <w:r>
        <w:rPr>
          <w:spacing w:val="-19"/>
        </w:rPr>
        <w:t xml:space="preserve"> </w:t>
      </w:r>
      <w:r>
        <w:t>classes.</w:t>
      </w:r>
      <w:r>
        <w:rPr>
          <w:spacing w:val="-8"/>
        </w:rPr>
        <w:t xml:space="preserve"> </w:t>
      </w:r>
      <w:r>
        <w:t>The</w:t>
      </w:r>
      <w:r>
        <w:rPr>
          <w:spacing w:val="-11"/>
        </w:rPr>
        <w:t xml:space="preserve"> </w:t>
      </w:r>
      <w:r>
        <w:t>classes</w:t>
      </w:r>
      <w:r>
        <w:rPr>
          <w:spacing w:val="-16"/>
        </w:rPr>
        <w:t xml:space="preserve"> </w:t>
      </w:r>
      <w:r>
        <w:t>divided</w:t>
      </w:r>
      <w:r>
        <w:rPr>
          <w:spacing w:val="-11"/>
        </w:rPr>
        <w:t xml:space="preserve"> </w:t>
      </w:r>
      <w:r>
        <w:rPr>
          <w:spacing w:val="2"/>
        </w:rPr>
        <w:t>to</w:t>
      </w:r>
      <w:r>
        <w:rPr>
          <w:spacing w:val="-15"/>
        </w:rPr>
        <w:t xml:space="preserve"> </w:t>
      </w:r>
      <w:r>
        <w:t>two</w:t>
      </w:r>
      <w:r>
        <w:rPr>
          <w:spacing w:val="-10"/>
        </w:rPr>
        <w:t xml:space="preserve"> </w:t>
      </w:r>
      <w:r>
        <w:t>groups.</w:t>
      </w:r>
      <w:r>
        <w:rPr>
          <w:spacing w:val="-14"/>
        </w:rPr>
        <w:t xml:space="preserve"> </w:t>
      </w:r>
      <w:r>
        <w:rPr>
          <w:spacing w:val="-3"/>
        </w:rPr>
        <w:t>While</w:t>
      </w:r>
      <w:r>
        <w:rPr>
          <w:spacing w:val="-11"/>
        </w:rPr>
        <w:t xml:space="preserve"> </w:t>
      </w:r>
      <w:r>
        <w:t>one</w:t>
      </w:r>
      <w:r>
        <w:rPr>
          <w:spacing w:val="-11"/>
        </w:rPr>
        <w:t xml:space="preserve"> </w:t>
      </w:r>
      <w:r>
        <w:t>group were exposed to the negative news, second group was exposed to positive news during 15 minutes.</w:t>
      </w:r>
      <w:r>
        <w:rPr>
          <w:spacing w:val="-4"/>
        </w:rPr>
        <w:t xml:space="preserve"> </w:t>
      </w:r>
      <w:r>
        <w:t>The</w:t>
      </w:r>
      <w:r>
        <w:rPr>
          <w:spacing w:val="-8"/>
        </w:rPr>
        <w:t xml:space="preserve"> </w:t>
      </w:r>
      <w:r>
        <w:t>g</w:t>
      </w:r>
      <w:r>
        <w:t>roups</w:t>
      </w:r>
      <w:r>
        <w:rPr>
          <w:spacing w:val="-12"/>
        </w:rPr>
        <w:t xml:space="preserve"> </w:t>
      </w:r>
      <w:r>
        <w:t>were</w:t>
      </w:r>
      <w:r>
        <w:rPr>
          <w:spacing w:val="-17"/>
        </w:rPr>
        <w:t xml:space="preserve"> </w:t>
      </w:r>
      <w:r>
        <w:t>randomly</w:t>
      </w:r>
      <w:r>
        <w:rPr>
          <w:spacing w:val="-14"/>
        </w:rPr>
        <w:t xml:space="preserve"> </w:t>
      </w:r>
      <w:r>
        <w:t>chosen.</w:t>
      </w:r>
      <w:r>
        <w:rPr>
          <w:spacing w:val="-3"/>
        </w:rPr>
        <w:t xml:space="preserve"> </w:t>
      </w:r>
      <w:r>
        <w:t>Then,</w:t>
      </w:r>
      <w:r>
        <w:rPr>
          <w:spacing w:val="-4"/>
        </w:rPr>
        <w:t xml:space="preserve"> </w:t>
      </w:r>
      <w:r>
        <w:t>participants</w:t>
      </w:r>
      <w:r>
        <w:rPr>
          <w:spacing w:val="-11"/>
        </w:rPr>
        <w:t xml:space="preserve"> </w:t>
      </w:r>
      <w:r>
        <w:t>read</w:t>
      </w:r>
      <w:r>
        <w:rPr>
          <w:spacing w:val="-11"/>
        </w:rPr>
        <w:t xml:space="preserve"> </w:t>
      </w:r>
      <w:r>
        <w:t>the</w:t>
      </w:r>
      <w:r>
        <w:rPr>
          <w:spacing w:val="-7"/>
        </w:rPr>
        <w:t xml:space="preserve"> </w:t>
      </w:r>
      <w:r>
        <w:t>news</w:t>
      </w:r>
      <w:r>
        <w:rPr>
          <w:spacing w:val="-10"/>
        </w:rPr>
        <w:t xml:space="preserve"> </w:t>
      </w:r>
      <w:r>
        <w:t>by</w:t>
      </w:r>
      <w:r>
        <w:rPr>
          <w:spacing w:val="-15"/>
        </w:rPr>
        <w:t xml:space="preserve"> </w:t>
      </w:r>
      <w:r>
        <w:t xml:space="preserve">their subjects. After reading the stories, the participants were asked to think about their future during one minute with a given scenario that </w:t>
      </w:r>
      <w:r>
        <w:rPr>
          <w:spacing w:val="-2"/>
        </w:rPr>
        <w:t xml:space="preserve">either </w:t>
      </w:r>
      <w:r>
        <w:t xml:space="preserve">they received positive or negative comment on the social media. And then they chose the statements of the future </w:t>
      </w:r>
      <w:r>
        <w:rPr>
          <w:spacing w:val="-5"/>
        </w:rPr>
        <w:t xml:space="preserve">self. </w:t>
      </w:r>
      <w:r>
        <w:t xml:space="preserve">Finally, participants completed the Rosenberg Self-Esteem Questionnaire that </w:t>
      </w:r>
      <w:r>
        <w:rPr>
          <w:spacing w:val="-5"/>
        </w:rPr>
        <w:t xml:space="preserve">is </w:t>
      </w:r>
      <w:r>
        <w:t>scale1 (self-esteem scale), and Scale5 (depression mood</w:t>
      </w:r>
      <w:r>
        <w:rPr>
          <w:spacing w:val="13"/>
        </w:rPr>
        <w:t xml:space="preserve"> </w:t>
      </w:r>
      <w:r>
        <w:t>s</w:t>
      </w:r>
      <w:r>
        <w:t>cale).</w:t>
      </w:r>
    </w:p>
    <w:p w:rsidR="00E80BD8" w:rsidRDefault="00E80BD8">
      <w:pPr>
        <w:pStyle w:val="GvdeMetni"/>
        <w:rPr>
          <w:sz w:val="26"/>
        </w:rPr>
      </w:pPr>
    </w:p>
    <w:p w:rsidR="00E80BD8" w:rsidRDefault="00E80BD8">
      <w:pPr>
        <w:pStyle w:val="GvdeMetni"/>
        <w:rPr>
          <w:sz w:val="26"/>
        </w:rPr>
      </w:pPr>
    </w:p>
    <w:p w:rsidR="00E80BD8" w:rsidRDefault="00E80BD8">
      <w:pPr>
        <w:pStyle w:val="GvdeMetni"/>
        <w:spacing w:before="6"/>
      </w:pPr>
    </w:p>
    <w:p w:rsidR="00E80BD8" w:rsidRDefault="005C62C6">
      <w:pPr>
        <w:pStyle w:val="Balk1"/>
        <w:ind w:left="214" w:right="1508"/>
      </w:pPr>
      <w:bookmarkStart w:id="8" w:name="RESULTS"/>
      <w:bookmarkEnd w:id="8"/>
      <w:r>
        <w:t>RESULTS</w:t>
      </w:r>
    </w:p>
    <w:p w:rsidR="00E80BD8" w:rsidRDefault="00E80BD8">
      <w:pPr>
        <w:pStyle w:val="GvdeMetni"/>
        <w:spacing w:before="4"/>
        <w:rPr>
          <w:b/>
          <w:sz w:val="37"/>
        </w:rPr>
      </w:pPr>
    </w:p>
    <w:p w:rsidR="00E80BD8" w:rsidRDefault="005C62C6">
      <w:pPr>
        <w:pStyle w:val="GvdeMetni"/>
        <w:spacing w:line="480" w:lineRule="auto"/>
        <w:ind w:left="140" w:right="1423"/>
        <w:jc w:val="both"/>
      </w:pPr>
      <w:r>
        <w:t xml:space="preserve">The data were analysed with the paired sample t-test. In the pair 1, the negative interpretation of the future </w:t>
      </w:r>
      <w:r>
        <w:rPr>
          <w:spacing w:val="-6"/>
        </w:rPr>
        <w:t xml:space="preserve">self, </w:t>
      </w:r>
      <w:r>
        <w:t xml:space="preserve">people who exposed to negative news was compared </w:t>
      </w:r>
      <w:r>
        <w:rPr>
          <w:spacing w:val="2"/>
        </w:rPr>
        <w:t xml:space="preserve">to </w:t>
      </w:r>
      <w:r>
        <w:t>people who exposed to positive news. (M=3, 48). (t24=5,965, P&lt;0,001)</w:t>
      </w:r>
      <w:r>
        <w:t xml:space="preserve">. There was significant differences </w:t>
      </w:r>
      <w:r>
        <w:rPr>
          <w:spacing w:val="-5"/>
        </w:rPr>
        <w:t xml:space="preserve">in </w:t>
      </w:r>
      <w:r>
        <w:rPr>
          <w:spacing w:val="3"/>
        </w:rPr>
        <w:t xml:space="preserve">the </w:t>
      </w:r>
      <w:r>
        <w:t>negative interpretation of future self when people exposed to the negative news.</w:t>
      </w:r>
    </w:p>
    <w:p w:rsidR="00E80BD8" w:rsidRDefault="00E80BD8">
      <w:pPr>
        <w:spacing w:line="480" w:lineRule="auto"/>
        <w:jc w:val="both"/>
        <w:sectPr w:rsidR="00E80BD8">
          <w:pgSz w:w="11910" w:h="16840"/>
          <w:pgMar w:top="1320" w:right="0" w:bottom="1180" w:left="1300" w:header="0" w:footer="984" w:gutter="0"/>
          <w:cols w:space="720"/>
        </w:sectPr>
      </w:pPr>
    </w:p>
    <w:p w:rsidR="00E80BD8" w:rsidRDefault="005C62C6">
      <w:pPr>
        <w:pStyle w:val="GvdeMetni"/>
        <w:spacing w:before="74" w:line="480" w:lineRule="auto"/>
        <w:ind w:left="140" w:right="1420" w:firstLine="1503"/>
        <w:jc w:val="both"/>
      </w:pPr>
      <w:r>
        <w:lastRenderedPageBreak/>
        <w:t xml:space="preserve">In the </w:t>
      </w:r>
      <w:r>
        <w:rPr>
          <w:spacing w:val="-3"/>
        </w:rPr>
        <w:t xml:space="preserve">pair </w:t>
      </w:r>
      <w:r>
        <w:t xml:space="preserve">2 the positive interpretation </w:t>
      </w:r>
      <w:r>
        <w:rPr>
          <w:spacing w:val="4"/>
        </w:rPr>
        <w:t xml:space="preserve">of </w:t>
      </w:r>
      <w:r>
        <w:t xml:space="preserve">the future </w:t>
      </w:r>
      <w:r>
        <w:rPr>
          <w:spacing w:val="-5"/>
        </w:rPr>
        <w:t xml:space="preserve">self, </w:t>
      </w:r>
      <w:r>
        <w:t xml:space="preserve">people who exposed to positive news was compared </w:t>
      </w:r>
      <w:r>
        <w:rPr>
          <w:spacing w:val="2"/>
        </w:rPr>
        <w:t xml:space="preserve">to </w:t>
      </w:r>
      <w:r>
        <w:t>people who exposed to negative news. (M=4, 40). (t24=7, 23,</w:t>
      </w:r>
      <w:r>
        <w:rPr>
          <w:spacing w:val="-9"/>
        </w:rPr>
        <w:t xml:space="preserve"> </w:t>
      </w:r>
      <w:r>
        <w:t>P&lt;0,001).</w:t>
      </w:r>
      <w:r>
        <w:rPr>
          <w:spacing w:val="-17"/>
        </w:rPr>
        <w:t xml:space="preserve"> </w:t>
      </w:r>
      <w:r>
        <w:t>There</w:t>
      </w:r>
      <w:r>
        <w:rPr>
          <w:spacing w:val="-12"/>
        </w:rPr>
        <w:t xml:space="preserve"> </w:t>
      </w:r>
      <w:r>
        <w:t>was</w:t>
      </w:r>
      <w:r>
        <w:rPr>
          <w:spacing w:val="-18"/>
        </w:rPr>
        <w:t xml:space="preserve"> </w:t>
      </w:r>
      <w:r>
        <w:t>significant differences</w:t>
      </w:r>
      <w:r>
        <w:rPr>
          <w:spacing w:val="-8"/>
        </w:rPr>
        <w:t xml:space="preserve"> </w:t>
      </w:r>
      <w:r>
        <w:rPr>
          <w:spacing w:val="-5"/>
        </w:rPr>
        <w:t>in</w:t>
      </w:r>
      <w:r>
        <w:rPr>
          <w:spacing w:val="-24"/>
        </w:rPr>
        <w:t xml:space="preserve"> </w:t>
      </w:r>
      <w:r>
        <w:t>the</w:t>
      </w:r>
      <w:r>
        <w:rPr>
          <w:spacing w:val="-12"/>
        </w:rPr>
        <w:t xml:space="preserve"> </w:t>
      </w:r>
      <w:r>
        <w:t>positive</w:t>
      </w:r>
      <w:r>
        <w:rPr>
          <w:spacing w:val="-7"/>
        </w:rPr>
        <w:t xml:space="preserve"> </w:t>
      </w:r>
      <w:r>
        <w:t>interpretation</w:t>
      </w:r>
      <w:r>
        <w:rPr>
          <w:spacing w:val="-18"/>
        </w:rPr>
        <w:t xml:space="preserve"> </w:t>
      </w:r>
      <w:r>
        <w:t>of</w:t>
      </w:r>
      <w:r>
        <w:rPr>
          <w:spacing w:val="-23"/>
        </w:rPr>
        <w:t xml:space="preserve"> </w:t>
      </w:r>
      <w:r>
        <w:t>future</w:t>
      </w:r>
      <w:r>
        <w:rPr>
          <w:spacing w:val="-11"/>
        </w:rPr>
        <w:t xml:space="preserve"> </w:t>
      </w:r>
      <w:r>
        <w:t>self</w:t>
      </w:r>
      <w:r>
        <w:rPr>
          <w:spacing w:val="-27"/>
        </w:rPr>
        <w:t xml:space="preserve"> </w:t>
      </w:r>
      <w:r>
        <w:t>when exposed to the positive</w:t>
      </w:r>
      <w:r>
        <w:rPr>
          <w:spacing w:val="13"/>
        </w:rPr>
        <w:t xml:space="preserve"> </w:t>
      </w:r>
      <w:r>
        <w:t>news.</w:t>
      </w:r>
    </w:p>
    <w:p w:rsidR="00E80BD8" w:rsidRDefault="005C62C6">
      <w:pPr>
        <w:pStyle w:val="GvdeMetni"/>
        <w:spacing w:before="160" w:line="482" w:lineRule="auto"/>
        <w:ind w:left="140" w:right="1432" w:firstLine="1503"/>
        <w:jc w:val="both"/>
      </w:pPr>
      <w:r>
        <w:t xml:space="preserve">It has been demonstrated that when people exposed to negative news, they are tend negatively </w:t>
      </w:r>
      <w:r>
        <w:rPr>
          <w:spacing w:val="2"/>
        </w:rPr>
        <w:t xml:space="preserve">to </w:t>
      </w:r>
      <w:r>
        <w:t xml:space="preserve">interpret their future. On the other </w:t>
      </w:r>
      <w:r>
        <w:rPr>
          <w:spacing w:val="-5"/>
        </w:rPr>
        <w:t xml:space="preserve">hand, </w:t>
      </w:r>
      <w:r>
        <w:t xml:space="preserve">as people exposed </w:t>
      </w:r>
      <w:r>
        <w:rPr>
          <w:spacing w:val="2"/>
        </w:rPr>
        <w:t xml:space="preserve">to </w:t>
      </w:r>
      <w:r>
        <w:t>positive</w:t>
      </w:r>
      <w:r>
        <w:rPr>
          <w:spacing w:val="-28"/>
        </w:rPr>
        <w:t xml:space="preserve"> </w:t>
      </w:r>
      <w:r>
        <w:t xml:space="preserve">news they have a bias positively </w:t>
      </w:r>
      <w:r>
        <w:rPr>
          <w:spacing w:val="2"/>
        </w:rPr>
        <w:t xml:space="preserve">to </w:t>
      </w:r>
      <w:r>
        <w:t>interpret their</w:t>
      </w:r>
      <w:r>
        <w:rPr>
          <w:spacing w:val="11"/>
        </w:rPr>
        <w:t xml:space="preserve"> </w:t>
      </w:r>
      <w:r>
        <w:t>future.</w:t>
      </w:r>
    </w:p>
    <w:p w:rsidR="00E80BD8" w:rsidRDefault="005C62C6">
      <w:pPr>
        <w:pStyle w:val="GvdeMetni"/>
        <w:spacing w:before="155"/>
        <w:ind w:left="140"/>
      </w:pPr>
      <w:r>
        <w:t>Table 3</w:t>
      </w:r>
    </w:p>
    <w:p w:rsidR="00E80BD8" w:rsidRDefault="00E80BD8">
      <w:pPr>
        <w:pStyle w:val="GvdeMetni"/>
        <w:spacing w:before="3"/>
        <w:rPr>
          <w:sz w:val="38"/>
        </w:rPr>
      </w:pPr>
    </w:p>
    <w:p w:rsidR="00E80BD8" w:rsidRDefault="005C62C6">
      <w:pPr>
        <w:pStyle w:val="GvdeMetni"/>
        <w:ind w:left="140"/>
      </w:pPr>
      <w:r>
        <w:t>The correlation le</w:t>
      </w:r>
      <w:r>
        <w:t>vel across groups by using paired t-test</w:t>
      </w:r>
    </w:p>
    <w:p w:rsidR="00E80BD8" w:rsidRDefault="005C62C6">
      <w:pPr>
        <w:pStyle w:val="GvdeMetni"/>
        <w:spacing w:before="7"/>
        <w:rPr>
          <w:sz w:val="22"/>
        </w:rPr>
      </w:pPr>
      <w:r>
        <w:pict>
          <v:line id="_x0000_s1252" style="position:absolute;z-index:-251660800;mso-wrap-distance-left:0;mso-wrap-distance-right:0;mso-position-horizontal-relative:page" from="70.6pt,15.25pt" to="524.85pt,15.25pt" strokeweight=".48pt">
            <w10:wrap type="topAndBottom" anchorx="page"/>
          </v:line>
        </w:pict>
      </w:r>
    </w:p>
    <w:p w:rsidR="00E80BD8" w:rsidRDefault="00E80BD8">
      <w:pPr>
        <w:pStyle w:val="GvdeMetni"/>
        <w:spacing w:before="10"/>
        <w:rPr>
          <w:sz w:val="4"/>
        </w:rPr>
      </w:pPr>
    </w:p>
    <w:tbl>
      <w:tblPr>
        <w:tblStyle w:val="TableNormal"/>
        <w:tblW w:w="0" w:type="auto"/>
        <w:tblInd w:w="119"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1E0" w:firstRow="1" w:lastRow="1" w:firstColumn="1" w:lastColumn="1" w:noHBand="0" w:noVBand="0"/>
      </w:tblPr>
      <w:tblGrid>
        <w:gridCol w:w="989"/>
        <w:gridCol w:w="1027"/>
        <w:gridCol w:w="960"/>
        <w:gridCol w:w="960"/>
        <w:gridCol w:w="960"/>
        <w:gridCol w:w="960"/>
        <w:gridCol w:w="960"/>
        <w:gridCol w:w="960"/>
      </w:tblGrid>
      <w:tr w:rsidR="00E80BD8">
        <w:trPr>
          <w:trHeight w:val="278"/>
        </w:trPr>
        <w:tc>
          <w:tcPr>
            <w:tcW w:w="4896" w:type="dxa"/>
            <w:gridSpan w:val="5"/>
            <w:tcBorders>
              <w:top w:val="nil"/>
              <w:left w:val="nil"/>
              <w:bottom w:val="nil"/>
            </w:tcBorders>
          </w:tcPr>
          <w:p w:rsidR="00E80BD8" w:rsidRDefault="005C62C6">
            <w:pPr>
              <w:pStyle w:val="TableParagraph"/>
              <w:spacing w:before="61" w:line="197" w:lineRule="exact"/>
              <w:ind w:left="1657" w:right="1612"/>
              <w:jc w:val="center"/>
              <w:rPr>
                <w:b/>
                <w:sz w:val="18"/>
              </w:rPr>
            </w:pPr>
            <w:r>
              <w:rPr>
                <w:b/>
                <w:sz w:val="18"/>
              </w:rPr>
              <w:t>Paired Differences</w:t>
            </w:r>
          </w:p>
        </w:tc>
        <w:tc>
          <w:tcPr>
            <w:tcW w:w="960" w:type="dxa"/>
            <w:vMerge w:val="restart"/>
            <w:tcBorders>
              <w:top w:val="nil"/>
              <w:bottom w:val="single" w:sz="4" w:space="0" w:color="993366"/>
            </w:tcBorders>
          </w:tcPr>
          <w:p w:rsidR="00E80BD8" w:rsidRDefault="00E80BD8">
            <w:pPr>
              <w:pStyle w:val="TableParagraph"/>
              <w:rPr>
                <w:rFonts w:ascii="Times New Roman"/>
                <w:sz w:val="20"/>
              </w:rPr>
            </w:pPr>
          </w:p>
          <w:p w:rsidR="00E80BD8" w:rsidRDefault="00E80BD8">
            <w:pPr>
              <w:pStyle w:val="TableParagraph"/>
              <w:rPr>
                <w:rFonts w:ascii="Times New Roman"/>
                <w:sz w:val="20"/>
              </w:rPr>
            </w:pPr>
          </w:p>
          <w:p w:rsidR="00E80BD8" w:rsidRDefault="00E80BD8">
            <w:pPr>
              <w:pStyle w:val="TableParagraph"/>
              <w:rPr>
                <w:rFonts w:ascii="Times New Roman"/>
                <w:sz w:val="20"/>
              </w:rPr>
            </w:pPr>
          </w:p>
          <w:p w:rsidR="00E80BD8" w:rsidRDefault="00E80BD8">
            <w:pPr>
              <w:pStyle w:val="TableParagraph"/>
              <w:spacing w:before="10"/>
              <w:rPr>
                <w:rFonts w:ascii="Times New Roman"/>
                <w:sz w:val="25"/>
              </w:rPr>
            </w:pPr>
          </w:p>
          <w:p w:rsidR="00E80BD8" w:rsidRDefault="005C62C6">
            <w:pPr>
              <w:pStyle w:val="TableParagraph"/>
              <w:spacing w:before="1" w:line="206" w:lineRule="exact"/>
              <w:ind w:left="7"/>
              <w:jc w:val="center"/>
              <w:rPr>
                <w:b/>
                <w:sz w:val="18"/>
              </w:rPr>
            </w:pPr>
            <w:r>
              <w:rPr>
                <w:b/>
                <w:w w:val="101"/>
                <w:sz w:val="18"/>
              </w:rPr>
              <w:t>t</w:t>
            </w:r>
          </w:p>
        </w:tc>
        <w:tc>
          <w:tcPr>
            <w:tcW w:w="960" w:type="dxa"/>
            <w:vMerge w:val="restart"/>
            <w:tcBorders>
              <w:top w:val="nil"/>
              <w:bottom w:val="single" w:sz="4" w:space="0" w:color="993366"/>
            </w:tcBorders>
          </w:tcPr>
          <w:p w:rsidR="00E80BD8" w:rsidRDefault="00E80BD8">
            <w:pPr>
              <w:pStyle w:val="TableParagraph"/>
              <w:rPr>
                <w:rFonts w:ascii="Times New Roman"/>
                <w:sz w:val="20"/>
              </w:rPr>
            </w:pPr>
          </w:p>
          <w:p w:rsidR="00E80BD8" w:rsidRDefault="00E80BD8">
            <w:pPr>
              <w:pStyle w:val="TableParagraph"/>
              <w:rPr>
                <w:rFonts w:ascii="Times New Roman"/>
                <w:sz w:val="20"/>
              </w:rPr>
            </w:pPr>
          </w:p>
          <w:p w:rsidR="00E80BD8" w:rsidRDefault="00E80BD8">
            <w:pPr>
              <w:pStyle w:val="TableParagraph"/>
              <w:rPr>
                <w:rFonts w:ascii="Times New Roman"/>
                <w:sz w:val="20"/>
              </w:rPr>
            </w:pPr>
          </w:p>
          <w:p w:rsidR="00E80BD8" w:rsidRDefault="00E80BD8">
            <w:pPr>
              <w:pStyle w:val="TableParagraph"/>
              <w:spacing w:before="10"/>
              <w:rPr>
                <w:rFonts w:ascii="Times New Roman"/>
                <w:sz w:val="25"/>
              </w:rPr>
            </w:pPr>
          </w:p>
          <w:p w:rsidR="00E80BD8" w:rsidRDefault="005C62C6">
            <w:pPr>
              <w:pStyle w:val="TableParagraph"/>
              <w:spacing w:before="1" w:line="206" w:lineRule="exact"/>
              <w:ind w:left="380" w:right="359"/>
              <w:jc w:val="center"/>
              <w:rPr>
                <w:b/>
                <w:sz w:val="18"/>
              </w:rPr>
            </w:pPr>
            <w:r>
              <w:rPr>
                <w:b/>
                <w:sz w:val="18"/>
              </w:rPr>
              <w:t>df</w:t>
            </w:r>
          </w:p>
        </w:tc>
        <w:tc>
          <w:tcPr>
            <w:tcW w:w="960" w:type="dxa"/>
            <w:vMerge w:val="restart"/>
            <w:tcBorders>
              <w:top w:val="nil"/>
              <w:bottom w:val="single" w:sz="4" w:space="0" w:color="993366"/>
              <w:right w:val="nil"/>
            </w:tcBorders>
          </w:tcPr>
          <w:p w:rsidR="00E80BD8" w:rsidRDefault="00E80BD8">
            <w:pPr>
              <w:pStyle w:val="TableParagraph"/>
              <w:rPr>
                <w:rFonts w:ascii="Times New Roman"/>
                <w:sz w:val="20"/>
              </w:rPr>
            </w:pPr>
          </w:p>
          <w:p w:rsidR="00E80BD8" w:rsidRDefault="00E80BD8">
            <w:pPr>
              <w:pStyle w:val="TableParagraph"/>
              <w:rPr>
                <w:rFonts w:ascii="Times New Roman"/>
                <w:sz w:val="20"/>
              </w:rPr>
            </w:pPr>
          </w:p>
          <w:p w:rsidR="00E80BD8" w:rsidRDefault="00E80BD8">
            <w:pPr>
              <w:pStyle w:val="TableParagraph"/>
              <w:spacing w:before="2"/>
              <w:rPr>
                <w:rFonts w:ascii="Times New Roman"/>
                <w:sz w:val="29"/>
              </w:rPr>
            </w:pPr>
          </w:p>
          <w:p w:rsidR="00E80BD8" w:rsidRDefault="005C62C6">
            <w:pPr>
              <w:pStyle w:val="TableParagraph"/>
              <w:spacing w:before="1" w:line="199" w:lineRule="exact"/>
              <w:ind w:left="185"/>
              <w:rPr>
                <w:b/>
                <w:sz w:val="18"/>
              </w:rPr>
            </w:pPr>
            <w:r>
              <w:rPr>
                <w:b/>
                <w:sz w:val="18"/>
              </w:rPr>
              <w:t>Sig.</w:t>
            </w:r>
            <w:r>
              <w:rPr>
                <w:b/>
                <w:spacing w:val="-1"/>
                <w:sz w:val="18"/>
              </w:rPr>
              <w:t xml:space="preserve"> </w:t>
            </w:r>
            <w:r>
              <w:rPr>
                <w:b/>
                <w:sz w:val="18"/>
              </w:rPr>
              <w:t>(2-</w:t>
            </w:r>
          </w:p>
          <w:p w:rsidR="00E80BD8" w:rsidRDefault="005C62C6">
            <w:pPr>
              <w:pStyle w:val="TableParagraph"/>
              <w:spacing w:line="199" w:lineRule="exact"/>
              <w:ind w:left="218"/>
              <w:rPr>
                <w:b/>
                <w:sz w:val="18"/>
              </w:rPr>
            </w:pPr>
            <w:r>
              <w:rPr>
                <w:b/>
                <w:sz w:val="18"/>
              </w:rPr>
              <w:t>tailed)</w:t>
            </w:r>
          </w:p>
        </w:tc>
      </w:tr>
      <w:tr w:rsidR="00E80BD8">
        <w:trPr>
          <w:trHeight w:val="619"/>
        </w:trPr>
        <w:tc>
          <w:tcPr>
            <w:tcW w:w="989" w:type="dxa"/>
            <w:vMerge w:val="restart"/>
            <w:tcBorders>
              <w:top w:val="nil"/>
              <w:left w:val="nil"/>
              <w:bottom w:val="single" w:sz="4" w:space="0" w:color="993366"/>
            </w:tcBorders>
          </w:tcPr>
          <w:p w:rsidR="00E80BD8" w:rsidRDefault="00E80BD8">
            <w:pPr>
              <w:pStyle w:val="TableParagraph"/>
              <w:rPr>
                <w:rFonts w:ascii="Times New Roman"/>
                <w:sz w:val="20"/>
              </w:rPr>
            </w:pPr>
          </w:p>
          <w:p w:rsidR="00E80BD8" w:rsidRDefault="00E80BD8">
            <w:pPr>
              <w:pStyle w:val="TableParagraph"/>
              <w:rPr>
                <w:rFonts w:ascii="Times New Roman"/>
                <w:sz w:val="20"/>
              </w:rPr>
            </w:pPr>
          </w:p>
          <w:p w:rsidR="00E80BD8" w:rsidRDefault="00E80BD8">
            <w:pPr>
              <w:pStyle w:val="TableParagraph"/>
              <w:spacing w:before="10"/>
              <w:rPr>
                <w:rFonts w:ascii="Times New Roman"/>
                <w:sz w:val="20"/>
              </w:rPr>
            </w:pPr>
            <w:bookmarkStart w:id="9" w:name="_GoBack"/>
            <w:bookmarkEnd w:id="9"/>
          </w:p>
          <w:p w:rsidR="00E80BD8" w:rsidRDefault="005C62C6">
            <w:pPr>
              <w:pStyle w:val="TableParagraph"/>
              <w:spacing w:line="206" w:lineRule="exact"/>
              <w:ind w:left="278"/>
              <w:rPr>
                <w:b/>
                <w:sz w:val="18"/>
              </w:rPr>
            </w:pPr>
            <w:r>
              <w:rPr>
                <w:b/>
                <w:sz w:val="18"/>
              </w:rPr>
              <w:t>Mean</w:t>
            </w:r>
          </w:p>
        </w:tc>
        <w:tc>
          <w:tcPr>
            <w:tcW w:w="1027" w:type="dxa"/>
            <w:vMerge w:val="restart"/>
            <w:tcBorders>
              <w:top w:val="nil"/>
              <w:bottom w:val="single" w:sz="4" w:space="0" w:color="993366"/>
            </w:tcBorders>
          </w:tcPr>
          <w:p w:rsidR="00E80BD8" w:rsidRDefault="00E80BD8">
            <w:pPr>
              <w:pStyle w:val="TableParagraph"/>
              <w:rPr>
                <w:rFonts w:ascii="Times New Roman"/>
                <w:sz w:val="20"/>
              </w:rPr>
            </w:pPr>
          </w:p>
          <w:p w:rsidR="00E80BD8" w:rsidRDefault="00E80BD8">
            <w:pPr>
              <w:pStyle w:val="TableParagraph"/>
              <w:spacing w:before="2"/>
              <w:rPr>
                <w:rFonts w:ascii="Times New Roman"/>
                <w:sz w:val="24"/>
              </w:rPr>
            </w:pPr>
          </w:p>
          <w:p w:rsidR="00E80BD8" w:rsidRDefault="005C62C6">
            <w:pPr>
              <w:pStyle w:val="TableParagraph"/>
              <w:spacing w:line="199" w:lineRule="exact"/>
              <w:ind w:left="90" w:right="73"/>
              <w:jc w:val="center"/>
              <w:rPr>
                <w:b/>
                <w:sz w:val="18"/>
              </w:rPr>
            </w:pPr>
            <w:r>
              <w:rPr>
                <w:b/>
                <w:sz w:val="18"/>
              </w:rPr>
              <w:t>Std.</w:t>
            </w:r>
          </w:p>
          <w:p w:rsidR="00E80BD8" w:rsidRDefault="005C62C6">
            <w:pPr>
              <w:pStyle w:val="TableParagraph"/>
              <w:spacing w:line="199" w:lineRule="exact"/>
              <w:ind w:left="93" w:right="73"/>
              <w:jc w:val="center"/>
              <w:rPr>
                <w:b/>
                <w:sz w:val="18"/>
              </w:rPr>
            </w:pPr>
            <w:r>
              <w:rPr>
                <w:b/>
                <w:sz w:val="18"/>
              </w:rPr>
              <w:t>Deviation</w:t>
            </w:r>
          </w:p>
        </w:tc>
        <w:tc>
          <w:tcPr>
            <w:tcW w:w="960" w:type="dxa"/>
            <w:vMerge w:val="restart"/>
            <w:tcBorders>
              <w:top w:val="nil"/>
              <w:bottom w:val="single" w:sz="4" w:space="0" w:color="993366"/>
            </w:tcBorders>
          </w:tcPr>
          <w:p w:rsidR="00E80BD8" w:rsidRDefault="00E80BD8">
            <w:pPr>
              <w:pStyle w:val="TableParagraph"/>
              <w:rPr>
                <w:rFonts w:ascii="Times New Roman"/>
                <w:sz w:val="27"/>
              </w:rPr>
            </w:pPr>
          </w:p>
          <w:p w:rsidR="00E80BD8" w:rsidRDefault="005C62C6">
            <w:pPr>
              <w:pStyle w:val="TableParagraph"/>
              <w:spacing w:line="206" w:lineRule="exact"/>
              <w:ind w:left="250" w:right="231" w:firstLine="62"/>
              <w:jc w:val="both"/>
              <w:rPr>
                <w:b/>
                <w:sz w:val="18"/>
              </w:rPr>
            </w:pPr>
            <w:r>
              <w:rPr>
                <w:b/>
                <w:sz w:val="18"/>
              </w:rPr>
              <w:t>Std. Error Mean</w:t>
            </w:r>
          </w:p>
        </w:tc>
        <w:tc>
          <w:tcPr>
            <w:tcW w:w="1920" w:type="dxa"/>
            <w:gridSpan w:val="2"/>
            <w:tcBorders>
              <w:top w:val="nil"/>
              <w:bottom w:val="nil"/>
            </w:tcBorders>
          </w:tcPr>
          <w:p w:rsidR="00E80BD8" w:rsidRDefault="005C62C6">
            <w:pPr>
              <w:pStyle w:val="TableParagraph"/>
              <w:spacing w:before="8"/>
              <w:ind w:left="248" w:right="231"/>
              <w:jc w:val="center"/>
              <w:rPr>
                <w:b/>
                <w:sz w:val="18"/>
              </w:rPr>
            </w:pPr>
            <w:r>
              <w:rPr>
                <w:b/>
                <w:sz w:val="18"/>
              </w:rPr>
              <w:t>95% Confidence</w:t>
            </w:r>
          </w:p>
          <w:p w:rsidR="00E80BD8" w:rsidRDefault="005C62C6">
            <w:pPr>
              <w:pStyle w:val="TableParagraph"/>
              <w:spacing w:before="7" w:line="202" w:lineRule="exact"/>
              <w:ind w:left="248" w:right="230"/>
              <w:jc w:val="center"/>
              <w:rPr>
                <w:b/>
                <w:sz w:val="18"/>
              </w:rPr>
            </w:pPr>
            <w:r>
              <w:rPr>
                <w:b/>
                <w:sz w:val="18"/>
              </w:rPr>
              <w:t>Interval of the Difference</w:t>
            </w:r>
          </w:p>
        </w:tc>
        <w:tc>
          <w:tcPr>
            <w:tcW w:w="960" w:type="dxa"/>
            <w:vMerge/>
            <w:tcBorders>
              <w:top w:val="nil"/>
              <w:bottom w:val="single" w:sz="4" w:space="0" w:color="993366"/>
            </w:tcBorders>
          </w:tcPr>
          <w:p w:rsidR="00E80BD8" w:rsidRDefault="00E80BD8">
            <w:pPr>
              <w:rPr>
                <w:sz w:val="2"/>
                <w:szCs w:val="2"/>
              </w:rPr>
            </w:pPr>
          </w:p>
        </w:tc>
        <w:tc>
          <w:tcPr>
            <w:tcW w:w="960" w:type="dxa"/>
            <w:vMerge/>
            <w:tcBorders>
              <w:top w:val="nil"/>
              <w:bottom w:val="single" w:sz="4" w:space="0" w:color="993366"/>
            </w:tcBorders>
          </w:tcPr>
          <w:p w:rsidR="00E80BD8" w:rsidRDefault="00E80BD8">
            <w:pPr>
              <w:rPr>
                <w:sz w:val="2"/>
                <w:szCs w:val="2"/>
              </w:rPr>
            </w:pPr>
          </w:p>
        </w:tc>
        <w:tc>
          <w:tcPr>
            <w:tcW w:w="960" w:type="dxa"/>
            <w:vMerge/>
            <w:tcBorders>
              <w:top w:val="nil"/>
              <w:bottom w:val="single" w:sz="4" w:space="0" w:color="993366"/>
              <w:right w:val="nil"/>
            </w:tcBorders>
          </w:tcPr>
          <w:p w:rsidR="00E80BD8" w:rsidRDefault="00E80BD8">
            <w:pPr>
              <w:rPr>
                <w:sz w:val="2"/>
                <w:szCs w:val="2"/>
              </w:rPr>
            </w:pPr>
          </w:p>
        </w:tc>
      </w:tr>
      <w:tr w:rsidR="00E80BD8">
        <w:trPr>
          <w:trHeight w:val="290"/>
        </w:trPr>
        <w:tc>
          <w:tcPr>
            <w:tcW w:w="989" w:type="dxa"/>
            <w:vMerge/>
            <w:tcBorders>
              <w:top w:val="nil"/>
              <w:left w:val="nil"/>
              <w:bottom w:val="single" w:sz="4" w:space="0" w:color="993366"/>
            </w:tcBorders>
          </w:tcPr>
          <w:p w:rsidR="00E80BD8" w:rsidRDefault="00E80BD8">
            <w:pPr>
              <w:rPr>
                <w:sz w:val="2"/>
                <w:szCs w:val="2"/>
              </w:rPr>
            </w:pPr>
          </w:p>
        </w:tc>
        <w:tc>
          <w:tcPr>
            <w:tcW w:w="1027" w:type="dxa"/>
            <w:vMerge/>
            <w:tcBorders>
              <w:top w:val="nil"/>
              <w:bottom w:val="single" w:sz="4" w:space="0" w:color="993366"/>
            </w:tcBorders>
          </w:tcPr>
          <w:p w:rsidR="00E80BD8" w:rsidRDefault="00E80BD8">
            <w:pPr>
              <w:rPr>
                <w:sz w:val="2"/>
                <w:szCs w:val="2"/>
              </w:rPr>
            </w:pPr>
          </w:p>
        </w:tc>
        <w:tc>
          <w:tcPr>
            <w:tcW w:w="960" w:type="dxa"/>
            <w:vMerge/>
            <w:tcBorders>
              <w:top w:val="nil"/>
              <w:bottom w:val="single" w:sz="4" w:space="0" w:color="993366"/>
            </w:tcBorders>
          </w:tcPr>
          <w:p w:rsidR="00E80BD8" w:rsidRDefault="00E80BD8">
            <w:pPr>
              <w:rPr>
                <w:sz w:val="2"/>
                <w:szCs w:val="2"/>
              </w:rPr>
            </w:pPr>
          </w:p>
        </w:tc>
        <w:tc>
          <w:tcPr>
            <w:tcW w:w="960" w:type="dxa"/>
            <w:tcBorders>
              <w:top w:val="nil"/>
              <w:bottom w:val="single" w:sz="4" w:space="0" w:color="993366"/>
            </w:tcBorders>
          </w:tcPr>
          <w:p w:rsidR="00E80BD8" w:rsidRDefault="005C62C6">
            <w:pPr>
              <w:pStyle w:val="TableParagraph"/>
              <w:spacing w:before="64" w:line="206" w:lineRule="exact"/>
              <w:ind w:left="236"/>
              <w:rPr>
                <w:sz w:val="18"/>
              </w:rPr>
            </w:pPr>
            <w:r>
              <w:rPr>
                <w:sz w:val="18"/>
              </w:rPr>
              <w:t>Lower</w:t>
            </w:r>
          </w:p>
        </w:tc>
        <w:tc>
          <w:tcPr>
            <w:tcW w:w="960" w:type="dxa"/>
            <w:tcBorders>
              <w:top w:val="nil"/>
              <w:bottom w:val="single" w:sz="4" w:space="0" w:color="993366"/>
            </w:tcBorders>
          </w:tcPr>
          <w:p w:rsidR="00E80BD8" w:rsidRDefault="005C62C6">
            <w:pPr>
              <w:pStyle w:val="TableParagraph"/>
              <w:spacing w:before="64" w:line="206" w:lineRule="exact"/>
              <w:ind w:left="236"/>
              <w:rPr>
                <w:sz w:val="18"/>
              </w:rPr>
            </w:pPr>
            <w:r>
              <w:rPr>
                <w:sz w:val="18"/>
              </w:rPr>
              <w:t>Upper</w:t>
            </w:r>
          </w:p>
        </w:tc>
        <w:tc>
          <w:tcPr>
            <w:tcW w:w="960" w:type="dxa"/>
            <w:vMerge/>
            <w:tcBorders>
              <w:top w:val="nil"/>
              <w:bottom w:val="single" w:sz="4" w:space="0" w:color="993366"/>
            </w:tcBorders>
          </w:tcPr>
          <w:p w:rsidR="00E80BD8" w:rsidRDefault="00E80BD8">
            <w:pPr>
              <w:rPr>
                <w:sz w:val="2"/>
                <w:szCs w:val="2"/>
              </w:rPr>
            </w:pPr>
          </w:p>
        </w:tc>
        <w:tc>
          <w:tcPr>
            <w:tcW w:w="960" w:type="dxa"/>
            <w:vMerge/>
            <w:tcBorders>
              <w:top w:val="nil"/>
              <w:bottom w:val="single" w:sz="4" w:space="0" w:color="993366"/>
            </w:tcBorders>
          </w:tcPr>
          <w:p w:rsidR="00E80BD8" w:rsidRDefault="00E80BD8">
            <w:pPr>
              <w:rPr>
                <w:sz w:val="2"/>
                <w:szCs w:val="2"/>
              </w:rPr>
            </w:pPr>
          </w:p>
        </w:tc>
        <w:tc>
          <w:tcPr>
            <w:tcW w:w="960" w:type="dxa"/>
            <w:vMerge/>
            <w:tcBorders>
              <w:top w:val="nil"/>
              <w:bottom w:val="single" w:sz="4" w:space="0" w:color="993366"/>
              <w:right w:val="nil"/>
            </w:tcBorders>
          </w:tcPr>
          <w:p w:rsidR="00E80BD8" w:rsidRDefault="00E80BD8">
            <w:pPr>
              <w:rPr>
                <w:sz w:val="2"/>
                <w:szCs w:val="2"/>
              </w:rPr>
            </w:pPr>
          </w:p>
        </w:tc>
      </w:tr>
      <w:tr w:rsidR="00E80BD8">
        <w:trPr>
          <w:trHeight w:val="453"/>
        </w:trPr>
        <w:tc>
          <w:tcPr>
            <w:tcW w:w="989" w:type="dxa"/>
            <w:tcBorders>
              <w:top w:val="single" w:sz="4" w:space="0" w:color="993366"/>
              <w:left w:val="nil"/>
              <w:bottom w:val="single" w:sz="4" w:space="0" w:color="C0C0C0"/>
            </w:tcBorders>
          </w:tcPr>
          <w:p w:rsidR="00E80BD8" w:rsidRDefault="005C62C6">
            <w:pPr>
              <w:pStyle w:val="TableParagraph"/>
              <w:spacing w:line="199" w:lineRule="exact"/>
              <w:ind w:right="83"/>
              <w:jc w:val="right"/>
              <w:rPr>
                <w:sz w:val="18"/>
              </w:rPr>
            </w:pPr>
            <w:r>
              <w:rPr>
                <w:sz w:val="18"/>
              </w:rPr>
              <w:t>3.48000</w:t>
            </w:r>
          </w:p>
        </w:tc>
        <w:tc>
          <w:tcPr>
            <w:tcW w:w="1027" w:type="dxa"/>
            <w:tcBorders>
              <w:top w:val="single" w:sz="4" w:space="0" w:color="993366"/>
              <w:bottom w:val="single" w:sz="4" w:space="0" w:color="C0C0C0"/>
            </w:tcBorders>
          </w:tcPr>
          <w:p w:rsidR="00E80BD8" w:rsidRDefault="005C62C6">
            <w:pPr>
              <w:pStyle w:val="TableParagraph"/>
              <w:spacing w:line="199" w:lineRule="exact"/>
              <w:ind w:right="84"/>
              <w:jc w:val="right"/>
              <w:rPr>
                <w:sz w:val="18"/>
              </w:rPr>
            </w:pPr>
            <w:r>
              <w:rPr>
                <w:sz w:val="18"/>
              </w:rPr>
              <w:t>2.91719</w:t>
            </w:r>
          </w:p>
        </w:tc>
        <w:tc>
          <w:tcPr>
            <w:tcW w:w="960" w:type="dxa"/>
            <w:tcBorders>
              <w:top w:val="single" w:sz="4" w:space="0" w:color="993366"/>
              <w:bottom w:val="single" w:sz="4" w:space="0" w:color="C0C0C0"/>
            </w:tcBorders>
          </w:tcPr>
          <w:p w:rsidR="00E80BD8" w:rsidRDefault="005C62C6">
            <w:pPr>
              <w:pStyle w:val="TableParagraph"/>
              <w:spacing w:line="199" w:lineRule="exact"/>
              <w:ind w:right="77"/>
              <w:jc w:val="right"/>
              <w:rPr>
                <w:sz w:val="18"/>
              </w:rPr>
            </w:pPr>
            <w:r>
              <w:rPr>
                <w:sz w:val="18"/>
              </w:rPr>
              <w:t>0.58344</w:t>
            </w:r>
          </w:p>
        </w:tc>
        <w:tc>
          <w:tcPr>
            <w:tcW w:w="960" w:type="dxa"/>
            <w:tcBorders>
              <w:top w:val="single" w:sz="4" w:space="0" w:color="993366"/>
              <w:bottom w:val="single" w:sz="4" w:space="0" w:color="C0C0C0"/>
            </w:tcBorders>
          </w:tcPr>
          <w:p w:rsidR="00E80BD8" w:rsidRDefault="005C62C6">
            <w:pPr>
              <w:pStyle w:val="TableParagraph"/>
              <w:spacing w:line="199" w:lineRule="exact"/>
              <w:ind w:left="202"/>
              <w:rPr>
                <w:sz w:val="18"/>
              </w:rPr>
            </w:pPr>
            <w:r>
              <w:rPr>
                <w:sz w:val="18"/>
              </w:rPr>
              <w:t>2.27584</w:t>
            </w:r>
          </w:p>
        </w:tc>
        <w:tc>
          <w:tcPr>
            <w:tcW w:w="960" w:type="dxa"/>
            <w:tcBorders>
              <w:top w:val="single" w:sz="4" w:space="0" w:color="993366"/>
              <w:bottom w:val="single" w:sz="4" w:space="0" w:color="C0C0C0"/>
            </w:tcBorders>
          </w:tcPr>
          <w:p w:rsidR="00E80BD8" w:rsidRDefault="005C62C6">
            <w:pPr>
              <w:pStyle w:val="TableParagraph"/>
              <w:spacing w:line="199" w:lineRule="exact"/>
              <w:ind w:left="203"/>
              <w:rPr>
                <w:sz w:val="18"/>
              </w:rPr>
            </w:pPr>
            <w:r>
              <w:rPr>
                <w:sz w:val="18"/>
              </w:rPr>
              <w:t>4.68416</w:t>
            </w:r>
          </w:p>
        </w:tc>
        <w:tc>
          <w:tcPr>
            <w:tcW w:w="960" w:type="dxa"/>
            <w:tcBorders>
              <w:top w:val="single" w:sz="4" w:space="0" w:color="993366"/>
              <w:bottom w:val="single" w:sz="4" w:space="0" w:color="C0C0C0"/>
            </w:tcBorders>
          </w:tcPr>
          <w:p w:rsidR="00E80BD8" w:rsidRDefault="005C62C6">
            <w:pPr>
              <w:pStyle w:val="TableParagraph"/>
              <w:spacing w:line="199" w:lineRule="exact"/>
              <w:ind w:right="76"/>
              <w:jc w:val="right"/>
              <w:rPr>
                <w:sz w:val="18"/>
              </w:rPr>
            </w:pPr>
            <w:r>
              <w:rPr>
                <w:sz w:val="18"/>
              </w:rPr>
              <w:t>5.965</w:t>
            </w:r>
          </w:p>
        </w:tc>
        <w:tc>
          <w:tcPr>
            <w:tcW w:w="960" w:type="dxa"/>
            <w:tcBorders>
              <w:top w:val="single" w:sz="4" w:space="0" w:color="993366"/>
              <w:bottom w:val="single" w:sz="4" w:space="0" w:color="C0C0C0"/>
            </w:tcBorders>
          </w:tcPr>
          <w:p w:rsidR="00E80BD8" w:rsidRDefault="005C62C6">
            <w:pPr>
              <w:pStyle w:val="TableParagraph"/>
              <w:spacing w:line="199" w:lineRule="exact"/>
              <w:ind w:right="86"/>
              <w:jc w:val="right"/>
              <w:rPr>
                <w:sz w:val="18"/>
              </w:rPr>
            </w:pPr>
            <w:r>
              <w:rPr>
                <w:sz w:val="18"/>
              </w:rPr>
              <w:t>24</w:t>
            </w:r>
          </w:p>
        </w:tc>
        <w:tc>
          <w:tcPr>
            <w:tcW w:w="960" w:type="dxa"/>
            <w:tcBorders>
              <w:top w:val="single" w:sz="4" w:space="0" w:color="993366"/>
              <w:bottom w:val="single" w:sz="4" w:space="0" w:color="C0C0C0"/>
              <w:right w:val="nil"/>
            </w:tcBorders>
          </w:tcPr>
          <w:p w:rsidR="00E80BD8" w:rsidRDefault="005C62C6">
            <w:pPr>
              <w:pStyle w:val="TableParagraph"/>
              <w:spacing w:line="199" w:lineRule="exact"/>
              <w:ind w:right="80"/>
              <w:jc w:val="right"/>
              <w:rPr>
                <w:sz w:val="18"/>
              </w:rPr>
            </w:pPr>
            <w:r>
              <w:rPr>
                <w:sz w:val="18"/>
              </w:rPr>
              <w:t>0.000</w:t>
            </w:r>
          </w:p>
        </w:tc>
      </w:tr>
      <w:tr w:rsidR="00E80BD8">
        <w:trPr>
          <w:trHeight w:val="455"/>
        </w:trPr>
        <w:tc>
          <w:tcPr>
            <w:tcW w:w="989" w:type="dxa"/>
            <w:tcBorders>
              <w:top w:val="single" w:sz="4" w:space="0" w:color="C0C0C0"/>
              <w:left w:val="nil"/>
              <w:bottom w:val="single" w:sz="4" w:space="0" w:color="993366"/>
            </w:tcBorders>
          </w:tcPr>
          <w:p w:rsidR="00E80BD8" w:rsidRDefault="005C62C6">
            <w:pPr>
              <w:pStyle w:val="TableParagraph"/>
              <w:spacing w:line="201" w:lineRule="exact"/>
              <w:ind w:right="83"/>
              <w:jc w:val="right"/>
              <w:rPr>
                <w:sz w:val="18"/>
              </w:rPr>
            </w:pPr>
            <w:r>
              <w:rPr>
                <w:sz w:val="18"/>
              </w:rPr>
              <w:t>4.40000</w:t>
            </w:r>
          </w:p>
        </w:tc>
        <w:tc>
          <w:tcPr>
            <w:tcW w:w="1027" w:type="dxa"/>
            <w:tcBorders>
              <w:top w:val="single" w:sz="4" w:space="0" w:color="C0C0C0"/>
              <w:bottom w:val="single" w:sz="4" w:space="0" w:color="993366"/>
            </w:tcBorders>
          </w:tcPr>
          <w:p w:rsidR="00E80BD8" w:rsidRDefault="005C62C6">
            <w:pPr>
              <w:pStyle w:val="TableParagraph"/>
              <w:spacing w:line="201" w:lineRule="exact"/>
              <w:ind w:right="84"/>
              <w:jc w:val="right"/>
              <w:rPr>
                <w:sz w:val="18"/>
              </w:rPr>
            </w:pPr>
            <w:r>
              <w:rPr>
                <w:sz w:val="18"/>
              </w:rPr>
              <w:t>2.63755</w:t>
            </w:r>
          </w:p>
        </w:tc>
        <w:tc>
          <w:tcPr>
            <w:tcW w:w="960" w:type="dxa"/>
            <w:tcBorders>
              <w:top w:val="single" w:sz="4" w:space="0" w:color="C0C0C0"/>
              <w:bottom w:val="single" w:sz="4" w:space="0" w:color="993366"/>
            </w:tcBorders>
          </w:tcPr>
          <w:p w:rsidR="00E80BD8" w:rsidRDefault="005C62C6">
            <w:pPr>
              <w:pStyle w:val="TableParagraph"/>
              <w:spacing w:line="201" w:lineRule="exact"/>
              <w:ind w:right="77"/>
              <w:jc w:val="right"/>
              <w:rPr>
                <w:sz w:val="18"/>
              </w:rPr>
            </w:pPr>
            <w:r>
              <w:rPr>
                <w:sz w:val="18"/>
              </w:rPr>
              <w:t>0.52751</w:t>
            </w:r>
          </w:p>
        </w:tc>
        <w:tc>
          <w:tcPr>
            <w:tcW w:w="960" w:type="dxa"/>
            <w:tcBorders>
              <w:top w:val="single" w:sz="4" w:space="0" w:color="C0C0C0"/>
              <w:bottom w:val="single" w:sz="4" w:space="0" w:color="993366"/>
            </w:tcBorders>
          </w:tcPr>
          <w:p w:rsidR="00E80BD8" w:rsidRDefault="005C62C6">
            <w:pPr>
              <w:pStyle w:val="TableParagraph"/>
              <w:spacing w:line="201" w:lineRule="exact"/>
              <w:ind w:left="202"/>
              <w:rPr>
                <w:sz w:val="18"/>
              </w:rPr>
            </w:pPr>
            <w:r>
              <w:rPr>
                <w:sz w:val="18"/>
              </w:rPr>
              <w:t>2.95127</w:t>
            </w:r>
          </w:p>
        </w:tc>
        <w:tc>
          <w:tcPr>
            <w:tcW w:w="960" w:type="dxa"/>
            <w:tcBorders>
              <w:top w:val="single" w:sz="4" w:space="0" w:color="C0C0C0"/>
              <w:bottom w:val="single" w:sz="4" w:space="0" w:color="993366"/>
            </w:tcBorders>
          </w:tcPr>
          <w:p w:rsidR="00E80BD8" w:rsidRDefault="005C62C6">
            <w:pPr>
              <w:pStyle w:val="TableParagraph"/>
              <w:spacing w:line="201" w:lineRule="exact"/>
              <w:ind w:left="203"/>
              <w:rPr>
                <w:sz w:val="18"/>
              </w:rPr>
            </w:pPr>
            <w:r>
              <w:rPr>
                <w:sz w:val="18"/>
              </w:rPr>
              <w:t>5.12873</w:t>
            </w:r>
          </w:p>
        </w:tc>
        <w:tc>
          <w:tcPr>
            <w:tcW w:w="960" w:type="dxa"/>
            <w:tcBorders>
              <w:top w:val="single" w:sz="4" w:space="0" w:color="C0C0C0"/>
              <w:bottom w:val="single" w:sz="4" w:space="0" w:color="993366"/>
            </w:tcBorders>
          </w:tcPr>
          <w:p w:rsidR="00E80BD8" w:rsidRDefault="005C62C6">
            <w:pPr>
              <w:pStyle w:val="TableParagraph"/>
              <w:spacing w:line="201" w:lineRule="exact"/>
              <w:ind w:right="76"/>
              <w:jc w:val="right"/>
              <w:rPr>
                <w:sz w:val="18"/>
              </w:rPr>
            </w:pPr>
            <w:r>
              <w:rPr>
                <w:sz w:val="18"/>
              </w:rPr>
              <w:t>7.239</w:t>
            </w:r>
          </w:p>
        </w:tc>
        <w:tc>
          <w:tcPr>
            <w:tcW w:w="960" w:type="dxa"/>
            <w:tcBorders>
              <w:top w:val="single" w:sz="4" w:space="0" w:color="C0C0C0"/>
              <w:bottom w:val="single" w:sz="4" w:space="0" w:color="993366"/>
            </w:tcBorders>
          </w:tcPr>
          <w:p w:rsidR="00E80BD8" w:rsidRDefault="005C62C6">
            <w:pPr>
              <w:pStyle w:val="TableParagraph"/>
              <w:spacing w:line="201" w:lineRule="exact"/>
              <w:ind w:right="86"/>
              <w:jc w:val="right"/>
              <w:rPr>
                <w:sz w:val="18"/>
              </w:rPr>
            </w:pPr>
            <w:r>
              <w:rPr>
                <w:sz w:val="18"/>
              </w:rPr>
              <w:t>24</w:t>
            </w:r>
          </w:p>
        </w:tc>
        <w:tc>
          <w:tcPr>
            <w:tcW w:w="960" w:type="dxa"/>
            <w:tcBorders>
              <w:top w:val="single" w:sz="4" w:space="0" w:color="C0C0C0"/>
              <w:bottom w:val="single" w:sz="4" w:space="0" w:color="993366"/>
              <w:right w:val="nil"/>
            </w:tcBorders>
          </w:tcPr>
          <w:p w:rsidR="00E80BD8" w:rsidRDefault="005C62C6">
            <w:pPr>
              <w:pStyle w:val="TableParagraph"/>
              <w:spacing w:line="201" w:lineRule="exact"/>
              <w:ind w:right="80"/>
              <w:jc w:val="right"/>
              <w:rPr>
                <w:sz w:val="18"/>
              </w:rPr>
            </w:pPr>
            <w:r>
              <w:rPr>
                <w:sz w:val="18"/>
              </w:rPr>
              <w:t>0.000</w:t>
            </w:r>
          </w:p>
        </w:tc>
      </w:tr>
    </w:tbl>
    <w:p w:rsidR="00E80BD8" w:rsidRDefault="00E80BD8">
      <w:pPr>
        <w:pStyle w:val="GvdeMetni"/>
        <w:rPr>
          <w:sz w:val="26"/>
        </w:rPr>
      </w:pPr>
    </w:p>
    <w:p w:rsidR="00E80BD8" w:rsidRDefault="00E80BD8">
      <w:pPr>
        <w:pStyle w:val="GvdeMetni"/>
        <w:rPr>
          <w:sz w:val="26"/>
        </w:rPr>
      </w:pPr>
    </w:p>
    <w:p w:rsidR="00E80BD8" w:rsidRDefault="005C62C6">
      <w:pPr>
        <w:spacing w:before="175" w:line="480" w:lineRule="auto"/>
        <w:ind w:left="140" w:right="1427"/>
        <w:jc w:val="both"/>
        <w:rPr>
          <w:sz w:val="20"/>
        </w:rPr>
      </w:pPr>
      <w:r>
        <w:rPr>
          <w:sz w:val="20"/>
        </w:rPr>
        <w:t>*In</w:t>
      </w:r>
      <w:r>
        <w:rPr>
          <w:spacing w:val="-7"/>
          <w:sz w:val="20"/>
        </w:rPr>
        <w:t xml:space="preserve"> </w:t>
      </w:r>
      <w:r>
        <w:rPr>
          <w:sz w:val="20"/>
        </w:rPr>
        <w:t>the</w:t>
      </w:r>
      <w:r>
        <w:rPr>
          <w:spacing w:val="-15"/>
          <w:sz w:val="20"/>
        </w:rPr>
        <w:t xml:space="preserve"> </w:t>
      </w:r>
      <w:r>
        <w:rPr>
          <w:sz w:val="20"/>
        </w:rPr>
        <w:t>pair</w:t>
      </w:r>
      <w:r>
        <w:rPr>
          <w:spacing w:val="2"/>
          <w:sz w:val="20"/>
        </w:rPr>
        <w:t xml:space="preserve"> </w:t>
      </w:r>
      <w:r>
        <w:rPr>
          <w:spacing w:val="-5"/>
          <w:sz w:val="20"/>
        </w:rPr>
        <w:t>one,</w:t>
      </w:r>
      <w:r>
        <w:rPr>
          <w:spacing w:val="-9"/>
          <w:sz w:val="20"/>
        </w:rPr>
        <w:t xml:space="preserve"> </w:t>
      </w:r>
      <w:r>
        <w:rPr>
          <w:sz w:val="20"/>
        </w:rPr>
        <w:t>the</w:t>
      </w:r>
      <w:r>
        <w:rPr>
          <w:spacing w:val="-10"/>
          <w:sz w:val="20"/>
        </w:rPr>
        <w:t xml:space="preserve"> </w:t>
      </w:r>
      <w:r>
        <w:rPr>
          <w:sz w:val="20"/>
        </w:rPr>
        <w:t>graph</w:t>
      </w:r>
      <w:r>
        <w:rPr>
          <w:spacing w:val="-2"/>
          <w:sz w:val="20"/>
        </w:rPr>
        <w:t xml:space="preserve"> </w:t>
      </w:r>
      <w:r>
        <w:rPr>
          <w:spacing w:val="-3"/>
          <w:sz w:val="20"/>
        </w:rPr>
        <w:t>shows</w:t>
      </w:r>
      <w:r>
        <w:rPr>
          <w:spacing w:val="-9"/>
          <w:sz w:val="20"/>
        </w:rPr>
        <w:t xml:space="preserve"> </w:t>
      </w:r>
      <w:r>
        <w:rPr>
          <w:sz w:val="20"/>
        </w:rPr>
        <w:t>that</w:t>
      </w:r>
      <w:r>
        <w:rPr>
          <w:spacing w:val="-4"/>
          <w:sz w:val="20"/>
        </w:rPr>
        <w:t xml:space="preserve"> </w:t>
      </w:r>
      <w:r>
        <w:rPr>
          <w:sz w:val="20"/>
        </w:rPr>
        <w:t>the</w:t>
      </w:r>
      <w:r>
        <w:rPr>
          <w:spacing w:val="-25"/>
          <w:sz w:val="20"/>
        </w:rPr>
        <w:t xml:space="preserve"> </w:t>
      </w:r>
      <w:r>
        <w:rPr>
          <w:sz w:val="20"/>
        </w:rPr>
        <w:t>negative</w:t>
      </w:r>
      <w:r>
        <w:rPr>
          <w:spacing w:val="-9"/>
          <w:sz w:val="20"/>
        </w:rPr>
        <w:t xml:space="preserve"> </w:t>
      </w:r>
      <w:r>
        <w:rPr>
          <w:sz w:val="20"/>
        </w:rPr>
        <w:t>interpretation</w:t>
      </w:r>
      <w:r>
        <w:rPr>
          <w:spacing w:val="4"/>
          <w:sz w:val="20"/>
        </w:rPr>
        <w:t xml:space="preserve"> </w:t>
      </w:r>
      <w:r>
        <w:rPr>
          <w:spacing w:val="-3"/>
          <w:sz w:val="20"/>
        </w:rPr>
        <w:t>of</w:t>
      </w:r>
      <w:r>
        <w:rPr>
          <w:spacing w:val="-22"/>
          <w:sz w:val="20"/>
        </w:rPr>
        <w:t xml:space="preserve"> </w:t>
      </w:r>
      <w:r>
        <w:rPr>
          <w:sz w:val="20"/>
        </w:rPr>
        <w:t>the</w:t>
      </w:r>
      <w:r>
        <w:rPr>
          <w:spacing w:val="-9"/>
          <w:sz w:val="20"/>
        </w:rPr>
        <w:t xml:space="preserve"> </w:t>
      </w:r>
      <w:r>
        <w:rPr>
          <w:sz w:val="20"/>
        </w:rPr>
        <w:t>future</w:t>
      </w:r>
      <w:r>
        <w:rPr>
          <w:spacing w:val="-10"/>
          <w:sz w:val="20"/>
        </w:rPr>
        <w:t xml:space="preserve"> </w:t>
      </w:r>
      <w:r>
        <w:rPr>
          <w:sz w:val="20"/>
        </w:rPr>
        <w:t>self, people</w:t>
      </w:r>
      <w:r>
        <w:rPr>
          <w:spacing w:val="-5"/>
          <w:sz w:val="20"/>
        </w:rPr>
        <w:t xml:space="preserve"> </w:t>
      </w:r>
      <w:r>
        <w:rPr>
          <w:sz w:val="20"/>
        </w:rPr>
        <w:t>who</w:t>
      </w:r>
      <w:r>
        <w:rPr>
          <w:spacing w:val="-15"/>
          <w:sz w:val="20"/>
        </w:rPr>
        <w:t xml:space="preserve"> </w:t>
      </w:r>
      <w:r>
        <w:rPr>
          <w:sz w:val="20"/>
        </w:rPr>
        <w:t>exposed</w:t>
      </w:r>
      <w:r>
        <w:rPr>
          <w:spacing w:val="-7"/>
          <w:sz w:val="20"/>
        </w:rPr>
        <w:t xml:space="preserve"> </w:t>
      </w:r>
      <w:r>
        <w:rPr>
          <w:spacing w:val="3"/>
          <w:sz w:val="20"/>
        </w:rPr>
        <w:t>to</w:t>
      </w:r>
      <w:r>
        <w:rPr>
          <w:spacing w:val="-17"/>
          <w:sz w:val="20"/>
        </w:rPr>
        <w:t xml:space="preserve"> </w:t>
      </w:r>
      <w:r>
        <w:rPr>
          <w:sz w:val="20"/>
        </w:rPr>
        <w:t>negative news and people who exposed to positive</w:t>
      </w:r>
      <w:r>
        <w:rPr>
          <w:spacing w:val="-14"/>
          <w:sz w:val="20"/>
        </w:rPr>
        <w:t xml:space="preserve"> </w:t>
      </w:r>
      <w:r>
        <w:rPr>
          <w:sz w:val="20"/>
        </w:rPr>
        <w:t>news.</w:t>
      </w:r>
    </w:p>
    <w:p w:rsidR="00E80BD8" w:rsidRDefault="005C62C6">
      <w:pPr>
        <w:spacing w:before="161" w:line="480" w:lineRule="auto"/>
        <w:ind w:left="140" w:right="1436"/>
        <w:jc w:val="both"/>
        <w:rPr>
          <w:sz w:val="20"/>
        </w:rPr>
      </w:pPr>
      <w:r>
        <w:rPr>
          <w:sz w:val="20"/>
        </w:rPr>
        <w:t xml:space="preserve">*In the pair </w:t>
      </w:r>
      <w:r>
        <w:rPr>
          <w:spacing w:val="-7"/>
          <w:sz w:val="20"/>
        </w:rPr>
        <w:t xml:space="preserve">two, </w:t>
      </w:r>
      <w:r>
        <w:rPr>
          <w:sz w:val="20"/>
        </w:rPr>
        <w:t xml:space="preserve">the graph </w:t>
      </w:r>
      <w:r>
        <w:rPr>
          <w:spacing w:val="-5"/>
          <w:sz w:val="20"/>
        </w:rPr>
        <w:t xml:space="preserve">shows </w:t>
      </w:r>
      <w:r>
        <w:rPr>
          <w:sz w:val="20"/>
        </w:rPr>
        <w:t xml:space="preserve">that the positive interpretation </w:t>
      </w:r>
      <w:r>
        <w:rPr>
          <w:spacing w:val="-5"/>
          <w:sz w:val="20"/>
        </w:rPr>
        <w:t xml:space="preserve">of </w:t>
      </w:r>
      <w:r>
        <w:rPr>
          <w:sz w:val="20"/>
        </w:rPr>
        <w:t xml:space="preserve">the future self, people </w:t>
      </w:r>
      <w:r>
        <w:rPr>
          <w:spacing w:val="-3"/>
          <w:sz w:val="20"/>
        </w:rPr>
        <w:t xml:space="preserve">who </w:t>
      </w:r>
      <w:r>
        <w:rPr>
          <w:sz w:val="20"/>
        </w:rPr>
        <w:t>exposed to positive news and people who exposed to negative news.</w:t>
      </w:r>
    </w:p>
    <w:p w:rsidR="00E80BD8" w:rsidRDefault="005C62C6">
      <w:pPr>
        <w:pStyle w:val="GvdeMetni"/>
        <w:spacing w:before="166" w:line="477" w:lineRule="auto"/>
        <w:ind w:left="140" w:right="1425" w:firstLine="1503"/>
        <w:jc w:val="both"/>
      </w:pPr>
      <w:r>
        <w:t xml:space="preserve">Correlation test was used to determine the relationship </w:t>
      </w:r>
      <w:r>
        <w:rPr>
          <w:spacing w:val="4"/>
        </w:rPr>
        <w:t xml:space="preserve">of </w:t>
      </w:r>
      <w:r>
        <w:t>the depressive mood level</w:t>
      </w:r>
      <w:r>
        <w:rPr>
          <w:spacing w:val="-25"/>
        </w:rPr>
        <w:t xml:space="preserve"> </w:t>
      </w:r>
      <w:r>
        <w:t>across</w:t>
      </w:r>
      <w:r>
        <w:rPr>
          <w:spacing w:val="-18"/>
        </w:rPr>
        <w:t xml:space="preserve"> </w:t>
      </w:r>
      <w:r>
        <w:t>exposure</w:t>
      </w:r>
      <w:r>
        <w:rPr>
          <w:spacing w:val="-25"/>
        </w:rPr>
        <w:t xml:space="preserve"> </w:t>
      </w:r>
      <w:r>
        <w:t>to</w:t>
      </w:r>
      <w:r>
        <w:rPr>
          <w:spacing w:val="-16"/>
        </w:rPr>
        <w:t xml:space="preserve"> </w:t>
      </w:r>
      <w:r>
        <w:t>the</w:t>
      </w:r>
      <w:r>
        <w:rPr>
          <w:spacing w:val="-17"/>
        </w:rPr>
        <w:t xml:space="preserve"> </w:t>
      </w:r>
      <w:r>
        <w:t>po</w:t>
      </w:r>
      <w:r>
        <w:t>sitive</w:t>
      </w:r>
      <w:r>
        <w:rPr>
          <w:spacing w:val="-12"/>
        </w:rPr>
        <w:t xml:space="preserve"> </w:t>
      </w:r>
      <w:r>
        <w:t>and</w:t>
      </w:r>
      <w:r>
        <w:rPr>
          <w:spacing w:val="-8"/>
        </w:rPr>
        <w:t xml:space="preserve"> </w:t>
      </w:r>
      <w:r>
        <w:t>negative</w:t>
      </w:r>
      <w:r>
        <w:rPr>
          <w:spacing w:val="-7"/>
        </w:rPr>
        <w:t xml:space="preserve"> </w:t>
      </w:r>
      <w:r>
        <w:t>news.</w:t>
      </w:r>
      <w:r>
        <w:rPr>
          <w:spacing w:val="-10"/>
        </w:rPr>
        <w:t xml:space="preserve"> </w:t>
      </w:r>
      <w:r>
        <w:t>When</w:t>
      </w:r>
      <w:r>
        <w:rPr>
          <w:spacing w:val="-21"/>
        </w:rPr>
        <w:t xml:space="preserve"> </w:t>
      </w:r>
      <w:r>
        <w:t>people</w:t>
      </w:r>
      <w:r>
        <w:rPr>
          <w:spacing w:val="-12"/>
        </w:rPr>
        <w:t xml:space="preserve"> </w:t>
      </w:r>
      <w:r>
        <w:t>exposed</w:t>
      </w:r>
      <w:r>
        <w:rPr>
          <w:spacing w:val="-16"/>
        </w:rPr>
        <w:t xml:space="preserve"> </w:t>
      </w:r>
      <w:r>
        <w:t>to</w:t>
      </w:r>
      <w:r>
        <w:rPr>
          <w:spacing w:val="-7"/>
        </w:rPr>
        <w:t xml:space="preserve"> </w:t>
      </w:r>
      <w:r>
        <w:t>negative</w:t>
      </w:r>
      <w:r>
        <w:rPr>
          <w:spacing w:val="-8"/>
        </w:rPr>
        <w:t xml:space="preserve"> </w:t>
      </w:r>
      <w:r>
        <w:t xml:space="preserve">news compared </w:t>
      </w:r>
      <w:r>
        <w:rPr>
          <w:spacing w:val="2"/>
        </w:rPr>
        <w:t xml:space="preserve">to </w:t>
      </w:r>
      <w:r>
        <w:t xml:space="preserve">the positive news, there was moderately significant differences. In the exposure to negative news the depressive mood level (M=3, 06), </w:t>
      </w:r>
      <w:r>
        <w:rPr>
          <w:spacing w:val="-5"/>
        </w:rPr>
        <w:t xml:space="preserve">in </w:t>
      </w:r>
      <w:r>
        <w:t>the positive news was (M=1,</w:t>
      </w:r>
      <w:r>
        <w:rPr>
          <w:spacing w:val="-6"/>
        </w:rPr>
        <w:t xml:space="preserve"> </w:t>
      </w:r>
      <w:r>
        <w:t>48).</w:t>
      </w:r>
    </w:p>
    <w:p w:rsidR="00E80BD8" w:rsidRDefault="005C62C6">
      <w:pPr>
        <w:pStyle w:val="GvdeMetni"/>
        <w:spacing w:before="166" w:line="484" w:lineRule="auto"/>
        <w:ind w:left="140" w:right="1438" w:firstLine="1503"/>
        <w:jc w:val="both"/>
      </w:pPr>
      <w:r>
        <w:t>It shows that reading negative news were resulted in moderate depression mood. On the other hand, people who read positive news has shown low depression mood.</w:t>
      </w:r>
    </w:p>
    <w:p w:rsidR="00E80BD8" w:rsidRDefault="00E80BD8">
      <w:pPr>
        <w:spacing w:line="484" w:lineRule="auto"/>
        <w:jc w:val="both"/>
        <w:sectPr w:rsidR="00E80BD8">
          <w:pgSz w:w="11910" w:h="16840"/>
          <w:pgMar w:top="1320" w:right="0" w:bottom="1180" w:left="1300" w:header="0" w:footer="984" w:gutter="0"/>
          <w:cols w:space="720"/>
        </w:sectPr>
      </w:pPr>
    </w:p>
    <w:p w:rsidR="00E80BD8" w:rsidRDefault="005C62C6">
      <w:pPr>
        <w:pStyle w:val="GvdeMetni"/>
        <w:spacing w:before="74"/>
        <w:ind w:left="140"/>
      </w:pPr>
      <w:r>
        <w:lastRenderedPageBreak/>
        <w:t>(Interpretation of the Depressive Mood: 0= Lowest, 1-2= Low, 3-4= Moderate, 5-6=High).</w:t>
      </w:r>
    </w:p>
    <w:p w:rsidR="00E80BD8" w:rsidRDefault="00E80BD8">
      <w:pPr>
        <w:pStyle w:val="GvdeMetni"/>
        <w:rPr>
          <w:sz w:val="20"/>
        </w:rPr>
      </w:pPr>
    </w:p>
    <w:p w:rsidR="00E80BD8" w:rsidRDefault="005C62C6">
      <w:pPr>
        <w:pStyle w:val="GvdeMetni"/>
        <w:spacing w:before="8"/>
        <w:rPr>
          <w:sz w:val="26"/>
        </w:rPr>
      </w:pPr>
      <w:r>
        <w:rPr>
          <w:noProof/>
          <w:lang w:val="en-GB" w:eastAsia="en-GB" w:bidi="ar-SA"/>
        </w:rPr>
        <w:drawing>
          <wp:anchor distT="0" distB="0" distL="0" distR="0" simplePos="0" relativeHeight="251654656" behindDoc="0" locked="0" layoutInCell="1" allowOverlap="1">
            <wp:simplePos x="0" y="0"/>
            <wp:positionH relativeFrom="page">
              <wp:posOffset>1176019</wp:posOffset>
            </wp:positionH>
            <wp:positionV relativeFrom="paragraph">
              <wp:posOffset>220118</wp:posOffset>
            </wp:positionV>
            <wp:extent cx="4863977" cy="3379279"/>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863977" cy="3379279"/>
                    </a:xfrm>
                    <a:prstGeom prst="rect">
                      <a:avLst/>
                    </a:prstGeom>
                  </pic:spPr>
                </pic:pic>
              </a:graphicData>
            </a:graphic>
          </wp:anchor>
        </w:drawing>
      </w:r>
    </w:p>
    <w:p w:rsidR="00E80BD8" w:rsidRDefault="00E80BD8">
      <w:pPr>
        <w:pStyle w:val="GvdeMetni"/>
        <w:rPr>
          <w:sz w:val="26"/>
        </w:rPr>
      </w:pPr>
    </w:p>
    <w:p w:rsidR="00E80BD8" w:rsidRDefault="005C62C6">
      <w:pPr>
        <w:spacing w:before="219"/>
        <w:ind w:left="140"/>
        <w:rPr>
          <w:sz w:val="20"/>
        </w:rPr>
      </w:pPr>
      <w:r>
        <w:rPr>
          <w:sz w:val="20"/>
        </w:rPr>
        <w:t>*In this graph, it is shown that the depression mood level in the group was exposed to the negative news.</w:t>
      </w:r>
    </w:p>
    <w:p w:rsidR="00E80BD8" w:rsidRDefault="00E80BD8">
      <w:pPr>
        <w:pStyle w:val="GvdeMetni"/>
        <w:rPr>
          <w:sz w:val="22"/>
        </w:rPr>
      </w:pPr>
    </w:p>
    <w:p w:rsidR="00E80BD8" w:rsidRDefault="005C62C6">
      <w:pPr>
        <w:spacing w:before="141"/>
        <w:ind w:left="140"/>
        <w:rPr>
          <w:sz w:val="20"/>
        </w:rPr>
      </w:pPr>
      <w:r>
        <w:pict>
          <v:group id="_x0000_s1191" style="position:absolute;left:0;text-align:left;margin-left:117.3pt;margin-top:37.8pt;width:360.75pt;height:216.75pt;z-index:251656704;mso-position-horizontal-relative:page" coordorigin="2346,756" coordsize="7215,4335">
            <v:shape id="_x0000_s1251" style="position:absolute;left:3379;top:983;width:5749;height:3226" coordorigin="3379,984" coordsize="5749,3226" o:spt="100" adj="0,,0" path="m3379,3751r5749,m3379,3290r5749,m3379,2829r5749,m3379,2368r5749,m3379,1908r5749,m3379,1447r5749,m3379,984r5749,m4526,984r,3226m5678,984r,3226m6830,984r,3226m7978,984r,3226m9128,984r,3226e" filled="f" strokecolor="#d9d9d9">
              <v:stroke joinstyle="round"/>
              <v:formulas/>
              <v:path arrowok="t" o:connecttype="segments"/>
            </v:shape>
            <v:shape id="_x0000_s1250" style="position:absolute;left:3379;top:983;width:5749;height:3226" coordorigin="3379,984" coordsize="5749,3226" o:spt="100" adj="0,,0" path="m3379,4210r,-3226m3379,4210r5749,e" filled="f" strokecolor="#bdbdbd">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49" type="#_x0000_t75" style="position:absolute;left:7925;top:2309;width:111;height:111">
              <v:imagedata r:id="rId9" o:title=""/>
            </v:shape>
            <v:shape id="_x0000_s1248" type="#_x0000_t75" style="position:absolute;left:3322;top:3230;width:111;height:111">
              <v:imagedata r:id="rId10" o:title=""/>
            </v:shape>
            <v:shape id="_x0000_s1247" type="#_x0000_t75" style="position:absolute;left:8497;top:1387;width:111;height:111">
              <v:imagedata r:id="rId10" o:title=""/>
            </v:shape>
            <v:shape id="_x0000_s1246" type="#_x0000_t75" style="position:absolute;left:6197;top:2309;width:111;height:111">
              <v:imagedata r:id="rId10" o:title=""/>
            </v:shape>
            <v:shape id="_x0000_s1245" style="position:absolute;left:6781;top:2777;width:96;height:96" coordorigin="6781,2778" coordsize="96,96" path="m6829,2778r-19,4l6795,2792r-10,15l6781,2826r4,19l6795,2860r15,10l6829,2874r19,-4l6863,2860r10,-15l6877,2826r-4,-19l6863,2792r-15,-10l6829,2778xe" fillcolor="#5b9bd3" stroked="f">
              <v:path arrowok="t"/>
            </v:shape>
            <v:shape id="_x0000_s1244" style="position:absolute;left:6781;top:2777;width:96;height:96" coordorigin="6781,2778" coordsize="96,96" path="m6877,2826r-4,19l6863,2860r-15,10l6829,2874r-19,-4l6795,2860r-10,-15l6781,2826r4,-19l6795,2792r15,-10l6829,2778r19,4l6863,2792r10,15l6877,2826xe" filled="f" strokecolor="#5b9bd3" strokeweight=".72pt">
              <v:path arrowok="t"/>
            </v:shape>
            <v:shape id="_x0000_s1243" type="#_x0000_t75" style="position:absolute;left:5050;top:2309;width:111;height:111">
              <v:imagedata r:id="rId10" o:title=""/>
            </v:shape>
            <v:shape id="_x0000_s1242" style="position:absolute;left:5633;top:3237;width:96;height:96" coordorigin="5633,3238" coordsize="96,96" path="m5681,3238r-19,4l5647,3252r-10,15l5633,3286r4,19l5647,3320r15,10l5681,3334r19,-4l5715,3320r10,-15l5729,3286r-4,-19l5715,3252r-15,-10l5681,3238xe" fillcolor="#5b9bd3" stroked="f">
              <v:path arrowok="t"/>
            </v:shape>
            <v:shape id="_x0000_s1241" style="position:absolute;left:5633;top:3237;width:96;height:96" coordorigin="5633,3238" coordsize="96,96" path="m5729,3286r-4,19l5715,3320r-15,10l5681,3334r-19,-4l5647,3320r-10,-15l5633,3286r4,-19l5647,3252r15,-10l5681,3238r19,4l5715,3252r10,15l5729,3286xe" filled="f" strokecolor="#5b9bd3" strokeweight=".72pt">
              <v:path arrowok="t"/>
            </v:shape>
            <v:shape id="_x0000_s1240" type="#_x0000_t75" style="position:absolute;left:7925;top:3230;width:111;height:111">
              <v:imagedata r:id="rId9" o:title=""/>
            </v:shape>
            <v:shape id="_x0000_s1239" type="#_x0000_t75" style="position:absolute;left:5050;top:2769;width:111;height:111">
              <v:imagedata r:id="rId10" o:title=""/>
            </v:shape>
            <v:shape id="_x0000_s1238" type="#_x0000_t75" style="position:absolute;left:5626;top:2309;width:111;height:111">
              <v:imagedata r:id="rId10" o:title=""/>
            </v:shape>
            <v:shape id="_x0000_s1237" type="#_x0000_t75" style="position:absolute;left:7349;top:1387;width:111;height:111">
              <v:imagedata r:id="rId10" o:title=""/>
            </v:shape>
            <v:shape id="_x0000_s1236" style="position:absolute;left:5633;top:2777;width:96;height:96" coordorigin="5633,2778" coordsize="96,96" path="m5681,2778r-19,4l5647,2792r-10,15l5633,2826r4,19l5647,2860r15,10l5681,2874r19,-4l5715,2860r10,-15l5729,2826r-4,-19l5715,2792r-15,-10l5681,2778xe" fillcolor="#5b9bd3" stroked="f">
              <v:path arrowok="t"/>
            </v:shape>
            <v:shape id="_x0000_s1235" style="position:absolute;left:5633;top:2777;width:96;height:96" coordorigin="5633,2778" coordsize="96,96" path="m5729,2826r-4,19l5715,2860r-15,10l5681,2874r-19,-4l5647,2860r-10,-15l5633,2826r4,-19l5647,2792r15,-10l5681,2778r19,4l5715,2792r10,15l5729,2826xe" filled="f" strokecolor="#5b9bd3" strokeweight=".72pt">
              <v:path arrowok="t"/>
            </v:shape>
            <v:shape id="_x0000_s1234" style="position:absolute;left:5633;top:2777;width:96;height:96" coordorigin="5633,2778" coordsize="96,96" path="m5681,2778r-19,4l5647,2792r-10,15l5633,2826r4,19l5647,2860r15,10l5681,2874r19,-4l5715,2860r10,-15l5729,2826r-4,-19l5715,2792r-15,-10l5681,2778xe" fillcolor="#5b9bd3" stroked="f">
              <v:path arrowok="t"/>
            </v:shape>
            <v:shape id="_x0000_s1233" style="position:absolute;left:5633;top:2777;width:96;height:96" coordorigin="5633,2778" coordsize="96,96" path="m5729,2826r-4,19l5715,2860r-15,10l5681,2874r-19,-4l5647,2860r-10,-15l5633,2826r4,-19l5647,2792r15,-10l5681,2778r19,4l5715,2792r10,15l5729,2826xe" filled="f" strokecolor="#5b9bd3" strokeweight=".72pt">
              <v:path arrowok="t"/>
            </v:shape>
            <v:shape id="_x0000_s1232" style="position:absolute;left:5633;top:3237;width:96;height:96" coordorigin="5633,3238" coordsize="96,96" path="m5681,3238r-19,4l5647,3252r-10,15l5633,3286r4,19l5647,3320r15,10l5681,3334r19,-4l5715,3320r10,-15l5729,3286r-4,-19l5715,3252r-15,-10l5681,3238xe" fillcolor="#5b9bd3" stroked="f">
              <v:path arrowok="t"/>
            </v:shape>
            <v:shape id="_x0000_s1231" style="position:absolute;left:5633;top:3237;width:96;height:96" coordorigin="5633,3238" coordsize="96,96" path="m5729,3286r-4,19l5715,3320r-15,10l5681,3334r-19,-4l5647,3320r-10,-15l5633,3286r4,-19l5647,3252r15,-10l5681,3238r19,4l5715,3252r10,15l5729,3286xe" filled="f" strokecolor="#5b9bd3" strokeweight=".72pt">
              <v:path arrowok="t"/>
            </v:shape>
            <v:shape id="_x0000_s1230" style="position:absolute;left:5633;top:1855;width:96;height:96" coordorigin="5633,1856" coordsize="96,96" path="m5681,1856r-19,3l5647,1870r-10,15l5633,1904r4,18l5647,1937r15,11l5681,1952r19,-4l5715,1937r10,-15l5729,1904r-4,-19l5715,1870r-15,-11l5681,1856xe" fillcolor="#5b9bd3" stroked="f">
              <v:path arrowok="t"/>
            </v:shape>
            <v:shape id="_x0000_s1229" style="position:absolute;left:5633;top:1855;width:96;height:96" coordorigin="5633,1856" coordsize="96,96" path="m5729,1904r-4,18l5715,1937r-15,11l5681,1952r-19,-4l5647,1937r-10,-15l5633,1904r4,-19l5647,1870r15,-11l5681,1856r19,3l5715,1870r10,15l5729,1904xe" filled="f" strokecolor="#5b9bd3" strokeweight=".72pt">
              <v:path arrowok="t"/>
            </v:shape>
            <v:shape id="_x0000_s1228" type="#_x0000_t75" style="position:absolute;left:3898;top:3691;width:111;height:111">
              <v:imagedata r:id="rId11" o:title=""/>
            </v:shape>
            <v:shape id="_x0000_s1227" type="#_x0000_t75" style="position:absolute;left:3322;top:2769;width:111;height:111">
              <v:imagedata r:id="rId10" o:title=""/>
            </v:shape>
            <v:shape id="_x0000_s1226" style="position:absolute;left:5633;top:3237;width:96;height:96" coordorigin="5633,3238" coordsize="96,96" path="m5681,3238r-19,4l5647,3252r-10,15l5633,3286r4,19l5647,3320r15,10l5681,3334r19,-4l5715,3320r10,-15l5729,3286r-4,-19l5715,3252r-15,-10l5681,3238xe" fillcolor="#5b9bd3" stroked="f">
              <v:path arrowok="t"/>
            </v:shape>
            <v:shape id="_x0000_s1225" style="position:absolute;left:5633;top:3237;width:96;height:96" coordorigin="5633,3238" coordsize="96,96" path="m5729,3286r-4,19l5715,3320r-15,10l5681,3334r-19,-4l5647,3320r-10,-15l5633,3286r4,-19l5647,3252r15,-10l5681,3238r19,4l5715,3252r10,15l5729,3286xe" filled="f" strokecolor="#5b9bd3" strokeweight=".72pt">
              <v:path arrowok="t"/>
            </v:shape>
            <v:shape id="_x0000_s1224" type="#_x0000_t75" style="position:absolute;left:5626;top:3691;width:111;height:111">
              <v:imagedata r:id="rId11" o:title=""/>
            </v:shape>
            <v:shape id="_x0000_s1223" type="#_x0000_t75" style="position:absolute;left:3898;top:3230;width:111;height:111">
              <v:imagedata r:id="rId10" o:title=""/>
            </v:shape>
            <v:shape id="_x0000_s1222" type="#_x0000_t75" style="position:absolute;left:6197;top:3691;width:111;height:111">
              <v:imagedata r:id="rId11" o:title=""/>
            </v:shape>
            <v:shape id="_x0000_s1221" type="#_x0000_t75" style="position:absolute;left:4474;top:2769;width:111;height:111">
              <v:imagedata r:id="rId9" o:title=""/>
            </v:shape>
            <v:shape id="_x0000_s1220" type="#_x0000_t75" style="position:absolute;left:7349;top:2309;width:111;height:111">
              <v:imagedata r:id="rId10" o:title=""/>
            </v:shape>
            <v:shape id="_x0000_s1219" type="#_x0000_t75" style="position:absolute;left:6197;top:2769;width:111;height:111">
              <v:imagedata r:id="rId10" o:title=""/>
            </v:shape>
            <v:shape id="_x0000_s1218" style="position:absolute;left:7357;top:2777;width:96;height:96" coordorigin="7357,2778" coordsize="96,96" path="m7405,2778r-19,4l7371,2792r-10,15l7357,2826r4,19l7371,2860r15,10l7405,2874r19,-4l7439,2860r10,-15l7453,2826r-4,-19l7439,2792r-15,-10l7405,2778xe" fillcolor="#5b9bd3" stroked="f">
              <v:path arrowok="t"/>
            </v:shape>
            <v:shape id="_x0000_s1217" style="position:absolute;left:7357;top:2777;width:96;height:96" coordorigin="7357,2778" coordsize="96,96" path="m7453,2826r-4,19l7439,2860r-15,10l7405,2874r-19,-4l7371,2860r-10,-15l7357,2826r4,-19l7371,2792r15,-10l7405,2778r19,4l7439,2792r10,15l7453,2826xe" filled="f" strokecolor="#5b9bd3" strokeweight=".72pt">
              <v:path arrowok="t"/>
            </v:shape>
            <v:shape id="_x0000_s1216" type="#_x0000_t75" style="position:absolute;left:7925;top:3691;width:111;height:111">
              <v:imagedata r:id="rId12" o:title=""/>
            </v:shape>
            <v:shape id="_x0000_s1215" type="#_x0000_t75" style="position:absolute;left:5050;top:3691;width:111;height:111">
              <v:imagedata r:id="rId11" o:title=""/>
            </v:shape>
            <v:shape id="_x0000_s1214" style="position:absolute;left:5633;top:2777;width:96;height:96" coordorigin="5633,2778" coordsize="96,96" path="m5681,2778r-19,4l5647,2792r-10,15l5633,2826r4,19l5647,2860r15,10l5681,2874r19,-4l5715,2860r10,-15l5729,2826r-4,-19l5715,2792r-15,-10l5681,2778xe" fillcolor="#5b9bd3" stroked="f">
              <v:path arrowok="t"/>
            </v:shape>
            <v:shape id="_x0000_s1213" style="position:absolute;left:5633;top:2777;width:96;height:96" coordorigin="5633,2778" coordsize="96,96" path="m5729,2826r-4,19l5715,2860r-15,10l5681,2874r-19,-4l5647,2860r-10,-15l5633,2826r4,-19l5647,2792r15,-10l5681,2778r19,4l5715,2792r10,15l5729,2826xe" filled="f" strokecolor="#5b9bd3" strokeweight=".72pt">
              <v:path arrowok="t"/>
            </v:shape>
            <v:shape id="_x0000_s1212" style="position:absolute;left:6781;top:2777;width:96;height:96" coordorigin="6781,2778" coordsize="96,96" path="m6829,2778r-19,4l6795,2792r-10,15l6781,2826r4,19l6795,2860r15,10l6829,2874r19,-4l6863,2860r10,-15l6877,2826r-4,-19l6863,2792r-15,-10l6829,2778xe" fillcolor="#5b9bd3" stroked="f">
              <v:path arrowok="t"/>
            </v:shape>
            <v:shape id="_x0000_s1211" style="position:absolute;left:6781;top:2777;width:96;height:96" coordorigin="6781,2778" coordsize="96,96" path="m6877,2826r-4,19l6863,2860r-15,10l6829,2874r-19,-4l6795,2860r-10,-15l6781,2826r4,-19l6795,2792r15,-10l6829,2778r19,4l6863,2792r10,15l6877,2826xe" filled="f" strokecolor="#5b9bd3" strokeweight=".72pt">
              <v:path arrowok="t"/>
            </v:shape>
            <v:shape id="_x0000_s1210" type="#_x0000_t75" style="position:absolute;left:3898;top:2769;width:111;height:111">
              <v:imagedata r:id="rId10" o:title=""/>
            </v:shape>
            <v:shape id="_x0000_s1209" style="position:absolute;left:5633;top:2777;width:96;height:96" coordorigin="5633,2778" coordsize="96,96" path="m5681,2778r-19,4l5647,2792r-10,15l5633,2826r4,19l5647,2860r15,10l5681,2874r19,-4l5715,2860r10,-15l5729,2826r-4,-19l5715,2792r-15,-10l5681,2778xe" fillcolor="#5b9bd3" stroked="f">
              <v:path arrowok="t"/>
            </v:shape>
            <v:shape id="_x0000_s1208" style="position:absolute;left:5633;top:2777;width:96;height:96" coordorigin="5633,2778" coordsize="96,96" path="m5729,2826r-4,19l5715,2860r-15,10l5681,2874r-19,-4l5647,2860r-10,-15l5633,2826r4,-19l5647,2792r15,-10l5681,2778r19,4l5715,2792r10,15l5729,2826xe" filled="f" strokecolor="#5b9bd3" strokeweight=".72pt">
              <v:path arrowok="t"/>
            </v:shape>
            <v:shape id="_x0000_s1207" type="#_x0000_t75" style="position:absolute;left:4474;top:3230;width:111;height:111">
              <v:imagedata r:id="rId9" o:title=""/>
            </v:shape>
            <v:shape id="_x0000_s1206" style="position:absolute;left:5633;top:1855;width:96;height:96" coordorigin="5633,1856" coordsize="96,96" path="m5681,1856r-19,3l5647,1870r-10,15l5633,1904r4,18l5647,1937r15,11l5681,1952r19,-4l5715,1937r10,-15l5729,1904r-4,-19l5715,1870r-15,-11l5681,1856xe" fillcolor="#5b9bd3" stroked="f">
              <v:path arrowok="t"/>
            </v:shape>
            <v:shape id="_x0000_s1205" style="position:absolute;left:5633;top:1855;width:96;height:96" coordorigin="5633,1856" coordsize="96,96" path="m5729,1904r-4,18l5715,1937r-15,11l5681,1952r-19,-4l5647,1937r-10,-15l5633,1904r4,-19l5647,1870r15,-11l5681,1856r19,3l5715,1870r10,15l5729,1904xe" filled="f" strokecolor="#5b9bd3" strokeweight=".72pt">
              <v:path arrowok="t"/>
            </v:shape>
            <v:shape id="_x0000_s1204" style="position:absolute;left:7357;top:2777;width:96;height:96" coordorigin="7357,2778" coordsize="96,96" path="m7405,2778r-19,4l7371,2792r-10,15l7357,2826r4,19l7371,2860r15,10l7405,2874r19,-4l7439,2860r10,-15l7453,2826r-4,-19l7439,2792r-15,-10l7405,2778xe" fillcolor="#5b9bd3" stroked="f">
              <v:path arrowok="t"/>
            </v:shape>
            <v:shape id="_x0000_s1203" style="position:absolute;left:7357;top:2777;width:96;height:96" coordorigin="7357,2778" coordsize="96,96" path="m7453,2826r-4,19l7439,2860r-15,10l7405,2874r-19,-4l7371,2860r-10,-15l7357,2826r4,-19l7371,2792r15,-10l7405,2778r19,4l7439,2792r10,15l7453,2826xe" filled="f" strokecolor="#5b9bd3" strokeweight=".72pt">
              <v:path arrowok="t"/>
            </v:shape>
            <v:shape id="_x0000_s1202" type="#_x0000_t75" style="position:absolute;left:7349;top:1848;width:111;height:111">
              <v:imagedata r:id="rId10" o:title=""/>
            </v:shape>
            <v:shape id="_x0000_s1201" type="#_x0000_t75" style="position:absolute;left:6773;top:1848;width:111;height:111">
              <v:imagedata r:id="rId10" o:title=""/>
            </v:shape>
            <v:rect id="_x0000_s1200" style="position:absolute;left:2353;top:763;width:7200;height:4320" filled="f" strokecolor="#d9d9d9"/>
            <v:shapetype id="_x0000_t202" coordsize="21600,21600" o:spt="202" path="m,l,21600r21600,l21600,xe">
              <v:stroke joinstyle="miter"/>
              <v:path gradientshapeok="t" o:connecttype="rect"/>
            </v:shapetype>
            <v:shape id="_x0000_s1199" type="#_x0000_t202" style="position:absolute;left:5094;top:4618;width:2352;height:224" filled="f" stroked="f">
              <v:textbox inset="0,0,0,0">
                <w:txbxContent>
                  <w:p w:rsidR="00E80BD8" w:rsidRDefault="005C62C6">
                    <w:pPr>
                      <w:spacing w:line="223" w:lineRule="exact"/>
                      <w:rPr>
                        <w:b/>
                        <w:sz w:val="20"/>
                      </w:rPr>
                    </w:pPr>
                    <w:r>
                      <w:rPr>
                        <w:b/>
                        <w:color w:val="575757"/>
                        <w:sz w:val="20"/>
                      </w:rPr>
                      <w:t>Ex</w:t>
                    </w:r>
                    <w:r>
                      <w:rPr>
                        <w:b/>
                        <w:color w:val="575757"/>
                        <w:sz w:val="20"/>
                      </w:rPr>
                      <w:t>posure to Negative News</w:t>
                    </w:r>
                  </w:p>
                </w:txbxContent>
              </v:textbox>
            </v:shape>
            <v:shape id="_x0000_s1198" type="#_x0000_t202" style="position:absolute;left:8931;top:4377;width:434;height:183" filled="f" stroked="f">
              <v:textbox inset="0,0,0,0">
                <w:txbxContent>
                  <w:p w:rsidR="00E80BD8" w:rsidRDefault="005C62C6">
                    <w:pPr>
                      <w:spacing w:line="182" w:lineRule="exact"/>
                      <w:rPr>
                        <w:rFonts w:ascii="Calibri"/>
                        <w:sz w:val="18"/>
                      </w:rPr>
                    </w:pPr>
                    <w:r>
                      <w:rPr>
                        <w:rFonts w:ascii="Calibri"/>
                        <w:color w:val="575757"/>
                        <w:sz w:val="18"/>
                      </w:rPr>
                      <w:t>10.00</w:t>
                    </w:r>
                  </w:p>
                </w:txbxContent>
              </v:textbox>
            </v:shape>
            <v:shape id="_x0000_s1197" type="#_x0000_t202" style="position:absolute;left:7822;top:4377;width:343;height:183" filled="f" stroked="f">
              <v:textbox inset="0,0,0,0">
                <w:txbxContent>
                  <w:p w:rsidR="00E80BD8" w:rsidRDefault="005C62C6">
                    <w:pPr>
                      <w:spacing w:line="182" w:lineRule="exact"/>
                      <w:rPr>
                        <w:rFonts w:ascii="Calibri"/>
                        <w:sz w:val="18"/>
                      </w:rPr>
                    </w:pPr>
                    <w:r>
                      <w:rPr>
                        <w:rFonts w:ascii="Calibri"/>
                        <w:color w:val="575757"/>
                        <w:sz w:val="18"/>
                      </w:rPr>
                      <w:t>8.00</w:t>
                    </w:r>
                  </w:p>
                </w:txbxContent>
              </v:textbox>
            </v:shape>
            <v:shape id="_x0000_s1196" type="#_x0000_t202" style="position:absolute;left:6674;top:4377;width:343;height:183" filled="f" stroked="f">
              <v:textbox inset="0,0,0,0">
                <w:txbxContent>
                  <w:p w:rsidR="00E80BD8" w:rsidRDefault="005C62C6">
                    <w:pPr>
                      <w:spacing w:line="182" w:lineRule="exact"/>
                      <w:rPr>
                        <w:rFonts w:ascii="Calibri"/>
                        <w:sz w:val="18"/>
                      </w:rPr>
                    </w:pPr>
                    <w:r>
                      <w:rPr>
                        <w:rFonts w:ascii="Calibri"/>
                        <w:color w:val="575757"/>
                        <w:sz w:val="18"/>
                      </w:rPr>
                      <w:t>6.00</w:t>
                    </w:r>
                  </w:p>
                </w:txbxContent>
              </v:textbox>
            </v:shape>
            <v:shape id="_x0000_s1195" type="#_x0000_t202" style="position:absolute;left:5522;top:4377;width:343;height:183" filled="f" stroked="f">
              <v:textbox inset="0,0,0,0">
                <w:txbxContent>
                  <w:p w:rsidR="00E80BD8" w:rsidRDefault="005C62C6">
                    <w:pPr>
                      <w:spacing w:line="182" w:lineRule="exact"/>
                      <w:rPr>
                        <w:rFonts w:ascii="Calibri"/>
                        <w:sz w:val="18"/>
                      </w:rPr>
                    </w:pPr>
                    <w:r>
                      <w:rPr>
                        <w:rFonts w:ascii="Calibri"/>
                        <w:color w:val="575757"/>
                        <w:sz w:val="18"/>
                      </w:rPr>
                      <w:t>4.00</w:t>
                    </w:r>
                  </w:p>
                </w:txbxContent>
              </v:textbox>
            </v:shape>
            <v:shape id="_x0000_s1194" type="#_x0000_t202" style="position:absolute;left:4370;top:4377;width:343;height:183" filled="f" stroked="f">
              <v:textbox inset="0,0,0,0">
                <w:txbxContent>
                  <w:p w:rsidR="00E80BD8" w:rsidRDefault="005C62C6">
                    <w:pPr>
                      <w:spacing w:line="182" w:lineRule="exact"/>
                      <w:rPr>
                        <w:rFonts w:ascii="Calibri"/>
                        <w:sz w:val="18"/>
                      </w:rPr>
                    </w:pPr>
                    <w:r>
                      <w:rPr>
                        <w:rFonts w:ascii="Calibri"/>
                        <w:color w:val="575757"/>
                        <w:sz w:val="18"/>
                      </w:rPr>
                      <w:t>2.00</w:t>
                    </w:r>
                  </w:p>
                </w:txbxContent>
              </v:textbox>
            </v:shape>
            <v:shape id="_x0000_s1193" type="#_x0000_t202" style="position:absolute;left:3222;top:4377;width:343;height:183" filled="f" stroked="f">
              <v:textbox inset="0,0,0,0">
                <w:txbxContent>
                  <w:p w:rsidR="00E80BD8" w:rsidRDefault="005C62C6">
                    <w:pPr>
                      <w:spacing w:line="182" w:lineRule="exact"/>
                      <w:rPr>
                        <w:rFonts w:ascii="Calibri"/>
                        <w:sz w:val="18"/>
                      </w:rPr>
                    </w:pPr>
                    <w:r>
                      <w:rPr>
                        <w:rFonts w:ascii="Calibri"/>
                        <w:color w:val="575757"/>
                        <w:sz w:val="18"/>
                      </w:rPr>
                      <w:t>0.00</w:t>
                    </w:r>
                  </w:p>
                </w:txbxContent>
              </v:textbox>
            </v:shape>
            <v:shape id="_x0000_s1192" type="#_x0000_t202" style="position:absolute;left:2895;top:920;width:343;height:3395" filled="f" stroked="f">
              <v:textbox inset="0,0,0,0">
                <w:txbxContent>
                  <w:p w:rsidR="00E80BD8" w:rsidRDefault="005C62C6">
                    <w:pPr>
                      <w:spacing w:line="185" w:lineRule="exact"/>
                      <w:rPr>
                        <w:rFonts w:ascii="Calibri"/>
                        <w:sz w:val="18"/>
                      </w:rPr>
                    </w:pPr>
                    <w:r>
                      <w:rPr>
                        <w:rFonts w:ascii="Calibri"/>
                        <w:color w:val="575757"/>
                        <w:sz w:val="18"/>
                      </w:rPr>
                      <w:t>7.00</w:t>
                    </w:r>
                  </w:p>
                  <w:p w:rsidR="00E80BD8" w:rsidRDefault="00E80BD8">
                    <w:pPr>
                      <w:spacing w:before="8"/>
                      <w:rPr>
                        <w:sz w:val="19"/>
                      </w:rPr>
                    </w:pPr>
                  </w:p>
                  <w:p w:rsidR="00E80BD8" w:rsidRDefault="005C62C6">
                    <w:pPr>
                      <w:rPr>
                        <w:rFonts w:ascii="Calibri"/>
                        <w:sz w:val="18"/>
                      </w:rPr>
                    </w:pPr>
                    <w:r>
                      <w:rPr>
                        <w:rFonts w:ascii="Calibri"/>
                        <w:color w:val="575757"/>
                        <w:sz w:val="18"/>
                      </w:rPr>
                      <w:t>6.00</w:t>
                    </w:r>
                  </w:p>
                  <w:p w:rsidR="00E80BD8" w:rsidRDefault="00E80BD8">
                    <w:pPr>
                      <w:spacing w:before="11"/>
                      <w:rPr>
                        <w:sz w:val="20"/>
                      </w:rPr>
                    </w:pPr>
                  </w:p>
                  <w:p w:rsidR="00E80BD8" w:rsidRDefault="005C62C6">
                    <w:pPr>
                      <w:rPr>
                        <w:rFonts w:ascii="Calibri"/>
                        <w:sz w:val="18"/>
                      </w:rPr>
                    </w:pPr>
                    <w:r>
                      <w:rPr>
                        <w:rFonts w:ascii="Calibri"/>
                        <w:color w:val="575757"/>
                        <w:sz w:val="18"/>
                      </w:rPr>
                      <w:t>5.00</w:t>
                    </w:r>
                  </w:p>
                  <w:p w:rsidR="00E80BD8" w:rsidRDefault="00E80BD8">
                    <w:pPr>
                      <w:rPr>
                        <w:sz w:val="21"/>
                      </w:rPr>
                    </w:pPr>
                  </w:p>
                  <w:p w:rsidR="00E80BD8" w:rsidRDefault="005C62C6">
                    <w:pPr>
                      <w:rPr>
                        <w:rFonts w:ascii="Calibri"/>
                        <w:sz w:val="18"/>
                      </w:rPr>
                    </w:pPr>
                    <w:r>
                      <w:rPr>
                        <w:rFonts w:ascii="Calibri"/>
                        <w:color w:val="575757"/>
                        <w:sz w:val="18"/>
                      </w:rPr>
                      <w:t>4.00</w:t>
                    </w:r>
                  </w:p>
                  <w:p w:rsidR="00E80BD8" w:rsidRDefault="00E80BD8">
                    <w:pPr>
                      <w:rPr>
                        <w:sz w:val="21"/>
                      </w:rPr>
                    </w:pPr>
                  </w:p>
                  <w:p w:rsidR="00E80BD8" w:rsidRDefault="005C62C6">
                    <w:pPr>
                      <w:rPr>
                        <w:rFonts w:ascii="Calibri"/>
                        <w:sz w:val="18"/>
                      </w:rPr>
                    </w:pPr>
                    <w:r>
                      <w:rPr>
                        <w:rFonts w:ascii="Calibri"/>
                        <w:color w:val="575757"/>
                        <w:sz w:val="18"/>
                      </w:rPr>
                      <w:t>3.00</w:t>
                    </w:r>
                  </w:p>
                  <w:p w:rsidR="00E80BD8" w:rsidRDefault="00E80BD8">
                    <w:pPr>
                      <w:spacing w:before="11"/>
                      <w:rPr>
                        <w:sz w:val="20"/>
                      </w:rPr>
                    </w:pPr>
                  </w:p>
                  <w:p w:rsidR="00E80BD8" w:rsidRDefault="005C62C6">
                    <w:pPr>
                      <w:rPr>
                        <w:rFonts w:ascii="Calibri"/>
                        <w:sz w:val="18"/>
                      </w:rPr>
                    </w:pPr>
                    <w:r>
                      <w:rPr>
                        <w:rFonts w:ascii="Calibri"/>
                        <w:color w:val="575757"/>
                        <w:sz w:val="18"/>
                      </w:rPr>
                      <w:t>2.00</w:t>
                    </w:r>
                  </w:p>
                  <w:p w:rsidR="00E80BD8" w:rsidRDefault="00E80BD8">
                    <w:pPr>
                      <w:spacing w:before="11"/>
                      <w:rPr>
                        <w:sz w:val="20"/>
                      </w:rPr>
                    </w:pPr>
                  </w:p>
                  <w:p w:rsidR="00E80BD8" w:rsidRDefault="005C62C6">
                    <w:pPr>
                      <w:rPr>
                        <w:rFonts w:ascii="Calibri"/>
                        <w:sz w:val="18"/>
                      </w:rPr>
                    </w:pPr>
                    <w:r>
                      <w:rPr>
                        <w:rFonts w:ascii="Calibri"/>
                        <w:color w:val="575757"/>
                        <w:sz w:val="18"/>
                      </w:rPr>
                      <w:t>1.00</w:t>
                    </w:r>
                  </w:p>
                  <w:p w:rsidR="00E80BD8" w:rsidRDefault="00E80BD8">
                    <w:pPr>
                      <w:rPr>
                        <w:sz w:val="21"/>
                      </w:rPr>
                    </w:pPr>
                  </w:p>
                  <w:p w:rsidR="00E80BD8" w:rsidRDefault="005C62C6">
                    <w:pPr>
                      <w:spacing w:line="217" w:lineRule="exact"/>
                      <w:rPr>
                        <w:rFonts w:ascii="Calibri"/>
                        <w:sz w:val="18"/>
                      </w:rPr>
                    </w:pPr>
                    <w:r>
                      <w:rPr>
                        <w:rFonts w:ascii="Calibri"/>
                        <w:color w:val="575757"/>
                        <w:sz w:val="18"/>
                      </w:rPr>
                      <w:t>0.00</w:t>
                    </w:r>
                  </w:p>
                </w:txbxContent>
              </v:textbox>
            </v:shape>
            <w10:wrap anchorx="page"/>
          </v:group>
        </w:pict>
      </w:r>
      <w:r>
        <w:pict>
          <v:shape id="_x0000_s1190" type="#_x0000_t202" style="position:absolute;left:0;text-align:left;margin-left:130.25pt;margin-top:77.3pt;width:13.2pt;height:106.5pt;z-index:251657728;mso-position-horizontal-relative:page" filled="f" stroked="f">
            <v:textbox style="layout-flow:vertical;mso-layout-flow-alt:bottom-to-top" inset="0,0,0,0">
              <w:txbxContent>
                <w:p w:rsidR="00E80BD8" w:rsidRDefault="005C62C6">
                  <w:pPr>
                    <w:spacing w:before="13"/>
                    <w:ind w:left="20"/>
                    <w:rPr>
                      <w:b/>
                      <w:sz w:val="20"/>
                    </w:rPr>
                  </w:pPr>
                  <w:r>
                    <w:rPr>
                      <w:b/>
                      <w:color w:val="575757"/>
                      <w:sz w:val="20"/>
                    </w:rPr>
                    <w:t>Depsression Mood Level</w:t>
                  </w:r>
                </w:p>
              </w:txbxContent>
            </v:textbox>
            <w10:wrap anchorx="page"/>
          </v:shape>
        </w:pict>
      </w:r>
      <w:r>
        <w:rPr>
          <w:sz w:val="20"/>
        </w:rPr>
        <w:t>*M=3, 06 indicates the moderate depression mood level</w:t>
      </w: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spacing w:before="3"/>
        <w:rPr>
          <w:sz w:val="29"/>
        </w:rPr>
      </w:pPr>
    </w:p>
    <w:p w:rsidR="00E80BD8" w:rsidRDefault="005C62C6">
      <w:pPr>
        <w:spacing w:line="480" w:lineRule="auto"/>
        <w:ind w:left="861" w:right="1986"/>
        <w:rPr>
          <w:sz w:val="20"/>
        </w:rPr>
      </w:pPr>
      <w:r>
        <w:rPr>
          <w:sz w:val="20"/>
        </w:rPr>
        <w:t>*In this figure, the scatter plot shows that the correlation between exposure to negative news and Depression Mood Level</w:t>
      </w:r>
    </w:p>
    <w:p w:rsidR="00E80BD8" w:rsidRDefault="00E80BD8">
      <w:pPr>
        <w:spacing w:line="480" w:lineRule="auto"/>
        <w:rPr>
          <w:sz w:val="20"/>
        </w:rPr>
        <w:sectPr w:rsidR="00E80BD8">
          <w:pgSz w:w="11910" w:h="16840"/>
          <w:pgMar w:top="1320" w:right="0" w:bottom="1180" w:left="1300" w:header="0" w:footer="984" w:gutter="0"/>
          <w:cols w:space="720"/>
        </w:sectPr>
      </w:pPr>
    </w:p>
    <w:p w:rsidR="00E80BD8" w:rsidRDefault="005C62C6">
      <w:pPr>
        <w:spacing w:before="73" w:line="480" w:lineRule="auto"/>
        <w:ind w:left="861" w:right="1558"/>
        <w:rPr>
          <w:sz w:val="20"/>
        </w:rPr>
      </w:pPr>
      <w:r>
        <w:rPr>
          <w:i/>
          <w:sz w:val="20"/>
        </w:rPr>
        <w:lastRenderedPageBreak/>
        <w:t xml:space="preserve">Note. </w:t>
      </w:r>
      <w:r>
        <w:rPr>
          <w:sz w:val="20"/>
        </w:rPr>
        <w:t>In this figure it demonstrates that people who exposure to the negative news more susceptible to the depression</w:t>
      </w:r>
      <w:r>
        <w:rPr>
          <w:sz w:val="20"/>
        </w:rPr>
        <w:t xml:space="preserve"> mood level.</w:t>
      </w: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5C62C6">
      <w:pPr>
        <w:pStyle w:val="GvdeMetni"/>
        <w:rPr>
          <w:sz w:val="16"/>
        </w:rPr>
      </w:pPr>
      <w:r>
        <w:rPr>
          <w:noProof/>
          <w:lang w:val="en-GB" w:eastAsia="en-GB" w:bidi="ar-SA"/>
        </w:rPr>
        <w:drawing>
          <wp:anchor distT="0" distB="0" distL="0" distR="0" simplePos="0" relativeHeight="251651584" behindDoc="0" locked="0" layoutInCell="1" allowOverlap="1">
            <wp:simplePos x="0" y="0"/>
            <wp:positionH relativeFrom="page">
              <wp:posOffset>1406525</wp:posOffset>
            </wp:positionH>
            <wp:positionV relativeFrom="paragraph">
              <wp:posOffset>142072</wp:posOffset>
            </wp:positionV>
            <wp:extent cx="4694959" cy="3167824"/>
            <wp:effectExtent l="0" t="0" r="0" b="0"/>
            <wp:wrapTopAndBottom/>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3" cstate="print"/>
                    <a:stretch>
                      <a:fillRect/>
                    </a:stretch>
                  </pic:blipFill>
                  <pic:spPr>
                    <a:xfrm>
                      <a:off x="0" y="0"/>
                      <a:ext cx="4694959" cy="3167824"/>
                    </a:xfrm>
                    <a:prstGeom prst="rect">
                      <a:avLst/>
                    </a:prstGeom>
                  </pic:spPr>
                </pic:pic>
              </a:graphicData>
            </a:graphic>
          </wp:anchor>
        </w:drawing>
      </w:r>
    </w:p>
    <w:p w:rsidR="00E80BD8" w:rsidRDefault="00E80BD8">
      <w:pPr>
        <w:pStyle w:val="GvdeMetni"/>
        <w:rPr>
          <w:sz w:val="22"/>
        </w:rPr>
      </w:pPr>
    </w:p>
    <w:p w:rsidR="00E80BD8" w:rsidRDefault="00E80BD8">
      <w:pPr>
        <w:pStyle w:val="GvdeMetni"/>
        <w:spacing w:before="11"/>
        <w:rPr>
          <w:sz w:val="18"/>
        </w:rPr>
      </w:pPr>
    </w:p>
    <w:p w:rsidR="00E80BD8" w:rsidRDefault="005C62C6">
      <w:pPr>
        <w:ind w:left="140"/>
        <w:rPr>
          <w:sz w:val="20"/>
        </w:rPr>
      </w:pPr>
      <w:r>
        <w:rPr>
          <w:sz w:val="20"/>
        </w:rPr>
        <w:t>*In this graph, it is shown that the depression mood level in the group which was exposed to the positive news.</w:t>
      </w:r>
    </w:p>
    <w:p w:rsidR="00E80BD8" w:rsidRDefault="00E80BD8">
      <w:pPr>
        <w:pStyle w:val="GvdeMetni"/>
        <w:rPr>
          <w:sz w:val="22"/>
        </w:rPr>
      </w:pPr>
    </w:p>
    <w:p w:rsidR="00E80BD8" w:rsidRDefault="005C62C6">
      <w:pPr>
        <w:spacing w:before="137"/>
        <w:ind w:left="140"/>
        <w:rPr>
          <w:sz w:val="20"/>
        </w:rPr>
      </w:pPr>
      <w:r>
        <w:pict>
          <v:group id="_x0000_s1135" style="position:absolute;left:0;text-align:left;margin-left:117.3pt;margin-top:37.7pt;width:360.75pt;height:216.75pt;z-index:251658752;mso-position-horizontal-relative:page" coordorigin="2346,754" coordsize="7215,4335">
            <v:shape id="_x0000_s1189" style="position:absolute;left:3432;top:1443;width:5781;height:2690" coordorigin="3432,1443" coordsize="5781,2690" o:spt="100" adj="0,,0" path="m3432,3750r5781,m3432,3366r5781,m3432,2982r5781,m3432,2593r5781,m3432,2209r5781,m3432,1825r5781,m3432,1443r5781,m4257,1443r,2690m5082,1443r,2690m5908,1443r,2690m6733,1443r,2690m7559,1443r,2690m8385,1443r,2690m9213,1443r,2690e" filled="f" strokecolor="#d9d9d9">
              <v:stroke joinstyle="round"/>
              <v:formulas/>
              <v:path arrowok="t" o:connecttype="segments"/>
            </v:shape>
            <v:shape id="_x0000_s1188" style="position:absolute;left:3432;top:1443;width:5781;height:2690" coordorigin="3432,1443" coordsize="5781,2690" o:spt="100" adj="0,,0" path="m3432,4133r,-2690m3432,4133r5781,e" filled="f" strokecolor="#bdbdbd">
              <v:stroke joinstyle="round"/>
              <v:formulas/>
              <v:path arrowok="t" o:connecttype="segments"/>
            </v:shape>
            <v:shape id="_x0000_s1187" style="position:absolute;left:3387;top:2549;width:96;height:96" coordorigin="3387,2549" coordsize="96,96" path="m3435,2549r-18,4l3401,2563r-10,15l3387,2597r4,19l3401,2631r16,10l3435,2645r19,-4l3469,2631r11,-15l3483,2597r-3,-19l3469,2563r-15,-10l3435,2549xe" fillcolor="#5f5f5f" stroked="f">
              <v:path arrowok="t"/>
            </v:shape>
            <v:shape id="_x0000_s1186" style="position:absolute;left:3387;top:2549;width:96;height:96" coordorigin="3387,2549" coordsize="96,96" path="m3483,2597r-3,19l3469,2631r-15,10l3435,2645r-18,-4l3401,2631r-10,-15l3387,2597r4,-19l3401,2563r16,-10l3435,2549r19,4l3469,2563r11,15l3483,2597xe" filled="f" strokecolor="#5f5f5f" strokeweight=".72pt">
              <v:path arrowok="t"/>
            </v:shape>
            <v:shape id="_x0000_s1185" style="position:absolute;left:3387;top:3317;width:96;height:96" coordorigin="3387,3317" coordsize="96,96" path="m3435,3317r-18,4l3401,3331r-10,15l3387,3365r4,19l3401,3399r16,10l3435,3413r19,-4l3469,3399r11,-15l3483,3365r-3,-19l3469,3331r-15,-10l3435,3317xe" fillcolor="#5f5f5f" stroked="f">
              <v:path arrowok="t"/>
            </v:shape>
            <v:shape id="_x0000_s1184" style="position:absolute;left:3387;top:3317;width:96;height:96" coordorigin="3387,3317" coordsize="96,96" path="m3483,3365r-3,19l3469,3399r-15,10l3435,3413r-18,-4l3401,3399r-10,-15l3387,3365r4,-19l3401,3331r16,-10l3435,3317r19,4l3469,3331r11,15l3483,3365xe" filled="f" strokecolor="#5f5f5f" strokeweight=".72pt">
              <v:path arrowok="t"/>
            </v:shape>
            <v:shape id="_x0000_s1183" type="#_x0000_t75" style="position:absolute;left:4205;top:1774;width:111;height:111">
              <v:imagedata r:id="rId14" o:title=""/>
            </v:shape>
            <v:shape id="_x0000_s1182" style="position:absolute;left:3387;top:2549;width:96;height:96" coordorigin="3387,2549" coordsize="96,96" path="m3435,2549r-18,4l3401,2563r-10,15l3387,2597r4,19l3401,2631r16,10l3435,2645r19,-4l3469,2631r11,-15l3483,2597r-3,-19l3469,2563r-15,-10l3435,2549xe" fillcolor="#5f5f5f" stroked="f">
              <v:path arrowok="t"/>
            </v:shape>
            <v:shape id="_x0000_s1181" style="position:absolute;left:3387;top:2549;width:96;height:96" coordorigin="3387,2549" coordsize="96,96" path="m3483,2597r-3,19l3469,2631r-15,10l3435,2645r-18,-4l3401,2631r-10,-15l3387,2597r4,-19l3401,2563r16,-10l3435,2549r19,4l3469,2563r11,15l3483,2597xe" filled="f" strokecolor="#5f5f5f" strokeweight=".72pt">
              <v:path arrowok="t"/>
            </v:shape>
            <v:shape id="_x0000_s1180" style="position:absolute;left:3387;top:2933;width:96;height:96" coordorigin="3387,2933" coordsize="96,96" path="m3435,2933r-18,4l3401,2947r-10,15l3387,2981r4,19l3401,3015r16,10l3435,3029r19,-4l3469,3015r11,-15l3483,2981r-3,-19l3469,2947r-15,-10l3435,2933xe" fillcolor="#5f5f5f" stroked="f">
              <v:path arrowok="t"/>
            </v:shape>
            <v:shape id="_x0000_s1179" style="position:absolute;left:3387;top:2933;width:96;height:96" coordorigin="3387,2933" coordsize="96,96" path="m3483,2981r-3,19l3469,3015r-15,10l3435,3029r-18,-4l3401,3015r-10,-15l3387,2981r4,-19l3401,2947r16,-10l3435,2933r19,4l3469,2947r11,15l3483,2981xe" filled="f" strokecolor="#5f5f5f" strokeweight=".72pt">
              <v:path arrowok="t"/>
            </v:shape>
            <v:shape id="_x0000_s1178" style="position:absolute;left:3387;top:2549;width:96;height:96" coordorigin="3387,2549" coordsize="96,96" path="m3435,2549r-18,4l3401,2563r-10,15l3387,2597r4,19l3401,2631r16,10l3435,2645r19,-4l3469,2631r11,-15l3483,2597r-3,-19l3469,2563r-15,-10l3435,2549xe" fillcolor="#5f5f5f" stroked="f">
              <v:path arrowok="t"/>
            </v:shape>
            <v:shape id="_x0000_s1177" style="position:absolute;left:3387;top:2549;width:96;height:96" coordorigin="3387,2549" coordsize="96,96" path="m3483,2597r-3,19l3469,2631r-15,10l3435,2645r-18,-4l3401,2631r-10,-15l3387,2597r4,-19l3401,2563r16,-10l3435,2549r19,4l3469,2563r11,15l3483,2597xe" filled="f" strokecolor="#5f5f5f" strokeweight=".72pt">
              <v:path arrowok="t"/>
            </v:shape>
            <v:shape id="_x0000_s1176" style="position:absolute;left:5038;top:3317;width:96;height:96" coordorigin="5038,3317" coordsize="96,96" path="m5086,3317r-19,4l5052,3331r-11,15l5038,3365r3,19l5052,3399r15,10l5086,3413r18,-4l5120,3399r10,-15l5134,3365r-4,-19l5120,3331r-16,-10l5086,3317xe" fillcolor="#5f5f5f" stroked="f">
              <v:path arrowok="t"/>
            </v:shape>
            <v:shape id="_x0000_s1175" style="position:absolute;left:5038;top:3317;width:96;height:96" coordorigin="5038,3317" coordsize="96,96" path="m5134,3365r-4,19l5120,3399r-16,10l5086,3413r-19,-4l5052,3399r-11,-15l5038,3365r3,-19l5052,3331r15,-10l5086,3317r18,4l5120,3331r10,15l5134,3365xe" filled="f" strokecolor="#5f5f5f" strokeweight=".72pt">
              <v:path arrowok="t"/>
            </v:shape>
            <v:shape id="_x0000_s1174" style="position:absolute;left:3387;top:3317;width:96;height:96" coordorigin="3387,3317" coordsize="96,96" path="m3435,3317r-18,4l3401,3331r-10,15l3387,3365r4,19l3401,3399r16,10l3435,3413r19,-4l3469,3399r11,-15l3483,3365r-3,-19l3469,3331r-15,-10l3435,3317xe" fillcolor="#5f5f5f" stroked="f">
              <v:path arrowok="t"/>
            </v:shape>
            <v:shape id="_x0000_s1173" style="position:absolute;left:3387;top:3317;width:96;height:96" coordorigin="3387,3317" coordsize="96,96" path="m3483,3365r-3,19l3469,3399r-15,10l3435,3413r-18,-4l3401,3399r-10,-15l3387,3365r4,-19l3401,3331r16,-10l3435,3317r19,4l3469,3331r11,15l3483,3365xe" filled="f" strokecolor="#5f5f5f" strokeweight=".72pt">
              <v:path arrowok="t"/>
            </v:shape>
            <v:shape id="_x0000_s1172" style="position:absolute;left:3387;top:2933;width:96;height:96" coordorigin="3387,2933" coordsize="96,96" path="m3435,2933r-18,4l3401,2947r-10,15l3387,2981r4,19l3401,3015r16,10l3435,3029r19,-4l3469,3015r11,-15l3483,2981r-3,-19l3469,2947r-15,-10l3435,2933xe" fillcolor="#5f5f5f" stroked="f">
              <v:path arrowok="t"/>
            </v:shape>
            <v:shape id="_x0000_s1171" style="position:absolute;left:3387;top:2933;width:96;height:96" coordorigin="3387,2933" coordsize="96,96" path="m3483,2981r-3,19l3469,3015r-15,10l3435,3029r-18,-4l3401,3015r-10,-15l3387,2981r4,-19l3401,2947r16,-10l3435,2933r19,4l3469,2947r11,15l3483,2981xe" filled="f" strokecolor="#5f5f5f" strokeweight=".72pt">
              <v:path arrowok="t"/>
            </v:shape>
            <v:shape id="_x0000_s1170" style="position:absolute;left:3387;top:2549;width:96;height:96" coordorigin="3387,2549" coordsize="96,96" path="m3435,2549r-18,4l3401,2563r-10,15l3387,2597r4,19l3401,2631r16,10l3435,2645r19,-4l3469,2631r11,-15l3483,2597r-3,-19l3469,2563r-15,-10l3435,2549xe" fillcolor="#5f5f5f" stroked="f">
              <v:path arrowok="t"/>
            </v:shape>
            <v:shape id="_x0000_s1169" style="position:absolute;left:3387;top:2549;width:96;height:96" coordorigin="3387,2549" coordsize="96,96" path="m3483,2597r-3,19l3469,2631r-15,10l3435,2645r-18,-4l3401,2631r-10,-15l3387,2597r4,-19l3401,2563r16,-10l3435,2549r19,4l3469,2563r11,15l3483,2597xe" filled="f" strokecolor="#5f5f5f" strokeweight=".72pt">
              <v:path arrowok="t"/>
            </v:shape>
            <v:shape id="_x0000_s1168" type="#_x0000_t75" style="position:absolute;left:3380;top:1774;width:111;height:111">
              <v:imagedata r:id="rId14" o:title=""/>
            </v:shape>
            <v:shape id="_x0000_s1167" type="#_x0000_t75" style="position:absolute;left:5031;top:2926;width:111;height:111">
              <v:imagedata r:id="rId15" o:title=""/>
            </v:shape>
            <v:shape id="_x0000_s1166" type="#_x0000_t75" style="position:absolute;left:4205;top:3310;width:111;height:111">
              <v:imagedata r:id="rId14" o:title=""/>
            </v:shape>
            <v:shape id="_x0000_s1165" type="#_x0000_t75" style="position:absolute;left:5031;top:2158;width:111;height:111">
              <v:imagedata r:id="rId16" o:title=""/>
            </v:shape>
            <v:shape id="_x0000_s1164" style="position:absolute;left:3387;top:3701;width:96;height:96" coordorigin="3387,3701" coordsize="96,96" path="m3435,3701r-18,4l3401,3715r-10,15l3387,3749r4,19l3401,3783r16,10l3435,3797r19,-4l3469,3783r11,-15l3483,3749r-3,-19l3469,3715r-15,-10l3435,3701xe" fillcolor="#5f5f5f" stroked="f">
              <v:path arrowok="t"/>
            </v:shape>
            <v:shape id="_x0000_s1163" style="position:absolute;left:3387;top:3701;width:96;height:96" coordorigin="3387,3701" coordsize="96,96" path="m3483,3749r-3,19l3469,3783r-15,10l3435,3797r-18,-4l3401,3783r-10,-15l3387,3749r4,-19l3401,3715r16,-10l3435,3701r19,4l3469,3715r11,15l3483,3749xe" filled="f" strokecolor="#5f5f5f" strokeweight=".72pt">
              <v:path arrowok="t"/>
            </v:shape>
            <v:shape id="_x0000_s1162" style="position:absolute;left:3387;top:2933;width:96;height:96" coordorigin="3387,2933" coordsize="96,96" path="m3435,2933r-18,4l3401,2947r-10,15l3387,2981r4,19l3401,3015r16,10l3435,3029r19,-4l3469,3015r11,-15l3483,2981r-3,-19l3469,2947r-15,-10l3435,2933xe" fillcolor="#5f5f5f" stroked="f">
              <v:path arrowok="t"/>
            </v:shape>
            <v:shape id="_x0000_s1161" style="position:absolute;left:3387;top:2933;width:96;height:96" coordorigin="3387,2933" coordsize="96,96" path="m3483,2981r-3,19l3469,3015r-15,10l3435,3029r-18,-4l3401,3015r-10,-15l3387,2981r4,-19l3401,2947r16,-10l3435,2933r19,4l3469,2947r11,15l3483,2981xe" filled="f" strokecolor="#5f5f5f" strokeweight=".72pt">
              <v:path arrowok="t"/>
            </v:shape>
            <v:shape id="_x0000_s1160" style="position:absolute;left:5038;top:3317;width:96;height:96" coordorigin="5038,3317" coordsize="96,96" path="m5086,3317r-19,4l5052,3331r-11,15l5038,3365r3,19l5052,3399r15,10l5086,3413r18,-4l5120,3399r10,-15l5134,3365r-4,-19l5120,3331r-16,-10l5086,3317xe" fillcolor="#5f5f5f" stroked="f">
              <v:path arrowok="t"/>
            </v:shape>
            <v:shape id="_x0000_s1159" style="position:absolute;left:5038;top:3317;width:96;height:96" coordorigin="5038,3317" coordsize="96,96" path="m5134,3365r-4,19l5120,3399r-16,10l5086,3413r-19,-4l5052,3399r-11,-15l5038,3365r3,-19l5052,3331r15,-10l5086,3317r18,4l5120,3331r10,15l5134,3365xe" filled="f" strokecolor="#5f5f5f" strokeweight=".72pt">
              <v:path arrowok="t"/>
            </v:shape>
            <v:shape id="_x0000_s1158" style="position:absolute;left:3387;top:3701;width:96;height:96" coordorigin="3387,3701" coordsize="96,96" path="m3435,3701r-18,4l3401,3715r-10,15l3387,3749r4,19l3401,3783r16,10l3435,3797r19,-4l3469,3783r11,-15l3483,3749r-3,-19l3469,3715r-15,-10l3435,3701xe" fillcolor="#5f5f5f" stroked="f">
              <v:path arrowok="t"/>
            </v:shape>
            <v:shape id="_x0000_s1157" style="position:absolute;left:3387;top:3701;width:96;height:96" coordorigin="3387,3701" coordsize="96,96" path="m3483,3749r-3,19l3469,3783r-15,10l3435,3797r-18,-4l3401,3783r-10,-15l3387,3749r4,-19l3401,3715r16,-10l3435,3701r19,4l3469,3715r11,15l3483,3749xe" filled="f" strokecolor="#5f5f5f" strokeweight=".72pt">
              <v:path arrowok="t"/>
            </v:shape>
            <v:shape id="_x0000_s1156" style="position:absolute;left:3387;top:3317;width:96;height:96" coordorigin="3387,3317" coordsize="96,96" path="m3435,3317r-18,4l3401,3331r-10,15l3387,3365r4,19l3401,3399r16,10l3435,3413r19,-4l3469,3399r11,-15l3483,3365r-3,-19l3469,3331r-15,-10l3435,3317xe" fillcolor="#5f5f5f" stroked="f">
              <v:path arrowok="t"/>
            </v:shape>
            <v:shape id="_x0000_s1155" style="position:absolute;left:3387;top:3317;width:96;height:96" coordorigin="3387,3317" coordsize="96,96" path="m3483,3365r-3,19l3469,3399r-15,10l3435,3413r-18,-4l3401,3399r-10,-15l3387,3365r4,-19l3401,3331r16,-10l3435,3317r19,4l3469,3331r11,15l3483,3365xe" filled="f" strokecolor="#5f5f5f" strokeweight=".72pt">
              <v:path arrowok="t"/>
            </v:shape>
            <v:shape id="_x0000_s1154" style="position:absolute;left:3387;top:3701;width:96;height:96" coordorigin="3387,3701" coordsize="96,96" path="m3435,3701r-18,4l3401,3715r-10,15l3387,3749r4,19l3401,3783r16,10l3435,3797r19,-4l3469,3783r11,-15l3483,3749r-3,-19l3469,3715r-15,-10l3435,3701xe" fillcolor="#5f5f5f" stroked="f">
              <v:path arrowok="t"/>
            </v:shape>
            <v:shape id="_x0000_s1153" style="position:absolute;left:3387;top:3701;width:96;height:96" coordorigin="3387,3701" coordsize="96,96" path="m3483,3749r-3,19l3469,3783r-15,10l3435,3797r-18,-4l3401,3783r-10,-15l3387,3749r4,-19l3401,3715r16,-10l3435,3701r19,4l3469,3715r11,15l3483,3749xe" filled="f" strokecolor="#5f5f5f" strokeweight=".72pt">
              <v:path arrowok="t"/>
            </v:shape>
            <v:shape id="_x0000_s1152" type="#_x0000_t75" style="position:absolute;left:8333;top:2926;width:111;height:111">
              <v:imagedata r:id="rId17" o:title=""/>
            </v:shape>
            <v:shape id="_x0000_s1151" style="position:absolute;left:3387;top:2549;width:96;height:96" coordorigin="3387,2549" coordsize="96,96" path="m3435,2549r-18,4l3401,2563r-10,15l3387,2597r4,19l3401,2631r16,10l3435,2645r19,-4l3469,2631r11,-15l3483,2597r-3,-19l3469,2563r-15,-10l3435,2549xe" fillcolor="#5f5f5f" stroked="f">
              <v:path arrowok="t"/>
            </v:shape>
            <v:shape id="_x0000_s1150" style="position:absolute;left:3387;top:2549;width:96;height:96" coordorigin="3387,2549" coordsize="96,96" path="m3483,2597r-3,19l3469,2631r-15,10l3435,2645r-18,-4l3401,2631r-10,-15l3387,2597r4,-19l3401,2563r16,-10l3435,2549r19,4l3469,2563r11,15l3483,2597xe" filled="f" strokecolor="#5f5f5f" strokeweight=".72pt">
              <v:path arrowok="t"/>
            </v:shape>
            <v:shape id="_x0000_s1149" style="position:absolute;left:3387;top:2933;width:96;height:96" coordorigin="3387,2933" coordsize="96,96" path="m3435,2933r-18,4l3401,2947r-10,15l3387,2981r4,19l3401,3015r16,10l3435,3029r19,-4l3469,3015r11,-15l3483,2981r-3,-19l3469,2947r-15,-10l3435,2933xe" fillcolor="#5f5f5f" stroked="f">
              <v:path arrowok="t"/>
            </v:shape>
            <v:shape id="_x0000_s1148" style="position:absolute;left:3387;top:2933;width:96;height:96" coordorigin="3387,2933" coordsize="96,96" path="m3483,2981r-3,19l3469,3015r-15,10l3435,3029r-18,-4l3401,3015r-10,-15l3387,2981r4,-19l3401,2947r16,-10l3435,2933r19,4l3469,2947r11,15l3483,2981xe" filled="f" strokecolor="#5f5f5f" strokeweight=".72pt">
              <v:path arrowok="t"/>
            </v:shape>
            <v:shape id="_x0000_s1147" type="#_x0000_t75" style="position:absolute;left:6682;top:2926;width:111;height:111">
              <v:imagedata r:id="rId17" o:title=""/>
            </v:shape>
            <v:rect id="_x0000_s1146" style="position:absolute;left:2353;top:761;width:7200;height:4320" filled="f" strokecolor="#d9d9d9"/>
            <v:shape id="_x0000_s1145" type="#_x0000_t202" style="position:absolute;left:4898;top:4695;width:2589;height:224" filled="f" stroked="f">
              <v:textbox inset="0,0,0,0">
                <w:txbxContent>
                  <w:p w:rsidR="00E80BD8" w:rsidRDefault="005C62C6">
                    <w:pPr>
                      <w:spacing w:line="223" w:lineRule="exact"/>
                      <w:rPr>
                        <w:b/>
                        <w:sz w:val="20"/>
                      </w:rPr>
                    </w:pPr>
                    <w:r>
                      <w:rPr>
                        <w:b/>
                        <w:color w:val="575757"/>
                        <w:sz w:val="20"/>
                      </w:rPr>
                      <w:t>Exposure to the Positive News</w:t>
                    </w:r>
                  </w:p>
                </w:txbxContent>
              </v:textbox>
            </v:shape>
            <v:shape id="_x0000_s1144" type="#_x0000_t202" style="position:absolute;left:9061;top:4301;width:343;height:183" filled="f" stroked="f">
              <v:textbox inset="0,0,0,0">
                <w:txbxContent>
                  <w:p w:rsidR="00E80BD8" w:rsidRDefault="005C62C6">
                    <w:pPr>
                      <w:spacing w:line="182" w:lineRule="exact"/>
                      <w:rPr>
                        <w:rFonts w:ascii="Calibri"/>
                        <w:sz w:val="18"/>
                      </w:rPr>
                    </w:pPr>
                    <w:r>
                      <w:rPr>
                        <w:rFonts w:ascii="Calibri"/>
                        <w:color w:val="575757"/>
                        <w:sz w:val="18"/>
                      </w:rPr>
                      <w:t>7.00</w:t>
                    </w:r>
                  </w:p>
                </w:txbxContent>
              </v:textbox>
            </v:shape>
            <v:shape id="_x0000_s1143" type="#_x0000_t202" style="position:absolute;left:8235;top:4301;width:343;height:183" filled="f" stroked="f">
              <v:textbox inset="0,0,0,0">
                <w:txbxContent>
                  <w:p w:rsidR="00E80BD8" w:rsidRDefault="005C62C6">
                    <w:pPr>
                      <w:spacing w:line="182" w:lineRule="exact"/>
                      <w:rPr>
                        <w:rFonts w:ascii="Calibri"/>
                        <w:sz w:val="18"/>
                      </w:rPr>
                    </w:pPr>
                    <w:r>
                      <w:rPr>
                        <w:rFonts w:ascii="Calibri"/>
                        <w:color w:val="575757"/>
                        <w:sz w:val="18"/>
                      </w:rPr>
                      <w:t>6.00</w:t>
                    </w:r>
                  </w:p>
                </w:txbxContent>
              </v:textbox>
            </v:shape>
            <v:shape id="_x0000_s1142" type="#_x0000_t202" style="position:absolute;left:7409;top:4301;width:343;height:183" filled="f" stroked="f">
              <v:textbox inset="0,0,0,0">
                <w:txbxContent>
                  <w:p w:rsidR="00E80BD8" w:rsidRDefault="005C62C6">
                    <w:pPr>
                      <w:spacing w:line="182" w:lineRule="exact"/>
                      <w:rPr>
                        <w:rFonts w:ascii="Calibri"/>
                        <w:sz w:val="18"/>
                      </w:rPr>
                    </w:pPr>
                    <w:r>
                      <w:rPr>
                        <w:rFonts w:ascii="Calibri"/>
                        <w:color w:val="575757"/>
                        <w:sz w:val="18"/>
                      </w:rPr>
                      <w:t>5.00</w:t>
                    </w:r>
                  </w:p>
                </w:txbxContent>
              </v:textbox>
            </v:shape>
            <v:shape id="_x0000_s1141" type="#_x0000_t202" style="position:absolute;left:6583;top:4301;width:343;height:183" filled="f" stroked="f">
              <v:textbox inset="0,0,0,0">
                <w:txbxContent>
                  <w:p w:rsidR="00E80BD8" w:rsidRDefault="005C62C6">
                    <w:pPr>
                      <w:spacing w:line="182" w:lineRule="exact"/>
                      <w:rPr>
                        <w:rFonts w:ascii="Calibri"/>
                        <w:sz w:val="18"/>
                      </w:rPr>
                    </w:pPr>
                    <w:r>
                      <w:rPr>
                        <w:rFonts w:ascii="Calibri"/>
                        <w:color w:val="575757"/>
                        <w:sz w:val="18"/>
                      </w:rPr>
                      <w:t>4.00</w:t>
                    </w:r>
                  </w:p>
                </w:txbxContent>
              </v:textbox>
            </v:shape>
            <v:shape id="_x0000_s1140" type="#_x0000_t202" style="position:absolute;left:5752;top:4301;width:343;height:183" filled="f" stroked="f">
              <v:textbox inset="0,0,0,0">
                <w:txbxContent>
                  <w:p w:rsidR="00E80BD8" w:rsidRDefault="005C62C6">
                    <w:pPr>
                      <w:spacing w:line="182" w:lineRule="exact"/>
                      <w:rPr>
                        <w:rFonts w:ascii="Calibri"/>
                        <w:sz w:val="18"/>
                      </w:rPr>
                    </w:pPr>
                    <w:r>
                      <w:rPr>
                        <w:rFonts w:ascii="Calibri"/>
                        <w:color w:val="575757"/>
                        <w:sz w:val="18"/>
                      </w:rPr>
                      <w:t>3.00</w:t>
                    </w:r>
                  </w:p>
                </w:txbxContent>
              </v:textbox>
            </v:shape>
            <v:shape id="_x0000_s1139" type="#_x0000_t202" style="position:absolute;left:4926;top:4301;width:343;height:183" filled="f" stroked="f">
              <v:textbox inset="0,0,0,0">
                <w:txbxContent>
                  <w:p w:rsidR="00E80BD8" w:rsidRDefault="005C62C6">
                    <w:pPr>
                      <w:spacing w:line="182" w:lineRule="exact"/>
                      <w:rPr>
                        <w:rFonts w:ascii="Calibri"/>
                        <w:sz w:val="18"/>
                      </w:rPr>
                    </w:pPr>
                    <w:r>
                      <w:rPr>
                        <w:rFonts w:ascii="Calibri"/>
                        <w:color w:val="575757"/>
                        <w:sz w:val="18"/>
                      </w:rPr>
                      <w:t>2.00</w:t>
                    </w:r>
                  </w:p>
                </w:txbxContent>
              </v:textbox>
            </v:shape>
            <v:shape id="_x0000_s1138" type="#_x0000_t202" style="position:absolute;left:4100;top:4301;width:343;height:183" filled="f" stroked="f">
              <v:textbox inset="0,0,0,0">
                <w:txbxContent>
                  <w:p w:rsidR="00E80BD8" w:rsidRDefault="005C62C6">
                    <w:pPr>
                      <w:spacing w:line="182" w:lineRule="exact"/>
                      <w:rPr>
                        <w:rFonts w:ascii="Calibri"/>
                        <w:sz w:val="18"/>
                      </w:rPr>
                    </w:pPr>
                    <w:r>
                      <w:rPr>
                        <w:rFonts w:ascii="Calibri"/>
                        <w:color w:val="575757"/>
                        <w:sz w:val="18"/>
                      </w:rPr>
                      <w:t>1.00</w:t>
                    </w:r>
                  </w:p>
                </w:txbxContent>
              </v:textbox>
            </v:shape>
            <v:shape id="_x0000_s1137" type="#_x0000_t202" style="position:absolute;left:3275;top:4301;width:343;height:183" filled="f" stroked="f">
              <v:textbox inset="0,0,0,0">
                <w:txbxContent>
                  <w:p w:rsidR="00E80BD8" w:rsidRDefault="005C62C6">
                    <w:pPr>
                      <w:spacing w:line="182" w:lineRule="exact"/>
                      <w:rPr>
                        <w:rFonts w:ascii="Calibri"/>
                        <w:sz w:val="18"/>
                      </w:rPr>
                    </w:pPr>
                    <w:r>
                      <w:rPr>
                        <w:rFonts w:ascii="Calibri"/>
                        <w:color w:val="575757"/>
                        <w:sz w:val="18"/>
                      </w:rPr>
                      <w:t>0.00</w:t>
                    </w:r>
                  </w:p>
                </w:txbxContent>
              </v:textbox>
            </v:shape>
            <v:shape id="_x0000_s1136" type="#_x0000_t202" style="position:absolute;left:2948;top:1382;width:343;height:2857" filled="f" stroked="f">
              <v:textbox inset="0,0,0,0">
                <w:txbxContent>
                  <w:p w:rsidR="00E80BD8" w:rsidRDefault="005C62C6">
                    <w:pPr>
                      <w:spacing w:line="185" w:lineRule="exact"/>
                      <w:rPr>
                        <w:rFonts w:ascii="Calibri"/>
                        <w:sz w:val="18"/>
                      </w:rPr>
                    </w:pPr>
                    <w:r>
                      <w:rPr>
                        <w:rFonts w:ascii="Calibri"/>
                        <w:color w:val="575757"/>
                        <w:sz w:val="18"/>
                      </w:rPr>
                      <w:t>7.00</w:t>
                    </w:r>
                  </w:p>
                  <w:p w:rsidR="00E80BD8" w:rsidRDefault="005C62C6">
                    <w:pPr>
                      <w:spacing w:before="150"/>
                      <w:rPr>
                        <w:rFonts w:ascii="Calibri"/>
                        <w:sz w:val="18"/>
                      </w:rPr>
                    </w:pPr>
                    <w:r>
                      <w:rPr>
                        <w:rFonts w:ascii="Calibri"/>
                        <w:color w:val="575757"/>
                        <w:sz w:val="18"/>
                      </w:rPr>
                      <w:t>6.00</w:t>
                    </w:r>
                  </w:p>
                  <w:p w:rsidR="00E80BD8" w:rsidRDefault="00E80BD8">
                    <w:pPr>
                      <w:spacing w:before="3"/>
                      <w:rPr>
                        <w:sz w:val="14"/>
                      </w:rPr>
                    </w:pPr>
                  </w:p>
                  <w:p w:rsidR="00E80BD8" w:rsidRDefault="005C62C6">
                    <w:pPr>
                      <w:rPr>
                        <w:rFonts w:ascii="Calibri"/>
                        <w:sz w:val="18"/>
                      </w:rPr>
                    </w:pPr>
                    <w:r>
                      <w:rPr>
                        <w:rFonts w:ascii="Calibri"/>
                        <w:color w:val="575757"/>
                        <w:sz w:val="18"/>
                      </w:rPr>
                      <w:t>5.00</w:t>
                    </w:r>
                  </w:p>
                  <w:p w:rsidR="00E80BD8" w:rsidRDefault="00E80BD8">
                    <w:pPr>
                      <w:spacing w:before="4"/>
                      <w:rPr>
                        <w:sz w:val="14"/>
                      </w:rPr>
                    </w:pPr>
                  </w:p>
                  <w:p w:rsidR="00E80BD8" w:rsidRDefault="005C62C6">
                    <w:pPr>
                      <w:rPr>
                        <w:rFonts w:ascii="Calibri"/>
                        <w:sz w:val="18"/>
                      </w:rPr>
                    </w:pPr>
                    <w:r>
                      <w:rPr>
                        <w:rFonts w:ascii="Calibri"/>
                        <w:color w:val="575757"/>
                        <w:sz w:val="18"/>
                      </w:rPr>
                      <w:t>4.00</w:t>
                    </w:r>
                  </w:p>
                  <w:p w:rsidR="00E80BD8" w:rsidRDefault="00E80BD8">
                    <w:pPr>
                      <w:spacing w:before="3"/>
                      <w:rPr>
                        <w:sz w:val="14"/>
                      </w:rPr>
                    </w:pPr>
                  </w:p>
                  <w:p w:rsidR="00E80BD8" w:rsidRDefault="005C62C6">
                    <w:pPr>
                      <w:rPr>
                        <w:rFonts w:ascii="Calibri"/>
                        <w:sz w:val="18"/>
                      </w:rPr>
                    </w:pPr>
                    <w:r>
                      <w:rPr>
                        <w:rFonts w:ascii="Calibri"/>
                        <w:color w:val="575757"/>
                        <w:sz w:val="18"/>
                      </w:rPr>
                      <w:t>3.00</w:t>
                    </w:r>
                  </w:p>
                  <w:p w:rsidR="00E80BD8" w:rsidRDefault="00E80BD8">
                    <w:pPr>
                      <w:spacing w:before="4"/>
                      <w:rPr>
                        <w:sz w:val="14"/>
                      </w:rPr>
                    </w:pPr>
                  </w:p>
                  <w:p w:rsidR="00E80BD8" w:rsidRDefault="005C62C6">
                    <w:pPr>
                      <w:rPr>
                        <w:rFonts w:ascii="Calibri"/>
                        <w:sz w:val="18"/>
                      </w:rPr>
                    </w:pPr>
                    <w:r>
                      <w:rPr>
                        <w:rFonts w:ascii="Calibri"/>
                        <w:color w:val="575757"/>
                        <w:sz w:val="18"/>
                      </w:rPr>
                      <w:t>2.00</w:t>
                    </w:r>
                  </w:p>
                  <w:p w:rsidR="00E80BD8" w:rsidRDefault="00E80BD8">
                    <w:pPr>
                      <w:spacing w:before="3"/>
                      <w:rPr>
                        <w:sz w:val="14"/>
                      </w:rPr>
                    </w:pPr>
                  </w:p>
                  <w:p w:rsidR="00E80BD8" w:rsidRDefault="005C62C6">
                    <w:pPr>
                      <w:rPr>
                        <w:rFonts w:ascii="Calibri"/>
                        <w:sz w:val="18"/>
                      </w:rPr>
                    </w:pPr>
                    <w:r>
                      <w:rPr>
                        <w:rFonts w:ascii="Calibri"/>
                        <w:color w:val="575757"/>
                        <w:sz w:val="18"/>
                      </w:rPr>
                      <w:t>1.00</w:t>
                    </w:r>
                  </w:p>
                  <w:p w:rsidR="00E80BD8" w:rsidRDefault="00E80BD8">
                    <w:pPr>
                      <w:spacing w:before="3"/>
                      <w:rPr>
                        <w:sz w:val="14"/>
                      </w:rPr>
                    </w:pPr>
                  </w:p>
                  <w:p w:rsidR="00E80BD8" w:rsidRDefault="005C62C6">
                    <w:pPr>
                      <w:spacing w:line="217" w:lineRule="exact"/>
                      <w:rPr>
                        <w:rFonts w:ascii="Calibri"/>
                        <w:sz w:val="18"/>
                      </w:rPr>
                    </w:pPr>
                    <w:r>
                      <w:rPr>
                        <w:rFonts w:ascii="Calibri"/>
                        <w:color w:val="575757"/>
                        <w:sz w:val="18"/>
                      </w:rPr>
                      <w:t>0.00</w:t>
                    </w:r>
                  </w:p>
                </w:txbxContent>
              </v:textbox>
            </v:shape>
            <w10:wrap anchorx="page"/>
          </v:group>
        </w:pict>
      </w:r>
      <w:r>
        <w:pict>
          <v:shape id="_x0000_s1134" type="#_x0000_t202" style="position:absolute;left:0;text-align:left;margin-left:132.85pt;margin-top:88.85pt;width:13.2pt;height:102.65pt;z-index:251659776;mso-position-horizontal-relative:page" filled="f" stroked="f">
            <v:textbox style="layout-flow:vertical;mso-layout-flow-alt:bottom-to-top" inset="0,0,0,0">
              <w:txbxContent>
                <w:p w:rsidR="00E80BD8" w:rsidRDefault="005C62C6">
                  <w:pPr>
                    <w:spacing w:before="13"/>
                    <w:ind w:left="20"/>
                    <w:rPr>
                      <w:b/>
                      <w:sz w:val="20"/>
                    </w:rPr>
                  </w:pPr>
                  <w:r>
                    <w:rPr>
                      <w:b/>
                      <w:color w:val="575757"/>
                      <w:sz w:val="20"/>
                    </w:rPr>
                    <w:t>Depression Mood Level</w:t>
                  </w:r>
                </w:p>
              </w:txbxContent>
            </v:textbox>
            <w10:wrap anchorx="page"/>
          </v:shape>
        </w:pict>
      </w:r>
      <w:r>
        <w:rPr>
          <w:sz w:val="20"/>
        </w:rPr>
        <w:t>*M= 1, 48 indicates the low depression mood.</w:t>
      </w:r>
    </w:p>
    <w:p w:rsidR="00E80BD8" w:rsidRDefault="00E80BD8">
      <w:pPr>
        <w:rPr>
          <w:sz w:val="20"/>
        </w:rPr>
        <w:sectPr w:rsidR="00E80BD8">
          <w:pgSz w:w="11910" w:h="16840"/>
          <w:pgMar w:top="1320" w:right="0" w:bottom="1180" w:left="1300" w:header="0" w:footer="984" w:gutter="0"/>
          <w:cols w:space="720"/>
        </w:sectPr>
      </w:pPr>
    </w:p>
    <w:p w:rsidR="00E80BD8" w:rsidRDefault="005C62C6">
      <w:pPr>
        <w:spacing w:before="73" w:line="480" w:lineRule="auto"/>
        <w:ind w:left="861" w:right="2031"/>
        <w:rPr>
          <w:sz w:val="20"/>
        </w:rPr>
      </w:pPr>
      <w:r>
        <w:rPr>
          <w:sz w:val="20"/>
        </w:rPr>
        <w:lastRenderedPageBreak/>
        <w:t>*In this figure, the scatter plot shows that the correlation between exposure to positive news and Depression Mood Level</w:t>
      </w:r>
    </w:p>
    <w:p w:rsidR="00E80BD8" w:rsidRDefault="005C62C6">
      <w:pPr>
        <w:spacing w:before="3" w:line="475" w:lineRule="auto"/>
        <w:ind w:left="861" w:right="1986"/>
        <w:rPr>
          <w:sz w:val="20"/>
        </w:rPr>
      </w:pPr>
      <w:r>
        <w:rPr>
          <w:i/>
          <w:sz w:val="20"/>
        </w:rPr>
        <w:t xml:space="preserve">Note. </w:t>
      </w:r>
      <w:r>
        <w:rPr>
          <w:sz w:val="20"/>
        </w:rPr>
        <w:t>In this figure it demonstrates that people who exposure to the positive news do not have correlation with depression mood level.</w:t>
      </w:r>
    </w:p>
    <w:p w:rsidR="00E80BD8" w:rsidRDefault="005C62C6">
      <w:pPr>
        <w:pStyle w:val="GvdeMetni"/>
        <w:spacing w:before="170" w:line="482" w:lineRule="auto"/>
        <w:ind w:left="140" w:right="1433" w:firstLine="1503"/>
        <w:jc w:val="both"/>
      </w:pPr>
      <w:r>
        <w:t>Self-Esteem scale 1 was used to determine what extent positive and negative news play a vital role in the evaluation of the self-esteem. The results were collected in the correlation test. The self-esteem level, as exposure to negative news were (M=1, 26),</w:t>
      </w:r>
      <w:r>
        <w:t xml:space="preserve"> and exposure to positive news (M= 0, 94).</w:t>
      </w:r>
    </w:p>
    <w:p w:rsidR="00E80BD8" w:rsidRDefault="005C62C6">
      <w:pPr>
        <w:pStyle w:val="GvdeMetni"/>
        <w:spacing w:before="153" w:line="480" w:lineRule="auto"/>
        <w:ind w:left="140" w:right="1421" w:firstLine="1503"/>
        <w:jc w:val="both"/>
      </w:pPr>
      <w:r>
        <w:t xml:space="preserve">The result has been demonstratedthat when exposed to negative news, there </w:t>
      </w:r>
      <w:r>
        <w:rPr>
          <w:spacing w:val="-5"/>
        </w:rPr>
        <w:t xml:space="preserve">is </w:t>
      </w:r>
      <w:r>
        <w:t>a</w:t>
      </w:r>
      <w:r>
        <w:rPr>
          <w:spacing w:val="-11"/>
        </w:rPr>
        <w:t xml:space="preserve"> </w:t>
      </w:r>
      <w:r>
        <w:t>tiny</w:t>
      </w:r>
      <w:r>
        <w:rPr>
          <w:spacing w:val="-18"/>
        </w:rPr>
        <w:t xml:space="preserve"> </w:t>
      </w:r>
      <w:r>
        <w:t>differences</w:t>
      </w:r>
      <w:r>
        <w:rPr>
          <w:spacing w:val="4"/>
        </w:rPr>
        <w:t xml:space="preserve"> </w:t>
      </w:r>
      <w:r>
        <w:rPr>
          <w:spacing w:val="-5"/>
        </w:rPr>
        <w:t>in</w:t>
      </w:r>
      <w:r>
        <w:rPr>
          <w:spacing w:val="-14"/>
        </w:rPr>
        <w:t xml:space="preserve"> </w:t>
      </w:r>
      <w:r>
        <w:t>the</w:t>
      </w:r>
      <w:r>
        <w:rPr>
          <w:spacing w:val="-1"/>
        </w:rPr>
        <w:t xml:space="preserve"> </w:t>
      </w:r>
      <w:r>
        <w:t>self-esteem</w:t>
      </w:r>
      <w:r>
        <w:rPr>
          <w:spacing w:val="-18"/>
        </w:rPr>
        <w:t xml:space="preserve"> </w:t>
      </w:r>
      <w:r>
        <w:t>evaluation.</w:t>
      </w:r>
      <w:r>
        <w:rPr>
          <w:spacing w:val="4"/>
        </w:rPr>
        <w:t xml:space="preserve"> </w:t>
      </w:r>
      <w:r>
        <w:t>However,</w:t>
      </w:r>
      <w:r>
        <w:rPr>
          <w:spacing w:val="2"/>
        </w:rPr>
        <w:t xml:space="preserve"> </w:t>
      </w:r>
      <w:r>
        <w:t>the</w:t>
      </w:r>
      <w:r>
        <w:rPr>
          <w:spacing w:val="-1"/>
        </w:rPr>
        <w:t xml:space="preserve"> </w:t>
      </w:r>
      <w:r>
        <w:t>moderate</w:t>
      </w:r>
      <w:r>
        <w:rPr>
          <w:spacing w:val="-9"/>
        </w:rPr>
        <w:t xml:space="preserve"> </w:t>
      </w:r>
      <w:r>
        <w:rPr>
          <w:spacing w:val="-3"/>
        </w:rPr>
        <w:t>self-</w:t>
      </w:r>
      <w:r>
        <w:rPr>
          <w:spacing w:val="2"/>
        </w:rPr>
        <w:t xml:space="preserve"> </w:t>
      </w:r>
      <w:r>
        <w:t>esteem</w:t>
      </w:r>
      <w:r>
        <w:rPr>
          <w:spacing w:val="-8"/>
        </w:rPr>
        <w:t xml:space="preserve"> </w:t>
      </w:r>
      <w:r>
        <w:t>level</w:t>
      </w:r>
      <w:r>
        <w:rPr>
          <w:spacing w:val="-13"/>
        </w:rPr>
        <w:t xml:space="preserve"> </w:t>
      </w:r>
      <w:r>
        <w:t xml:space="preserve">were accepted (M=2). Thus, there was </w:t>
      </w:r>
      <w:r>
        <w:rPr>
          <w:spacing w:val="-5"/>
        </w:rPr>
        <w:t xml:space="preserve">no </w:t>
      </w:r>
      <w:r>
        <w:t xml:space="preserve">significant differences </w:t>
      </w:r>
      <w:r>
        <w:rPr>
          <w:spacing w:val="-5"/>
        </w:rPr>
        <w:t xml:space="preserve">in </w:t>
      </w:r>
      <w:r>
        <w:t>the self-esteem</w:t>
      </w:r>
      <w:r>
        <w:rPr>
          <w:spacing w:val="-8"/>
        </w:rPr>
        <w:t xml:space="preserve"> </w:t>
      </w:r>
      <w:r>
        <w:t>evaluation.</w:t>
      </w:r>
    </w:p>
    <w:p w:rsidR="00E80BD8" w:rsidRDefault="005C62C6">
      <w:pPr>
        <w:pStyle w:val="GvdeMetni"/>
        <w:spacing w:before="154"/>
        <w:ind w:left="140"/>
        <w:jc w:val="both"/>
      </w:pPr>
      <w:r>
        <w:t>(Interpretation of self-esteem Evaluation: 0-1=High, 2-4=Moderate, 5-6= Low).</w:t>
      </w:r>
    </w:p>
    <w:p w:rsidR="00E80BD8" w:rsidRDefault="00E80BD8">
      <w:pPr>
        <w:pStyle w:val="GvdeMetni"/>
        <w:rPr>
          <w:sz w:val="20"/>
        </w:rPr>
      </w:pPr>
    </w:p>
    <w:p w:rsidR="00E80BD8" w:rsidRDefault="005C62C6">
      <w:pPr>
        <w:pStyle w:val="GvdeMetni"/>
        <w:spacing w:before="7"/>
        <w:rPr>
          <w:sz w:val="27"/>
        </w:rPr>
      </w:pPr>
      <w:r>
        <w:rPr>
          <w:noProof/>
          <w:lang w:val="en-GB" w:eastAsia="en-GB" w:bidi="ar-SA"/>
        </w:rPr>
        <w:drawing>
          <wp:anchor distT="0" distB="0" distL="0" distR="0" simplePos="0" relativeHeight="251652608" behindDoc="0" locked="0" layoutInCell="1" allowOverlap="1">
            <wp:simplePos x="0" y="0"/>
            <wp:positionH relativeFrom="page">
              <wp:posOffset>1706245</wp:posOffset>
            </wp:positionH>
            <wp:positionV relativeFrom="paragraph">
              <wp:posOffset>226877</wp:posOffset>
            </wp:positionV>
            <wp:extent cx="4177076" cy="2869311"/>
            <wp:effectExtent l="0" t="0" r="0" b="0"/>
            <wp:wrapTopAndBottom/>
            <wp:docPr id="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png"/>
                    <pic:cNvPicPr/>
                  </pic:nvPicPr>
                  <pic:blipFill>
                    <a:blip r:embed="rId18" cstate="print"/>
                    <a:stretch>
                      <a:fillRect/>
                    </a:stretch>
                  </pic:blipFill>
                  <pic:spPr>
                    <a:xfrm>
                      <a:off x="0" y="0"/>
                      <a:ext cx="4177076" cy="2869311"/>
                    </a:xfrm>
                    <a:prstGeom prst="rect">
                      <a:avLst/>
                    </a:prstGeom>
                  </pic:spPr>
                </pic:pic>
              </a:graphicData>
            </a:graphic>
          </wp:anchor>
        </w:drawing>
      </w:r>
    </w:p>
    <w:p w:rsidR="00E80BD8" w:rsidRDefault="00E80BD8">
      <w:pPr>
        <w:pStyle w:val="GvdeMetni"/>
        <w:rPr>
          <w:sz w:val="26"/>
        </w:rPr>
      </w:pPr>
    </w:p>
    <w:p w:rsidR="00E80BD8" w:rsidRDefault="00E80BD8">
      <w:pPr>
        <w:pStyle w:val="GvdeMetni"/>
        <w:rPr>
          <w:sz w:val="26"/>
        </w:rPr>
      </w:pPr>
    </w:p>
    <w:p w:rsidR="00E80BD8" w:rsidRDefault="00E80BD8">
      <w:pPr>
        <w:pStyle w:val="GvdeMetni"/>
        <w:spacing w:before="7"/>
        <w:rPr>
          <w:sz w:val="20"/>
        </w:rPr>
      </w:pPr>
    </w:p>
    <w:p w:rsidR="00E80BD8" w:rsidRDefault="005C62C6">
      <w:pPr>
        <w:ind w:left="140"/>
        <w:jc w:val="both"/>
        <w:rPr>
          <w:sz w:val="20"/>
        </w:rPr>
      </w:pPr>
      <w:r>
        <w:rPr>
          <w:sz w:val="20"/>
        </w:rPr>
        <w:t>*In this graph, the self-esteem level in the group that who exposed to the negative news is shown.</w:t>
      </w:r>
    </w:p>
    <w:p w:rsidR="00E80BD8" w:rsidRDefault="00E80BD8">
      <w:pPr>
        <w:pStyle w:val="GvdeMetni"/>
        <w:rPr>
          <w:sz w:val="22"/>
        </w:rPr>
      </w:pPr>
    </w:p>
    <w:p w:rsidR="00E80BD8" w:rsidRDefault="005C62C6">
      <w:pPr>
        <w:spacing w:before="137"/>
        <w:ind w:left="140"/>
        <w:jc w:val="both"/>
        <w:rPr>
          <w:sz w:val="20"/>
        </w:rPr>
      </w:pPr>
      <w:r>
        <w:rPr>
          <w:sz w:val="20"/>
        </w:rPr>
        <w:t>*Mean= 1, 26 indicates the self-esteem level from high to moderate.</w:t>
      </w:r>
    </w:p>
    <w:p w:rsidR="00E80BD8" w:rsidRDefault="00E80BD8">
      <w:pPr>
        <w:jc w:val="both"/>
        <w:rPr>
          <w:sz w:val="20"/>
        </w:rPr>
        <w:sectPr w:rsidR="00E80BD8">
          <w:pgSz w:w="11910" w:h="16840"/>
          <w:pgMar w:top="1320" w:right="0" w:bottom="1180" w:left="1300" w:header="0" w:footer="984" w:gutter="0"/>
          <w:cols w:space="720"/>
        </w:sect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spacing w:before="3"/>
      </w:pPr>
    </w:p>
    <w:p w:rsidR="00E80BD8" w:rsidRDefault="005C62C6">
      <w:pPr>
        <w:spacing w:before="94" w:line="484" w:lineRule="auto"/>
        <w:ind w:left="861" w:right="1548"/>
        <w:rPr>
          <w:sz w:val="20"/>
        </w:rPr>
      </w:pPr>
      <w:r>
        <w:pict>
          <v:group id="_x0000_s1077" style="position:absolute;left:0;text-align:left;margin-left:117.3pt;margin-top:-232.6pt;width:360.75pt;height:216.75pt;z-index:251660800;mso-position-horizontal-relative:page" coordorigin="2346,-4652" coordsize="7215,4335">
            <v:shape id="_x0000_s1133" style="position:absolute;left:3492;top:-3904;width:5736;height:2690" coordorigin="3492,-3904" coordsize="5736,2690" o:spt="100" adj="0,,0" path="m3492,-1550r5736,m3492,-1886r5736,m3492,-2222r5736,m3492,-2558r5736,m3492,-2894r5736,m3492,-3230r5736,m3492,-3566r5736,m3492,-3904r5736,m4642,-3904r,2690m5789,-3904r,2690m6936,-3904r,2690m8078,-3904r,2690m9228,-3904r,2690e" filled="f" strokecolor="#d9d9d9">
              <v:stroke joinstyle="round"/>
              <v:formulas/>
              <v:path arrowok="t" o:connecttype="segments"/>
            </v:shape>
            <v:shape id="_x0000_s1132" style="position:absolute;left:3492;top:-3904;width:5736;height:2690" coordorigin="3492,-3904" coordsize="5736,2690" o:spt="100" adj="0,,0" path="m3492,-1214r,-2690m3492,-1214r5736,e" filled="f" strokecolor="#bdbdbd">
              <v:stroke joinstyle="round"/>
              <v:formulas/>
              <v:path arrowok="t" o:connecttype="segments"/>
            </v:shape>
            <v:shape id="_x0000_s1131" type="#_x0000_t75" style="position:absolute;left:8026;top:-2615;width:111;height:111">
              <v:imagedata r:id="rId19" o:title=""/>
            </v:shape>
            <v:shape id="_x0000_s1130" style="position:absolute;left:3445;top:-1542;width:96;height:96" coordorigin="3445,-1542" coordsize="96,96" path="m3493,-1542r-19,4l3459,-1528r-10,16l3445,-1494r4,19l3459,-1460r15,11l3493,-1446r19,-3l3527,-1460r10,-15l3541,-1494r-4,-18l3527,-1528r-15,-10l3493,-1542xe" fillcolor="#5b9bd3" stroked="f">
              <v:path arrowok="t"/>
            </v:shape>
            <v:shape id="_x0000_s1129" style="position:absolute;left:3445;top:-1542;width:96;height:96" coordorigin="3445,-1542" coordsize="96,96" path="m3541,-1494r-4,19l3527,-1460r-15,11l3493,-1446r-19,-3l3459,-1460r-10,-15l3445,-1494r4,-18l3459,-1528r15,-10l3493,-1542r19,4l3527,-1528r10,16l3541,-1494xe" filled="f" strokecolor="#5b9bd3" strokeweight=".72pt">
              <v:path arrowok="t"/>
            </v:shape>
            <v:shape id="_x0000_s1128" type="#_x0000_t75" style="position:absolute;left:8597;top:-2951;width:111;height:111">
              <v:imagedata r:id="rId20" o:title=""/>
            </v:shape>
            <v:shape id="_x0000_s1127" type="#_x0000_t75" style="position:absolute;left:6308;top:-1439;width:111;height:111">
              <v:imagedata r:id="rId20" o:title=""/>
            </v:shape>
            <v:shape id="_x0000_s1126" type="#_x0000_t75" style="position:absolute;left:6879;top:-1607;width:111;height:111">
              <v:imagedata r:id="rId20" o:title=""/>
            </v:shape>
            <v:shape id="_x0000_s1125" type="#_x0000_t75" style="position:absolute;left:5161;top:-1943;width:111;height:111">
              <v:imagedata r:id="rId20" o:title=""/>
            </v:shape>
            <v:shape id="_x0000_s1124" style="position:absolute;left:5739;top:-1768;width:96;height:96" coordorigin="5739,-1768" coordsize="96,96" path="m5787,-1768r-18,3l5753,-1754r-10,15l5739,-1720r4,18l5753,-1686r16,10l5787,-1672r19,-4l5821,-1686r11,-16l5835,-1720r-3,-19l5821,-1754r-15,-11l5787,-1768xe" fillcolor="#5b9bd3" stroked="f">
              <v:path arrowok="t"/>
            </v:shape>
            <v:shape id="_x0000_s1123" style="position:absolute;left:5739;top:-1768;width:96;height:96" coordorigin="5739,-1768" coordsize="96,96" path="m5835,-1720r-3,18l5821,-1686r-15,10l5787,-1672r-18,-4l5753,-1686r-10,-16l5739,-1720r4,-19l5753,-1754r16,-11l5787,-1768r19,3l5821,-1754r11,15l5835,-1720xe" filled="f" strokecolor="#5b9bd3" strokeweight=".72pt">
              <v:path arrowok="t"/>
            </v:shape>
            <v:shape id="_x0000_s1122" type="#_x0000_t75" style="position:absolute;left:8026;top:-2898;width:111;height:111">
              <v:imagedata r:id="rId20" o:title=""/>
            </v:shape>
            <v:shape id="_x0000_s1121" type="#_x0000_t75" style="position:absolute;left:5161;top:-2836;width:111;height:111">
              <v:imagedata r:id="rId20" o:title=""/>
            </v:shape>
            <v:shape id="_x0000_s1120" type="#_x0000_t75" style="position:absolute;left:5732;top:-3057;width:111;height:111">
              <v:imagedata r:id="rId19" o:title=""/>
            </v:shape>
            <v:shape id="_x0000_s1119" type="#_x0000_t75" style="position:absolute;left:7455;top:-2111;width:111;height:111">
              <v:imagedata r:id="rId20" o:title=""/>
            </v:shape>
            <v:shape id="_x0000_s1118" style="position:absolute;left:5739;top:-1878;width:96;height:96" coordorigin="5739,-1878" coordsize="96,96" path="m5787,-1878r-18,4l5753,-1864r-10,16l5739,-1830r4,19l5753,-1796r16,11l5787,-1782r19,-3l5821,-1796r11,-15l5835,-1830r-3,-18l5821,-1864r-15,-10l5787,-1878xe" fillcolor="#5b9bd3" stroked="f">
              <v:path arrowok="t"/>
            </v:shape>
            <v:shape id="_x0000_s1117" style="position:absolute;left:5739;top:-1878;width:96;height:96" coordorigin="5739,-1878" coordsize="96,96" path="m5835,-1830r-3,19l5821,-1796r-15,11l5787,-1782r-18,-3l5753,-1796r-10,-15l5739,-1830r4,-18l5753,-1864r16,-10l5787,-1878r19,4l5821,-1864r11,16l5835,-1830xe" filled="f" strokecolor="#5b9bd3" strokeweight=".72pt">
              <v:path arrowok="t"/>
            </v:shape>
            <v:shape id="_x0000_s1116" style="position:absolute;left:5739;top:-1432;width:96;height:96" coordorigin="5739,-1432" coordsize="96,96" path="m5787,-1432r-18,3l5753,-1418r-10,15l5739,-1384r4,18l5753,-1350r16,10l5787,-1336r19,-4l5821,-1350r11,-16l5835,-1384r-3,-19l5821,-1418r-15,-11l5787,-1432xe" fillcolor="#5b9bd3" stroked="f">
              <v:path arrowok="t"/>
            </v:shape>
            <v:shape id="_x0000_s1115" style="position:absolute;left:5739;top:-1432;width:96;height:96" coordorigin="5739,-1432" coordsize="96,96" path="m5835,-1384r-3,18l5821,-1350r-15,10l5787,-1336r-18,-4l5753,-1350r-10,-16l5739,-1384r4,-19l5753,-1418r16,-11l5787,-1432r19,3l5821,-1418r11,15l5835,-1384xe" filled="f" strokecolor="#5b9bd3" strokeweight=".72pt">
              <v:path arrowok="t"/>
            </v:shape>
            <v:shape id="_x0000_s1114" type="#_x0000_t75" style="position:absolute;left:5732;top:-2730;width:111;height:111">
              <v:imagedata r:id="rId20" o:title=""/>
            </v:shape>
            <v:shape id="_x0000_s1113" type="#_x0000_t75" style="position:absolute;left:5732;top:-1607;width:111;height:111">
              <v:imagedata r:id="rId20" o:title=""/>
            </v:shape>
            <v:shape id="_x0000_s1112" type="#_x0000_t75" style="position:absolute;left:4013;top:-1775;width:111;height:111">
              <v:imagedata r:id="rId19" o:title=""/>
            </v:shape>
            <v:shape id="_x0000_s1111" style="position:absolute;left:3445;top:-1600;width:96;height:96" coordorigin="3445,-1600" coordsize="96,96" path="m3493,-1600r-19,3l3459,-1586r-10,15l3445,-1552r4,18l3459,-1518r15,10l3493,-1504r19,-4l3527,-1518r10,-16l3541,-1552r-4,-19l3527,-1586r-15,-11l3493,-1600xe" fillcolor="#5b9bd3" stroked="f">
              <v:path arrowok="t"/>
            </v:shape>
            <v:shape id="_x0000_s1110" style="position:absolute;left:3445;top:-1600;width:96;height:96" coordorigin="3445,-1600" coordsize="96,96" path="m3541,-1552r-4,18l3527,-1518r-15,10l3493,-1504r-19,-4l3459,-1518r-10,-16l3445,-1552r4,-19l3459,-1586r15,-11l3493,-1600r19,3l3527,-1586r10,15l3541,-1552xe" filled="f" strokecolor="#5b9bd3" strokeweight=".72pt">
              <v:path arrowok="t"/>
            </v:shape>
            <v:shape id="_x0000_s1109" style="position:absolute;left:5739;top:-1768;width:96;height:96" coordorigin="5739,-1768" coordsize="96,96" path="m5787,-1768r-18,3l5753,-1754r-10,15l5739,-1720r4,18l5753,-1686r16,10l5787,-1672r19,-4l5821,-1686r11,-16l5835,-1720r-3,-19l5821,-1754r-15,-11l5787,-1768xe" fillcolor="#5b9bd3" stroked="f">
              <v:path arrowok="t"/>
            </v:shape>
            <v:shape id="_x0000_s1108" style="position:absolute;left:5739;top:-1768;width:96;height:96" coordorigin="5739,-1768" coordsize="96,96" path="m5835,-1720r-3,18l5821,-1686r-15,10l5787,-1672r-18,-4l5753,-1686r-10,-16l5739,-1720r4,-19l5753,-1754r16,-11l5787,-1768r19,3l5821,-1754r11,15l5835,-1720xe" filled="f" strokecolor="#5b9bd3" strokeweight=".72pt">
              <v:path arrowok="t"/>
            </v:shape>
            <v:shape id="_x0000_s1107" style="position:absolute;left:5739;top:-1936;width:96;height:96" coordorigin="5739,-1936" coordsize="96,96" path="m5787,-1936r-18,3l5753,-1922r-10,15l5739,-1888r4,18l5753,-1854r16,10l5787,-1840r19,-4l5821,-1854r11,-16l5835,-1888r-3,-19l5821,-1922r-15,-11l5787,-1936xe" fillcolor="#5b9bd3" stroked="f">
              <v:path arrowok="t"/>
            </v:shape>
            <v:shape id="_x0000_s1106" style="position:absolute;left:5739;top:-1936;width:96;height:96" coordorigin="5739,-1936" coordsize="96,96" path="m5835,-1888r-3,18l5821,-1854r-15,10l5787,-1840r-18,-4l5753,-1854r-10,-16l5739,-1888r4,-19l5753,-1922r16,-11l5787,-1936r19,3l5821,-1922r11,15l5835,-1888xe" filled="f" strokecolor="#5b9bd3" strokeweight=".72pt">
              <v:path arrowok="t"/>
            </v:shape>
            <v:shape id="_x0000_s1105" type="#_x0000_t75" style="position:absolute;left:4013;top:-2447;width:111;height:111">
              <v:imagedata r:id="rId20" o:title=""/>
            </v:shape>
            <v:shape id="_x0000_s1104" type="#_x0000_t75" style="position:absolute;left:6308;top:-1607;width:111;height:111">
              <v:imagedata r:id="rId20" o:title=""/>
            </v:shape>
            <v:shape id="_x0000_s1103" type="#_x0000_t75" style="position:absolute;left:4585;top:-1775;width:111;height:111">
              <v:imagedata r:id="rId19" o:title=""/>
            </v:shape>
            <v:shape id="_x0000_s1102" type="#_x0000_t75" style="position:absolute;left:7455;top:-2668;width:111;height:111">
              <v:imagedata r:id="rId19" o:title=""/>
            </v:shape>
            <v:shape id="_x0000_s1101" type="#_x0000_t75" style="position:absolute;left:6308;top:-2615;width:111;height:111">
              <v:imagedata r:id="rId19" o:title=""/>
            </v:shape>
            <v:shape id="_x0000_s1100" type="#_x0000_t75" style="position:absolute;left:7455;top:-2898;width:111;height:111">
              <v:imagedata r:id="rId20" o:title=""/>
            </v:shape>
            <v:shape id="_x0000_s1099" type="#_x0000_t75" style="position:absolute;left:8026;top:-1439;width:111;height:111">
              <v:imagedata r:id="rId20" o:title=""/>
            </v:shape>
            <v:shape id="_x0000_s1098" type="#_x0000_t75" style="position:absolute;left:5161;top:-1607;width:111;height:111">
              <v:imagedata r:id="rId20" o:title=""/>
            </v:shape>
            <v:shape id="_x0000_s1097" style="position:absolute;left:5739;top:-1768;width:96;height:96" coordorigin="5739,-1768" coordsize="96,96" path="m5787,-1768r-18,3l5753,-1754r-10,15l5739,-1720r4,18l5753,-1686r16,10l5787,-1672r19,-4l5821,-1686r11,-16l5835,-1720r-3,-19l5821,-1754r-15,-11l5787,-1768xe" fillcolor="#5b9bd3" stroked="f">
              <v:path arrowok="t"/>
            </v:shape>
            <v:shape id="_x0000_s1096" style="position:absolute;left:5739;top:-1768;width:96;height:96" coordorigin="5739,-1768" coordsize="96,96" path="m5835,-1720r-3,18l5821,-1686r-15,10l5787,-1672r-18,-4l5753,-1686r-10,-16l5739,-1720r4,-19l5753,-1754r16,-11l5787,-1768r19,3l5821,-1754r11,15l5835,-1720xe" filled="f" strokecolor="#5b9bd3" strokeweight=".72pt">
              <v:path arrowok="t"/>
            </v:shape>
            <v:shape id="_x0000_s1095" type="#_x0000_t75" style="position:absolute;left:6879;top:-1943;width:111;height:111">
              <v:imagedata r:id="rId20" o:title=""/>
            </v:shape>
            <v:shape id="_x0000_s1094" type="#_x0000_t75" style="position:absolute;left:4013;top:-2111;width:111;height:111">
              <v:imagedata r:id="rId20" o:title=""/>
            </v:shape>
            <v:shape id="_x0000_s1093" type="#_x0000_t75" style="position:absolute;left:5732;top:-2447;width:111;height:111">
              <v:imagedata r:id="rId20" o:title=""/>
            </v:shape>
            <v:shape id="_x0000_s1092" type="#_x0000_t75" style="position:absolute;left:4585;top:-1607;width:111;height:111">
              <v:imagedata r:id="rId20" o:title=""/>
            </v:shape>
            <v:shape id="_x0000_s1091" style="position:absolute;left:5739;top:-1432;width:96;height:96" coordorigin="5739,-1432" coordsize="96,96" path="m5787,-1432r-18,3l5753,-1418r-10,15l5739,-1384r4,18l5753,-1350r16,10l5787,-1336r19,-4l5821,-1350r11,-16l5835,-1384r-3,-19l5821,-1418r-15,-11l5787,-1432xe" fillcolor="#5b9bd3" stroked="f">
              <v:path arrowok="t"/>
            </v:shape>
            <v:shape id="_x0000_s1090" style="position:absolute;left:5739;top:-1432;width:96;height:96" coordorigin="5739,-1432" coordsize="96,96" path="m5835,-1384r-3,18l5821,-1350r-15,10l5787,-1336r-18,-4l5753,-1350r-10,-16l5739,-1384r4,-19l5753,-1418r16,-11l5787,-1432r19,3l5821,-1418r11,15l5835,-1384xe" filled="f" strokecolor="#5b9bd3" strokeweight=".72pt">
              <v:path arrowok="t"/>
            </v:shape>
            <v:shape id="_x0000_s1089" type="#_x0000_t75" style="position:absolute;left:7455;top:-1943;width:111;height:111">
              <v:imagedata r:id="rId20" o:title=""/>
            </v:shape>
            <v:shape id="_x0000_s1088" type="#_x0000_t75" style="position:absolute;left:7455;top:-3623;width:111;height:111">
              <v:imagedata r:id="rId20" o:title=""/>
            </v:shape>
            <v:shape id="_x0000_s1087" type="#_x0000_t75" style="position:absolute;left:6879;top:-2783;width:111;height:111">
              <v:imagedata r:id="rId20" o:title=""/>
            </v:shape>
            <v:rect id="_x0000_s1086" style="position:absolute;left:2353;top:-4645;width:7200;height:4320" filled="f" strokecolor="#d9d9d9"/>
            <v:shape id="_x0000_s1085" type="#_x0000_t202" style="position:absolute;left:4994;top:-817;width:2664;height:224" filled="f" stroked="f">
              <v:textbox inset="0,0,0,0">
                <w:txbxContent>
                  <w:p w:rsidR="00E80BD8" w:rsidRDefault="005C62C6">
                    <w:pPr>
                      <w:spacing w:line="223" w:lineRule="exact"/>
                      <w:rPr>
                        <w:b/>
                        <w:sz w:val="20"/>
                      </w:rPr>
                    </w:pPr>
                    <w:r>
                      <w:rPr>
                        <w:b/>
                        <w:color w:val="575757"/>
                        <w:sz w:val="20"/>
                      </w:rPr>
                      <w:t>Exposure to the Negative News</w:t>
                    </w:r>
                  </w:p>
                </w:txbxContent>
              </v:textbox>
            </v:shape>
            <v:shape id="_x0000_s1084" type="#_x0000_t202" style="position:absolute;left:9027;top:-1048;width:434;height:183" filled="f" stroked="f">
              <v:textbox inset="0,0,0,0">
                <w:txbxContent>
                  <w:p w:rsidR="00E80BD8" w:rsidRDefault="005C62C6">
                    <w:pPr>
                      <w:spacing w:line="182" w:lineRule="exact"/>
                      <w:rPr>
                        <w:rFonts w:ascii="Calibri"/>
                        <w:sz w:val="18"/>
                      </w:rPr>
                    </w:pPr>
                    <w:r>
                      <w:rPr>
                        <w:rFonts w:ascii="Calibri"/>
                        <w:color w:val="575757"/>
                        <w:sz w:val="18"/>
                      </w:rPr>
                      <w:t>10.00</w:t>
                    </w:r>
                  </w:p>
                </w:txbxContent>
              </v:textbox>
            </v:shape>
            <v:shape id="_x0000_s1083" type="#_x0000_t202" style="position:absolute;left:7928;top:-1048;width:343;height:183" filled="f" stroked="f">
              <v:textbox inset="0,0,0,0">
                <w:txbxContent>
                  <w:p w:rsidR="00E80BD8" w:rsidRDefault="005C62C6">
                    <w:pPr>
                      <w:spacing w:line="182" w:lineRule="exact"/>
                      <w:rPr>
                        <w:rFonts w:ascii="Calibri"/>
                        <w:sz w:val="18"/>
                      </w:rPr>
                    </w:pPr>
                    <w:r>
                      <w:rPr>
                        <w:rFonts w:ascii="Calibri"/>
                        <w:color w:val="575757"/>
                        <w:sz w:val="18"/>
                      </w:rPr>
                      <w:t>8.00</w:t>
                    </w:r>
                  </w:p>
                </w:txbxContent>
              </v:textbox>
            </v:shape>
            <v:shape id="_x0000_s1082" type="#_x0000_t202" style="position:absolute;left:6780;top:-1048;width:343;height:183" filled="f" stroked="f">
              <v:textbox inset="0,0,0,0">
                <w:txbxContent>
                  <w:p w:rsidR="00E80BD8" w:rsidRDefault="005C62C6">
                    <w:pPr>
                      <w:spacing w:line="182" w:lineRule="exact"/>
                      <w:rPr>
                        <w:rFonts w:ascii="Calibri"/>
                        <w:sz w:val="18"/>
                      </w:rPr>
                    </w:pPr>
                    <w:r>
                      <w:rPr>
                        <w:rFonts w:ascii="Calibri"/>
                        <w:color w:val="575757"/>
                        <w:sz w:val="18"/>
                      </w:rPr>
                      <w:t>6.00</w:t>
                    </w:r>
                  </w:p>
                </w:txbxContent>
              </v:textbox>
            </v:shape>
            <v:shape id="_x0000_s1081" type="#_x0000_t202" style="position:absolute;left:5632;top:-1048;width:343;height:183" filled="f" stroked="f">
              <v:textbox inset="0,0,0,0">
                <w:txbxContent>
                  <w:p w:rsidR="00E80BD8" w:rsidRDefault="005C62C6">
                    <w:pPr>
                      <w:spacing w:line="182" w:lineRule="exact"/>
                      <w:rPr>
                        <w:rFonts w:ascii="Calibri"/>
                        <w:sz w:val="18"/>
                      </w:rPr>
                    </w:pPr>
                    <w:r>
                      <w:rPr>
                        <w:rFonts w:ascii="Calibri"/>
                        <w:color w:val="575757"/>
                        <w:sz w:val="18"/>
                      </w:rPr>
                      <w:t>4.00</w:t>
                    </w:r>
                  </w:p>
                </w:txbxContent>
              </v:textbox>
            </v:shape>
            <v:shape id="_x0000_s1080" type="#_x0000_t202" style="position:absolute;left:4485;top:-1048;width:343;height:183" filled="f" stroked="f">
              <v:textbox inset="0,0,0,0">
                <w:txbxContent>
                  <w:p w:rsidR="00E80BD8" w:rsidRDefault="005C62C6">
                    <w:pPr>
                      <w:spacing w:line="182" w:lineRule="exact"/>
                      <w:rPr>
                        <w:rFonts w:ascii="Calibri"/>
                        <w:sz w:val="18"/>
                      </w:rPr>
                    </w:pPr>
                    <w:r>
                      <w:rPr>
                        <w:rFonts w:ascii="Calibri"/>
                        <w:color w:val="575757"/>
                        <w:sz w:val="18"/>
                      </w:rPr>
                      <w:t>2.00</w:t>
                    </w:r>
                  </w:p>
                </w:txbxContent>
              </v:textbox>
            </v:shape>
            <v:shape id="_x0000_s1079" type="#_x0000_t202" style="position:absolute;left:3337;top:-1048;width:343;height:183" filled="f" stroked="f">
              <v:textbox inset="0,0,0,0">
                <w:txbxContent>
                  <w:p w:rsidR="00E80BD8" w:rsidRDefault="005C62C6">
                    <w:pPr>
                      <w:spacing w:line="182" w:lineRule="exact"/>
                      <w:rPr>
                        <w:rFonts w:ascii="Calibri"/>
                        <w:sz w:val="18"/>
                      </w:rPr>
                    </w:pPr>
                    <w:r>
                      <w:rPr>
                        <w:rFonts w:ascii="Calibri"/>
                        <w:color w:val="575757"/>
                        <w:sz w:val="18"/>
                      </w:rPr>
                      <w:t>0.00</w:t>
                    </w:r>
                  </w:p>
                </w:txbxContent>
              </v:textbox>
            </v:shape>
            <v:shape id="_x0000_s1078" type="#_x0000_t202" style="position:absolute;left:3006;top:-3972;width:343;height:2862" filled="f" stroked="f">
              <v:textbox inset="0,0,0,0">
                <w:txbxContent>
                  <w:p w:rsidR="00E80BD8" w:rsidRDefault="005C62C6">
                    <w:pPr>
                      <w:spacing w:line="185" w:lineRule="exact"/>
                      <w:rPr>
                        <w:rFonts w:ascii="Calibri"/>
                        <w:sz w:val="18"/>
                      </w:rPr>
                    </w:pPr>
                    <w:r>
                      <w:rPr>
                        <w:rFonts w:ascii="Calibri"/>
                        <w:color w:val="575757"/>
                        <w:sz w:val="18"/>
                      </w:rPr>
                      <w:t>4.00</w:t>
                    </w:r>
                  </w:p>
                  <w:p w:rsidR="00E80BD8" w:rsidRDefault="005C62C6">
                    <w:pPr>
                      <w:spacing w:before="102"/>
                      <w:rPr>
                        <w:rFonts w:ascii="Calibri"/>
                        <w:sz w:val="18"/>
                      </w:rPr>
                    </w:pPr>
                    <w:r>
                      <w:rPr>
                        <w:rFonts w:ascii="Calibri"/>
                        <w:color w:val="575757"/>
                        <w:sz w:val="18"/>
                      </w:rPr>
                      <w:t>3.50</w:t>
                    </w:r>
                  </w:p>
                  <w:p w:rsidR="00E80BD8" w:rsidRDefault="005C62C6">
                    <w:pPr>
                      <w:spacing w:before="116"/>
                      <w:rPr>
                        <w:rFonts w:ascii="Calibri"/>
                        <w:sz w:val="18"/>
                      </w:rPr>
                    </w:pPr>
                    <w:r>
                      <w:rPr>
                        <w:rFonts w:ascii="Calibri"/>
                        <w:color w:val="575757"/>
                        <w:sz w:val="18"/>
                      </w:rPr>
                      <w:t>3.00</w:t>
                    </w:r>
                  </w:p>
                  <w:p w:rsidR="00E80BD8" w:rsidRDefault="005C62C6">
                    <w:pPr>
                      <w:spacing w:before="117"/>
                      <w:rPr>
                        <w:rFonts w:ascii="Calibri"/>
                        <w:sz w:val="18"/>
                      </w:rPr>
                    </w:pPr>
                    <w:r>
                      <w:rPr>
                        <w:rFonts w:ascii="Calibri"/>
                        <w:color w:val="575757"/>
                        <w:sz w:val="18"/>
                      </w:rPr>
                      <w:t>2.50</w:t>
                    </w:r>
                  </w:p>
                  <w:p w:rsidR="00E80BD8" w:rsidRDefault="005C62C6">
                    <w:pPr>
                      <w:spacing w:before="116"/>
                      <w:rPr>
                        <w:rFonts w:ascii="Calibri"/>
                        <w:sz w:val="18"/>
                      </w:rPr>
                    </w:pPr>
                    <w:r>
                      <w:rPr>
                        <w:rFonts w:ascii="Calibri"/>
                        <w:color w:val="575757"/>
                        <w:sz w:val="18"/>
                      </w:rPr>
                      <w:t>2.00</w:t>
                    </w:r>
                  </w:p>
                  <w:p w:rsidR="00E80BD8" w:rsidRDefault="005C62C6">
                    <w:pPr>
                      <w:spacing w:before="116"/>
                      <w:rPr>
                        <w:rFonts w:ascii="Calibri"/>
                        <w:sz w:val="18"/>
                      </w:rPr>
                    </w:pPr>
                    <w:r>
                      <w:rPr>
                        <w:rFonts w:ascii="Calibri"/>
                        <w:color w:val="575757"/>
                        <w:sz w:val="18"/>
                      </w:rPr>
                      <w:t>1.50</w:t>
                    </w:r>
                  </w:p>
                  <w:p w:rsidR="00E80BD8" w:rsidRDefault="005C62C6">
                    <w:pPr>
                      <w:spacing w:before="117"/>
                      <w:rPr>
                        <w:rFonts w:ascii="Calibri"/>
                        <w:sz w:val="18"/>
                      </w:rPr>
                    </w:pPr>
                    <w:r>
                      <w:rPr>
                        <w:rFonts w:ascii="Calibri"/>
                        <w:color w:val="575757"/>
                        <w:sz w:val="18"/>
                      </w:rPr>
                      <w:t>1.00</w:t>
                    </w:r>
                  </w:p>
                  <w:p w:rsidR="00E80BD8" w:rsidRDefault="005C62C6">
                    <w:pPr>
                      <w:spacing w:before="116"/>
                      <w:rPr>
                        <w:rFonts w:ascii="Calibri"/>
                        <w:sz w:val="18"/>
                      </w:rPr>
                    </w:pPr>
                    <w:r>
                      <w:rPr>
                        <w:rFonts w:ascii="Calibri"/>
                        <w:color w:val="575757"/>
                        <w:sz w:val="18"/>
                      </w:rPr>
                      <w:t>0.50</w:t>
                    </w:r>
                  </w:p>
                  <w:p w:rsidR="00E80BD8" w:rsidRDefault="005C62C6">
                    <w:pPr>
                      <w:spacing w:before="121" w:line="217" w:lineRule="exact"/>
                      <w:rPr>
                        <w:rFonts w:ascii="Calibri"/>
                        <w:sz w:val="18"/>
                      </w:rPr>
                    </w:pPr>
                    <w:r>
                      <w:rPr>
                        <w:rFonts w:ascii="Calibri"/>
                        <w:color w:val="575757"/>
                        <w:sz w:val="18"/>
                      </w:rPr>
                      <w:t>0.00</w:t>
                    </w:r>
                  </w:p>
                </w:txbxContent>
              </v:textbox>
            </v:shape>
            <w10:wrap anchorx="page"/>
          </v:group>
        </w:pict>
      </w:r>
      <w:r>
        <w:pict>
          <v:shape id="_x0000_s1076" type="#_x0000_t202" style="position:absolute;left:0;text-align:left;margin-left:135.75pt;margin-top:-166.45pt;width:13.2pt;height:77.55pt;z-index:251661824;mso-position-horizontal-relative:page" filled="f" stroked="f">
            <v:textbox style="layout-flow:vertical;mso-layout-flow-alt:bottom-to-top" inset="0,0,0,0">
              <w:txbxContent>
                <w:p w:rsidR="00E80BD8" w:rsidRDefault="005C62C6">
                  <w:pPr>
                    <w:spacing w:before="13"/>
                    <w:ind w:left="20"/>
                    <w:rPr>
                      <w:b/>
                      <w:sz w:val="20"/>
                    </w:rPr>
                  </w:pPr>
                  <w:r>
                    <w:rPr>
                      <w:b/>
                      <w:color w:val="575757"/>
                      <w:sz w:val="20"/>
                    </w:rPr>
                    <w:t>Self-Esteem Scale</w:t>
                  </w:r>
                </w:p>
              </w:txbxContent>
            </v:textbox>
            <w10:wrap anchorx="page"/>
          </v:shape>
        </w:pict>
      </w:r>
      <w:r>
        <w:rPr>
          <w:sz w:val="20"/>
        </w:rPr>
        <w:t>*In this figure, the scatter plot shows that the correlation between exposure to negative news and Self- Esteem Level.</w:t>
      </w:r>
    </w:p>
    <w:p w:rsidR="00E80BD8" w:rsidRDefault="005C62C6">
      <w:pPr>
        <w:spacing w:line="487" w:lineRule="auto"/>
        <w:ind w:left="861" w:right="1986"/>
        <w:rPr>
          <w:sz w:val="20"/>
        </w:rPr>
      </w:pPr>
      <w:r>
        <w:rPr>
          <w:i/>
          <w:sz w:val="20"/>
        </w:rPr>
        <w:t>Not</w:t>
      </w:r>
      <w:r>
        <w:rPr>
          <w:sz w:val="20"/>
        </w:rPr>
        <w:t>e. In this figure it demonstrates that people who exposure to the negative news have less correlation with self-esteem level compared to the people who exposure to the positive news.</w:t>
      </w: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E80BD8">
      <w:pPr>
        <w:pStyle w:val="GvdeMetni"/>
        <w:rPr>
          <w:sz w:val="20"/>
        </w:rPr>
      </w:pPr>
    </w:p>
    <w:p w:rsidR="00E80BD8" w:rsidRDefault="005C62C6">
      <w:pPr>
        <w:pStyle w:val="GvdeMetni"/>
        <w:spacing w:before="1"/>
        <w:rPr>
          <w:sz w:val="18"/>
        </w:rPr>
      </w:pPr>
      <w:r>
        <w:rPr>
          <w:noProof/>
          <w:lang w:val="en-GB" w:eastAsia="en-GB" w:bidi="ar-SA"/>
        </w:rPr>
        <w:drawing>
          <wp:anchor distT="0" distB="0" distL="0" distR="0" simplePos="0" relativeHeight="251653632" behindDoc="0" locked="0" layoutInCell="1" allowOverlap="1">
            <wp:simplePos x="0" y="0"/>
            <wp:positionH relativeFrom="page">
              <wp:posOffset>1746250</wp:posOffset>
            </wp:positionH>
            <wp:positionV relativeFrom="paragraph">
              <wp:posOffset>157003</wp:posOffset>
            </wp:positionV>
            <wp:extent cx="4175639" cy="3089529"/>
            <wp:effectExtent l="0" t="0" r="0" b="0"/>
            <wp:wrapTopAndBottom/>
            <wp:docPr id="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4.png"/>
                    <pic:cNvPicPr/>
                  </pic:nvPicPr>
                  <pic:blipFill>
                    <a:blip r:embed="rId21" cstate="print"/>
                    <a:stretch>
                      <a:fillRect/>
                    </a:stretch>
                  </pic:blipFill>
                  <pic:spPr>
                    <a:xfrm>
                      <a:off x="0" y="0"/>
                      <a:ext cx="4175639" cy="3089529"/>
                    </a:xfrm>
                    <a:prstGeom prst="rect">
                      <a:avLst/>
                    </a:prstGeom>
                  </pic:spPr>
                </pic:pic>
              </a:graphicData>
            </a:graphic>
          </wp:anchor>
        </w:drawing>
      </w:r>
    </w:p>
    <w:p w:rsidR="00E80BD8" w:rsidRDefault="00E80BD8">
      <w:pPr>
        <w:pStyle w:val="GvdeMetni"/>
        <w:rPr>
          <w:sz w:val="22"/>
        </w:rPr>
      </w:pPr>
    </w:p>
    <w:p w:rsidR="00E80BD8" w:rsidRDefault="00E80BD8">
      <w:pPr>
        <w:pStyle w:val="GvdeMetni"/>
        <w:spacing w:before="10"/>
        <w:rPr>
          <w:sz w:val="17"/>
        </w:rPr>
      </w:pPr>
    </w:p>
    <w:p w:rsidR="00E80BD8" w:rsidRDefault="005C62C6">
      <w:pPr>
        <w:ind w:left="140"/>
        <w:rPr>
          <w:sz w:val="20"/>
        </w:rPr>
      </w:pPr>
      <w:r>
        <w:rPr>
          <w:sz w:val="20"/>
        </w:rPr>
        <w:t>* In this graph, the self-esteem level of the group that who exp</w:t>
      </w:r>
      <w:r>
        <w:rPr>
          <w:sz w:val="20"/>
        </w:rPr>
        <w:t>osure to the negative news is shown.</w:t>
      </w:r>
    </w:p>
    <w:p w:rsidR="00E80BD8" w:rsidRDefault="00E80BD8">
      <w:pPr>
        <w:rPr>
          <w:sz w:val="20"/>
        </w:rPr>
        <w:sectPr w:rsidR="00E80BD8">
          <w:pgSz w:w="11910" w:h="16840"/>
          <w:pgMar w:top="1400" w:right="0" w:bottom="1180" w:left="1300" w:header="0" w:footer="984" w:gutter="0"/>
          <w:cols w:space="720"/>
        </w:sectPr>
      </w:pPr>
    </w:p>
    <w:p w:rsidR="00E80BD8" w:rsidRDefault="005C62C6">
      <w:pPr>
        <w:spacing w:before="73"/>
        <w:ind w:left="140"/>
        <w:jc w:val="both"/>
        <w:rPr>
          <w:sz w:val="20"/>
        </w:rPr>
      </w:pPr>
      <w:r>
        <w:lastRenderedPageBreak/>
        <w:pict>
          <v:group id="_x0000_s1027" style="position:absolute;left:0;text-align:left;margin-left:117.3pt;margin-top:34.65pt;width:360.75pt;height:216.75pt;z-index:251662848;mso-position-horizontal-relative:page" coordorigin="2346,693" coordsize="7215,4335">
            <v:shape id="_x0000_s1075" style="position:absolute;left:3379;top:920;width:5749;height:3226" coordorigin="3379,921" coordsize="5749,3226" o:spt="100" adj="0,,0" path="m3379,3743r5749,m3379,3340r5749,m3379,2937r5749,m3379,2534r5749,m3379,2131r5749,m3379,1727r5749,m3379,1324r5749,m3379,921r5749,m4526,921r,3226m5678,921r,3226m6830,921r,3226m7978,921r,3226m9128,921r,3226e" filled="f" strokecolor="#d9d9d9">
              <v:stroke joinstyle="round"/>
              <v:formulas/>
              <v:path arrowok="t" o:connecttype="segments"/>
            </v:shape>
            <v:shape id="_x0000_s1074" style="position:absolute;left:3379;top:920;width:5749;height:3226" coordorigin="3379,921" coordsize="5749,3226" o:spt="100" adj="0,,0" path="m3379,4147r,-3226m3379,4147r5749,e" filled="f" strokecolor="#bdbdbd">
              <v:stroke joinstyle="round"/>
              <v:formulas/>
              <v:path arrowok="t" o:connecttype="segments"/>
            </v:shape>
            <v:shape id="_x0000_s1073" type="#_x0000_t75" style="position:absolute;left:6773;top:2280;width:111;height:111">
              <v:imagedata r:id="rId22" o:title=""/>
            </v:shape>
            <v:shape id="_x0000_s1072" style="position:absolute;left:6781;top:3295;width:96;height:96" coordorigin="6781,3296" coordsize="96,96" path="m6829,3296r-19,4l6795,3310r-10,16l6781,3344r4,19l6795,3378r15,11l6829,3392r19,-3l6863,3378r10,-15l6877,3344r-4,-18l6863,3310r-15,-10l6829,3296xe" fillcolor="#5b9bd3" stroked="f">
              <v:path arrowok="t"/>
            </v:shape>
            <v:shape id="_x0000_s1071" style="position:absolute;left:6781;top:3295;width:96;height:96" coordorigin="6781,3296" coordsize="96,96" path="m6877,3344r-4,19l6863,3378r-15,11l6829,3392r-19,-3l6795,3378r-10,-15l6781,3344r4,-18l6795,3310r15,-10l6829,3296r19,4l6863,3310r10,16l6877,3344xe" filled="f" strokecolor="#5b9bd3" strokeweight=".72pt">
              <v:path arrowok="t"/>
            </v:shape>
            <v:shape id="_x0000_s1070" type="#_x0000_t75" style="position:absolute;left:6197;top:2481;width:111;height:111">
              <v:imagedata r:id="rId22" o:title=""/>
            </v:shape>
            <v:shape id="_x0000_s1069" style="position:absolute;left:6205;top:3295;width:96;height:96" coordorigin="6205,3296" coordsize="96,96" path="m6253,3296r-19,4l6219,3310r-10,16l6205,3344r4,19l6219,3378r15,11l6253,3392r19,-3l6287,3378r10,-15l6301,3344r-4,-18l6287,3310r-15,-10l6253,3296xe" fillcolor="#5b9bd3" stroked="f">
              <v:path arrowok="t"/>
            </v:shape>
            <v:shape id="_x0000_s1068" style="position:absolute;left:6205;top:3295;width:96;height:96" coordorigin="6205,3296" coordsize="96,96" path="m6301,3344r-4,19l6287,3378r-15,11l6253,3392r-19,-3l6219,3378r-10,-15l6205,3344r4,-18l6219,3310r15,-10l6253,3296r19,4l6287,3310r10,16l6301,3344xe" filled="f" strokecolor="#5b9bd3" strokeweight=".72pt">
              <v:path arrowok="t"/>
            </v:shape>
            <v:shape id="_x0000_s1067" type="#_x0000_t75" style="position:absolute;left:8497;top:3892;width:111;height:111">
              <v:imagedata r:id="rId22" o:title=""/>
            </v:shape>
            <v:shape id="_x0000_s1066" style="position:absolute;left:7357;top:3698;width:96;height:96" coordorigin="7357,3699" coordsize="96,96" path="m7405,3699r-19,3l7371,3713r-10,15l7357,3747r4,18l7371,3780r15,11l7405,3795r19,-4l7439,3780r10,-15l7453,3747r-4,-19l7439,3713r-15,-11l7405,3699xe" fillcolor="#5b9bd3" stroked="f">
              <v:path arrowok="t"/>
            </v:shape>
            <v:shape id="_x0000_s1065" style="position:absolute;left:7357;top:3698;width:96;height:96" coordorigin="7357,3699" coordsize="96,96" path="m7453,3747r-4,18l7439,3780r-15,11l7405,3795r-19,-4l7371,3780r-10,-15l7357,3747r4,-19l7371,3713r15,-11l7405,3699r19,3l7439,3713r10,15l7453,3747xe" filled="f" strokecolor="#5b9bd3" strokeweight=".72pt">
              <v:path arrowok="t"/>
            </v:shape>
            <v:shape id="_x0000_s1064" type="#_x0000_t75" style="position:absolute;left:6197;top:3691;width:111;height:111">
              <v:imagedata r:id="rId22" o:title=""/>
            </v:shape>
            <v:shape id="_x0000_s1063" style="position:absolute;left:7357;top:3295;width:96;height:96" coordorigin="7357,3296" coordsize="96,96" path="m7405,3296r-19,4l7371,3310r-10,16l7357,3344r4,19l7371,3378r15,11l7405,3392r19,-3l7439,3378r10,-15l7453,3344r-4,-18l7439,3310r-15,-10l7405,3296xe" fillcolor="#5b9bd3" stroked="f">
              <v:path arrowok="t"/>
            </v:shape>
            <v:shape id="_x0000_s1062" style="position:absolute;left:7357;top:3295;width:96;height:96" coordorigin="7357,3296" coordsize="96,96" path="m7453,3344r-4,19l7439,3378r-15,11l7405,3392r-19,-3l7371,3378r-10,-15l7357,3344r4,-18l7371,3310r15,-10l7405,3296r19,4l7439,3310r10,16l7453,3344xe" filled="f" strokecolor="#5b9bd3" strokeweight=".72pt">
              <v:path arrowok="t"/>
            </v:shape>
            <v:shape id="_x0000_s1061" style="position:absolute;left:7357;top:3698;width:96;height:96" coordorigin="7357,3699" coordsize="96,96" path="m7405,3699r-19,3l7371,3713r-10,15l7357,3747r4,18l7371,3780r15,11l7405,3795r19,-4l7439,3780r10,-15l7453,3747r-4,-19l7439,3713r-15,-11l7405,3699xe" fillcolor="#5b9bd3" stroked="f">
              <v:path arrowok="t"/>
            </v:shape>
            <v:shape id="_x0000_s1060" style="position:absolute;left:7357;top:3698;width:96;height:96" coordorigin="7357,3699" coordsize="96,96" path="m7453,3747r-4,18l7439,3780r-15,11l7405,3795r-19,-4l7371,3780r-10,-15l7357,3747r4,-19l7371,3713r15,-11l7405,3699r19,3l7439,3713r10,15l7453,3747xe" filled="f" strokecolor="#5b9bd3" strokeweight=".72pt">
              <v:path arrowok="t"/>
            </v:shape>
            <v:shape id="_x0000_s1059" style="position:absolute;left:7357;top:3698;width:96;height:96" coordorigin="7357,3699" coordsize="96,96" path="m7405,3699r-19,3l7371,3713r-10,15l7357,3747r4,18l7371,3780r15,11l7405,3795r19,-4l7439,3780r10,-15l7453,3747r-4,-19l7439,3713r-15,-11l7405,3699xe" fillcolor="#5b9bd3" stroked="f">
              <v:path arrowok="t"/>
            </v:shape>
            <v:shape id="_x0000_s1058" style="position:absolute;left:7357;top:3698;width:96;height:96" coordorigin="7357,3699" coordsize="96,96" path="m7453,3747r-4,18l7439,3780r-15,11l7405,3795r-19,-4l7371,3780r-10,-15l7357,3747r4,-19l7371,3713r15,-11l7405,3699r19,3l7439,3713r10,15l7453,3747xe" filled="f" strokecolor="#5b9bd3" strokeweight=".72pt">
              <v:path arrowok="t"/>
            </v:shape>
            <v:shape id="_x0000_s1057" style="position:absolute;left:7357;top:3420;width:96;height:96" coordorigin="7357,3421" coordsize="96,96" path="m7405,3421r-19,4l7371,3435r-10,15l7357,3469r4,19l7371,3503r15,10l7405,3517r19,-4l7439,3503r10,-15l7453,3469r-4,-19l7439,3435r-15,-10l7405,3421xe" fillcolor="#5b9bd3" stroked="f">
              <v:path arrowok="t"/>
            </v:shape>
            <v:shape id="_x0000_s1056" style="position:absolute;left:7357;top:3420;width:96;height:96" coordorigin="7357,3421" coordsize="96,96" path="m7453,3469r-4,19l7439,3503r-15,10l7405,3517r-19,-4l7371,3503r-10,-15l7357,3469r4,-19l7371,3435r15,-10l7405,3421r19,4l7439,3435r10,15l7453,3469xe" filled="f" strokecolor="#5b9bd3" strokeweight=".72pt">
              <v:path arrowok="t"/>
            </v:shape>
            <v:shape id="_x0000_s1055" style="position:absolute;left:6205;top:3295;width:96;height:96" coordorigin="6205,3296" coordsize="96,96" path="m6253,3296r-19,4l6219,3310r-10,16l6205,3344r4,19l6219,3378r15,11l6253,3392r19,-3l6287,3378r10,-15l6301,3344r-4,-18l6287,3310r-15,-10l6253,3296xe" fillcolor="#5b9bd3" stroked="f">
              <v:path arrowok="t"/>
            </v:shape>
            <v:shape id="_x0000_s1054" style="position:absolute;left:6205;top:3295;width:96;height:96" coordorigin="6205,3296" coordsize="96,96" path="m6301,3344r-4,19l6287,3378r-15,11l6253,3392r-19,-3l6219,3378r-10,-15l6205,3344r4,-18l6219,3310r15,-10l6253,3296r19,4l6287,3310r10,16l6301,3344xe" filled="f" strokecolor="#5b9bd3" strokeweight=".72pt">
              <v:path arrowok="t"/>
            </v:shape>
            <v:shape id="_x0000_s1053" type="#_x0000_t75" style="position:absolute;left:6197;top:2884;width:111;height:111">
              <v:imagedata r:id="rId23" o:title=""/>
            </v:shape>
            <v:shape id="_x0000_s1052" type="#_x0000_t75" style="position:absolute;left:6773;top:3691;width:111;height:111">
              <v:imagedata r:id="rId22" o:title=""/>
            </v:shape>
            <v:shape id="_x0000_s1051" type="#_x0000_t75" style="position:absolute;left:6197;top:3489;width:111;height:111">
              <v:imagedata r:id="rId22" o:title=""/>
            </v:shape>
            <v:shape id="_x0000_s1050" type="#_x0000_t75" style="position:absolute;left:7349;top:2280;width:111;height:111">
              <v:imagedata r:id="rId22" o:title=""/>
            </v:shape>
            <v:shape id="_x0000_s1049" type="#_x0000_t75" style="position:absolute;left:7349;top:3892;width:111;height:111">
              <v:imagedata r:id="rId22" o:title=""/>
            </v:shape>
            <v:shape id="_x0000_s1048" type="#_x0000_t75" style="position:absolute;left:6773;top:3892;width:111;height:111">
              <v:imagedata r:id="rId22" o:title=""/>
            </v:shape>
            <v:shape id="_x0000_s1047" style="position:absolute;left:7357;top:3496;width:96;height:96" coordorigin="7357,3497" coordsize="96,96" path="m7405,3497r-19,4l7371,3511r-10,15l7357,3545r4,19l7371,3579r15,10l7405,3593r19,-4l7439,3579r10,-15l7453,3545r-4,-19l7439,3511r-15,-10l7405,3497xe" fillcolor="#5b9bd3" stroked="f">
              <v:path arrowok="t"/>
            </v:shape>
            <v:shape id="_x0000_s1046" style="position:absolute;left:7357;top:3496;width:96;height:96" coordorigin="7357,3497" coordsize="96,96" path="m7453,3545r-4,19l7439,3579r-15,10l7405,3593r-19,-4l7371,3579r-10,-15l7357,3545r4,-19l7371,3511r15,-10l7405,3497r19,4l7439,3511r10,15l7453,3545xe" filled="f" strokecolor="#5b9bd3" strokeweight=".72pt">
              <v:path arrowok="t"/>
            </v:shape>
            <v:shape id="_x0000_s1045" style="position:absolute;left:6781;top:3295;width:96;height:96" coordorigin="6781,3296" coordsize="96,96" path="m6829,3296r-19,4l6795,3310r-10,16l6781,3344r4,19l6795,3378r15,11l6829,3392r19,-3l6863,3378r10,-15l6877,3344r-4,-18l6863,3310r-15,-10l6829,3296xe" fillcolor="#5b9bd3" stroked="f">
              <v:path arrowok="t"/>
            </v:shape>
            <v:shape id="_x0000_s1044" style="position:absolute;left:6781;top:3295;width:96;height:96" coordorigin="6781,3296" coordsize="96,96" path="m6877,3344r-4,19l6863,3378r-15,11l6829,3392r-19,-3l6795,3378r-10,-15l6781,3344r4,-18l6795,3310r15,-10l6829,3296r19,4l6863,3310r10,16l6877,3344xe" filled="f" strokecolor="#5b9bd3" strokeweight=".72pt">
              <v:path arrowok="t"/>
            </v:shape>
            <v:shape id="_x0000_s1043" style="position:absolute;left:7933;top:3900;width:96;height:96" coordorigin="7933,3901" coordsize="96,96" path="m7981,3901r-19,4l7947,3915r-10,15l7933,3949r4,19l7947,3983r15,10l7981,3997r19,-4l8015,3983r10,-15l8029,3949r-4,-19l8015,3915r-15,-10l7981,3901xe" fillcolor="#5b9bd3" stroked="f">
              <v:path arrowok="t"/>
            </v:shape>
            <v:shape id="_x0000_s1042" style="position:absolute;left:7933;top:3900;width:96;height:96" coordorigin="7933,3901" coordsize="96,96" path="m8029,3949r-4,19l8015,3983r-15,10l7981,3997r-19,-4l7947,3983r-10,-15l7933,3949r4,-19l7947,3915r15,-10l7981,3901r19,4l8015,3915r10,15l8029,3949xe" filled="f" strokecolor="#5b9bd3" strokeweight=".72pt">
              <v:path arrowok="t"/>
            </v:shape>
            <v:shape id="_x0000_s1041" type="#_x0000_t75" style="position:absolute;left:3898;top:1334;width:111;height:111">
              <v:imagedata r:id="rId22" o:title=""/>
            </v:shape>
            <v:shape id="_x0000_s1040" type="#_x0000_t75" style="position:absolute;left:5050;top:4094;width:111;height:111">
              <v:imagedata r:id="rId22" o:title=""/>
            </v:shape>
            <v:shape id="_x0000_s1039" style="position:absolute;left:7933;top:3900;width:96;height:96" coordorigin="7933,3901" coordsize="96,96" path="m7981,3901r-19,4l7947,3915r-10,15l7933,3949r4,19l7947,3983r15,10l7981,3997r19,-4l8015,3983r10,-15l8029,3949r-4,-19l8015,3915r-15,-10l7981,3901xe" fillcolor="#5b9bd3" stroked="f">
              <v:path arrowok="t"/>
            </v:shape>
            <v:shape id="_x0000_s1038" style="position:absolute;left:7933;top:3900;width:96;height:96" coordorigin="7933,3901" coordsize="96,96" path="m8029,3949r-4,19l8015,3983r-15,10l7981,3997r-19,-4l7947,3983r-10,-15l7933,3949r4,-19l7947,3915r15,-10l7981,3901r19,4l8015,3915r10,15l8029,3949xe" filled="f" strokecolor="#5b9bd3" strokeweight=".72pt">
              <v:path arrowok="t"/>
            </v:shape>
            <v:shape id="_x0000_s1037" type="#_x0000_t75" style="position:absolute;left:5050;top:3288;width:111;height:111">
              <v:imagedata r:id="rId23" o:title=""/>
            </v:shape>
            <v:rect id="_x0000_s1036" style="position:absolute;left:2353;top:700;width:7200;height:4320" filled="f" strokecolor="#d9d9d9"/>
            <v:shape id="_x0000_s1035" type="#_x0000_t202" style="position:absolute;left:4974;top:4545;width:2587;height:224" filled="f" stroked="f">
              <v:textbox inset="0,0,0,0">
                <w:txbxContent>
                  <w:p w:rsidR="00E80BD8" w:rsidRDefault="005C62C6">
                    <w:pPr>
                      <w:spacing w:line="223" w:lineRule="exact"/>
                      <w:rPr>
                        <w:b/>
                        <w:sz w:val="20"/>
                      </w:rPr>
                    </w:pPr>
                    <w:r>
                      <w:rPr>
                        <w:b/>
                        <w:color w:val="575757"/>
                        <w:sz w:val="20"/>
                      </w:rPr>
                      <w:t>Exposure to the Positive News</w:t>
                    </w:r>
                  </w:p>
                </w:txbxContent>
              </v:textbox>
            </v:shape>
            <v:shape id="_x0000_s1034" type="#_x0000_t202" style="position:absolute;left:8931;top:4314;width:434;height:183" filled="f" stroked="f">
              <v:textbox inset="0,0,0,0">
                <w:txbxContent>
                  <w:p w:rsidR="00E80BD8" w:rsidRDefault="005C62C6">
                    <w:pPr>
                      <w:spacing w:line="182" w:lineRule="exact"/>
                      <w:rPr>
                        <w:rFonts w:ascii="Calibri"/>
                        <w:sz w:val="18"/>
                      </w:rPr>
                    </w:pPr>
                    <w:r>
                      <w:rPr>
                        <w:rFonts w:ascii="Calibri"/>
                        <w:color w:val="575757"/>
                        <w:sz w:val="18"/>
                      </w:rPr>
                      <w:t>10.00</w:t>
                    </w:r>
                  </w:p>
                </w:txbxContent>
              </v:textbox>
            </v:shape>
            <v:shape id="_x0000_s1033" type="#_x0000_t202" style="position:absolute;left:7822;top:4314;width:343;height:183" filled="f" stroked="f">
              <v:textbox inset="0,0,0,0">
                <w:txbxContent>
                  <w:p w:rsidR="00E80BD8" w:rsidRDefault="005C62C6">
                    <w:pPr>
                      <w:spacing w:line="182" w:lineRule="exact"/>
                      <w:rPr>
                        <w:rFonts w:ascii="Calibri"/>
                        <w:sz w:val="18"/>
                      </w:rPr>
                    </w:pPr>
                    <w:r>
                      <w:rPr>
                        <w:rFonts w:ascii="Calibri"/>
                        <w:color w:val="575757"/>
                        <w:sz w:val="18"/>
                      </w:rPr>
                      <w:t>8.00</w:t>
                    </w:r>
                  </w:p>
                </w:txbxContent>
              </v:textbox>
            </v:shape>
            <v:shape id="_x0000_s1032" type="#_x0000_t202" style="position:absolute;left:6674;top:4314;width:343;height:183" filled="f" stroked="f">
              <v:textbox inset="0,0,0,0">
                <w:txbxContent>
                  <w:p w:rsidR="00E80BD8" w:rsidRDefault="005C62C6">
                    <w:pPr>
                      <w:spacing w:line="182" w:lineRule="exact"/>
                      <w:rPr>
                        <w:rFonts w:ascii="Calibri"/>
                        <w:sz w:val="18"/>
                      </w:rPr>
                    </w:pPr>
                    <w:r>
                      <w:rPr>
                        <w:rFonts w:ascii="Calibri"/>
                        <w:color w:val="575757"/>
                        <w:sz w:val="18"/>
                      </w:rPr>
                      <w:t>6.00</w:t>
                    </w:r>
                  </w:p>
                </w:txbxContent>
              </v:textbox>
            </v:shape>
            <v:shape id="_x0000_s1031" type="#_x0000_t202" style="position:absolute;left:5522;top:4314;width:343;height:183" filled="f" stroked="f">
              <v:textbox inset="0,0,0,0">
                <w:txbxContent>
                  <w:p w:rsidR="00E80BD8" w:rsidRDefault="005C62C6">
                    <w:pPr>
                      <w:spacing w:line="182" w:lineRule="exact"/>
                      <w:rPr>
                        <w:rFonts w:ascii="Calibri"/>
                        <w:sz w:val="18"/>
                      </w:rPr>
                    </w:pPr>
                    <w:r>
                      <w:rPr>
                        <w:rFonts w:ascii="Calibri"/>
                        <w:color w:val="575757"/>
                        <w:sz w:val="18"/>
                      </w:rPr>
                      <w:t>4.00</w:t>
                    </w:r>
                  </w:p>
                </w:txbxContent>
              </v:textbox>
            </v:shape>
            <v:shape id="_x0000_s1030" type="#_x0000_t202" style="position:absolute;left:4370;top:4314;width:343;height:183" filled="f" stroked="f">
              <v:textbox inset="0,0,0,0">
                <w:txbxContent>
                  <w:p w:rsidR="00E80BD8" w:rsidRDefault="005C62C6">
                    <w:pPr>
                      <w:spacing w:line="182" w:lineRule="exact"/>
                      <w:rPr>
                        <w:rFonts w:ascii="Calibri"/>
                        <w:sz w:val="18"/>
                      </w:rPr>
                    </w:pPr>
                    <w:r>
                      <w:rPr>
                        <w:rFonts w:ascii="Calibri"/>
                        <w:color w:val="575757"/>
                        <w:sz w:val="18"/>
                      </w:rPr>
                      <w:t>2.00</w:t>
                    </w:r>
                  </w:p>
                </w:txbxContent>
              </v:textbox>
            </v:shape>
            <v:shape id="_x0000_s1029" type="#_x0000_t202" style="position:absolute;left:3222;top:4314;width:343;height:183" filled="f" stroked="f">
              <v:textbox inset="0,0,0,0">
                <w:txbxContent>
                  <w:p w:rsidR="00E80BD8" w:rsidRDefault="005C62C6">
                    <w:pPr>
                      <w:spacing w:line="182" w:lineRule="exact"/>
                      <w:rPr>
                        <w:rFonts w:ascii="Calibri"/>
                        <w:sz w:val="18"/>
                      </w:rPr>
                    </w:pPr>
                    <w:r>
                      <w:rPr>
                        <w:rFonts w:ascii="Calibri"/>
                        <w:color w:val="575757"/>
                        <w:sz w:val="18"/>
                      </w:rPr>
                      <w:t>0.00</w:t>
                    </w:r>
                  </w:p>
                </w:txbxContent>
              </v:textbox>
            </v:shape>
            <v:shape id="_x0000_s1028" type="#_x0000_t202" style="position:absolute;left:2895;top:852;width:343;height:3400" filled="f" stroked="f">
              <v:textbox inset="0,0,0,0">
                <w:txbxContent>
                  <w:p w:rsidR="00E80BD8" w:rsidRDefault="005C62C6">
                    <w:pPr>
                      <w:spacing w:line="185" w:lineRule="exact"/>
                      <w:rPr>
                        <w:rFonts w:ascii="Calibri"/>
                        <w:sz w:val="18"/>
                      </w:rPr>
                    </w:pPr>
                    <w:r>
                      <w:rPr>
                        <w:rFonts w:ascii="Calibri"/>
                        <w:color w:val="575757"/>
                        <w:sz w:val="18"/>
                      </w:rPr>
                      <w:t>4.00</w:t>
                    </w:r>
                  </w:p>
                  <w:p w:rsidR="00E80BD8" w:rsidRDefault="00E80BD8">
                    <w:pPr>
                      <w:spacing w:before="8"/>
                      <w:rPr>
                        <w:sz w:val="14"/>
                      </w:rPr>
                    </w:pPr>
                  </w:p>
                  <w:p w:rsidR="00E80BD8" w:rsidRDefault="005C62C6">
                    <w:pPr>
                      <w:rPr>
                        <w:rFonts w:ascii="Calibri"/>
                        <w:sz w:val="18"/>
                      </w:rPr>
                    </w:pPr>
                    <w:r>
                      <w:rPr>
                        <w:rFonts w:ascii="Calibri"/>
                        <w:color w:val="575757"/>
                        <w:sz w:val="18"/>
                      </w:rPr>
                      <w:t>3.50</w:t>
                    </w:r>
                  </w:p>
                  <w:p w:rsidR="00E80BD8" w:rsidRDefault="00E80BD8">
                    <w:pPr>
                      <w:rPr>
                        <w:sz w:val="16"/>
                      </w:rPr>
                    </w:pPr>
                  </w:p>
                  <w:p w:rsidR="00E80BD8" w:rsidRDefault="005C62C6">
                    <w:pPr>
                      <w:rPr>
                        <w:rFonts w:ascii="Calibri"/>
                        <w:sz w:val="18"/>
                      </w:rPr>
                    </w:pPr>
                    <w:r>
                      <w:rPr>
                        <w:rFonts w:ascii="Calibri"/>
                        <w:color w:val="575757"/>
                        <w:sz w:val="18"/>
                      </w:rPr>
                      <w:t>3.00</w:t>
                    </w:r>
                  </w:p>
                  <w:p w:rsidR="00E80BD8" w:rsidRDefault="00E80BD8">
                    <w:pPr>
                      <w:spacing w:before="11"/>
                      <w:rPr>
                        <w:sz w:val="15"/>
                      </w:rPr>
                    </w:pPr>
                  </w:p>
                  <w:p w:rsidR="00E80BD8" w:rsidRDefault="005C62C6">
                    <w:pPr>
                      <w:rPr>
                        <w:rFonts w:ascii="Calibri"/>
                        <w:sz w:val="18"/>
                      </w:rPr>
                    </w:pPr>
                    <w:r>
                      <w:rPr>
                        <w:rFonts w:ascii="Calibri"/>
                        <w:color w:val="575757"/>
                        <w:sz w:val="18"/>
                      </w:rPr>
                      <w:t>2.50</w:t>
                    </w:r>
                  </w:p>
                  <w:p w:rsidR="00E80BD8" w:rsidRDefault="00E80BD8">
                    <w:pPr>
                      <w:spacing w:before="11"/>
                      <w:rPr>
                        <w:sz w:val="15"/>
                      </w:rPr>
                    </w:pPr>
                  </w:p>
                  <w:p w:rsidR="00E80BD8" w:rsidRDefault="005C62C6">
                    <w:pPr>
                      <w:rPr>
                        <w:rFonts w:ascii="Calibri"/>
                        <w:sz w:val="18"/>
                      </w:rPr>
                    </w:pPr>
                    <w:r>
                      <w:rPr>
                        <w:rFonts w:ascii="Calibri"/>
                        <w:color w:val="575757"/>
                        <w:sz w:val="18"/>
                      </w:rPr>
                      <w:t>2.00</w:t>
                    </w:r>
                  </w:p>
                  <w:p w:rsidR="00E80BD8" w:rsidRDefault="00E80BD8">
                    <w:pPr>
                      <w:rPr>
                        <w:sz w:val="16"/>
                      </w:rPr>
                    </w:pPr>
                  </w:p>
                  <w:p w:rsidR="00E80BD8" w:rsidRDefault="005C62C6">
                    <w:pPr>
                      <w:rPr>
                        <w:rFonts w:ascii="Calibri"/>
                        <w:sz w:val="18"/>
                      </w:rPr>
                    </w:pPr>
                    <w:r>
                      <w:rPr>
                        <w:rFonts w:ascii="Calibri"/>
                        <w:color w:val="575757"/>
                        <w:sz w:val="18"/>
                      </w:rPr>
                      <w:t>1.50</w:t>
                    </w:r>
                  </w:p>
                  <w:p w:rsidR="00E80BD8" w:rsidRDefault="00E80BD8">
                    <w:pPr>
                      <w:spacing w:before="11"/>
                      <w:rPr>
                        <w:sz w:val="15"/>
                      </w:rPr>
                    </w:pPr>
                  </w:p>
                  <w:p w:rsidR="00E80BD8" w:rsidRDefault="005C62C6">
                    <w:pPr>
                      <w:rPr>
                        <w:rFonts w:ascii="Calibri"/>
                        <w:sz w:val="18"/>
                      </w:rPr>
                    </w:pPr>
                    <w:r>
                      <w:rPr>
                        <w:rFonts w:ascii="Calibri"/>
                        <w:color w:val="575757"/>
                        <w:sz w:val="18"/>
                      </w:rPr>
                      <w:t>1.00</w:t>
                    </w:r>
                  </w:p>
                  <w:p w:rsidR="00E80BD8" w:rsidRDefault="00E80BD8">
                    <w:pPr>
                      <w:spacing w:before="11"/>
                      <w:rPr>
                        <w:sz w:val="15"/>
                      </w:rPr>
                    </w:pPr>
                  </w:p>
                  <w:p w:rsidR="00E80BD8" w:rsidRDefault="005C62C6">
                    <w:pPr>
                      <w:rPr>
                        <w:rFonts w:ascii="Calibri"/>
                        <w:sz w:val="18"/>
                      </w:rPr>
                    </w:pPr>
                    <w:r>
                      <w:rPr>
                        <w:rFonts w:ascii="Calibri"/>
                        <w:color w:val="575757"/>
                        <w:sz w:val="18"/>
                      </w:rPr>
                      <w:t>0.50</w:t>
                    </w:r>
                  </w:p>
                  <w:p w:rsidR="00E80BD8" w:rsidRDefault="00E80BD8">
                    <w:pPr>
                      <w:spacing w:before="4"/>
                      <w:rPr>
                        <w:sz w:val="16"/>
                      </w:rPr>
                    </w:pPr>
                  </w:p>
                  <w:p w:rsidR="00E80BD8" w:rsidRDefault="005C62C6">
                    <w:pPr>
                      <w:spacing w:line="217" w:lineRule="exact"/>
                      <w:rPr>
                        <w:rFonts w:ascii="Calibri"/>
                        <w:sz w:val="18"/>
                      </w:rPr>
                    </w:pPr>
                    <w:r>
                      <w:rPr>
                        <w:rFonts w:ascii="Calibri"/>
                        <w:color w:val="575757"/>
                        <w:sz w:val="18"/>
                      </w:rPr>
                      <w:t>0.00</w:t>
                    </w:r>
                  </w:p>
                </w:txbxContent>
              </v:textbox>
            </v:shape>
            <w10:wrap anchorx="page"/>
          </v:group>
        </w:pict>
      </w:r>
      <w:r>
        <w:pict>
          <v:shape id="_x0000_s1026" type="#_x0000_t202" style="position:absolute;left:0;text-align:left;margin-left:130.25pt;margin-top:87.75pt;width:13.2pt;height:78.45pt;z-index:251663872;mso-position-horizontal-relative:page" filled="f" stroked="f">
            <v:textbox style="layout-flow:vertical;mso-layout-flow-alt:bottom-to-top" inset="0,0,0,0">
              <w:txbxContent>
                <w:p w:rsidR="00E80BD8" w:rsidRDefault="005C62C6">
                  <w:pPr>
                    <w:spacing w:before="13"/>
                    <w:ind w:left="20"/>
                    <w:rPr>
                      <w:b/>
                      <w:sz w:val="20"/>
                    </w:rPr>
                  </w:pPr>
                  <w:r>
                    <w:rPr>
                      <w:b/>
                      <w:color w:val="575757"/>
                      <w:sz w:val="20"/>
                    </w:rPr>
                    <w:t>Self-Esteem Level</w:t>
                  </w:r>
                </w:p>
              </w:txbxContent>
            </v:textbox>
            <w10:wrap anchorx="page"/>
          </v:shape>
        </w:pict>
      </w:r>
      <w:r>
        <w:rPr>
          <w:sz w:val="20"/>
        </w:rPr>
        <w:t>*Mean=0, 94 indicates high self-esteem.</w:t>
      </w: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rPr>
          <w:sz w:val="22"/>
        </w:rPr>
      </w:pPr>
    </w:p>
    <w:p w:rsidR="00E80BD8" w:rsidRDefault="00E80BD8">
      <w:pPr>
        <w:pStyle w:val="GvdeMetni"/>
        <w:spacing w:before="3"/>
        <w:rPr>
          <w:sz w:val="29"/>
        </w:rPr>
      </w:pPr>
    </w:p>
    <w:p w:rsidR="00E80BD8" w:rsidRDefault="005C62C6">
      <w:pPr>
        <w:spacing w:line="475" w:lineRule="auto"/>
        <w:ind w:left="861" w:right="1592"/>
        <w:rPr>
          <w:sz w:val="20"/>
        </w:rPr>
      </w:pPr>
      <w:r>
        <w:rPr>
          <w:sz w:val="20"/>
        </w:rPr>
        <w:t>*In this figure, the scatter plot shows that the correlation between exposure to positive news and Self- Esteem Level.</w:t>
      </w:r>
    </w:p>
    <w:p w:rsidR="00E80BD8" w:rsidRDefault="005C62C6">
      <w:pPr>
        <w:spacing w:before="7" w:line="484" w:lineRule="auto"/>
        <w:ind w:left="861" w:right="1986"/>
        <w:rPr>
          <w:sz w:val="20"/>
        </w:rPr>
      </w:pPr>
      <w:r>
        <w:rPr>
          <w:i/>
          <w:sz w:val="20"/>
        </w:rPr>
        <w:t>Not</w:t>
      </w:r>
      <w:r>
        <w:rPr>
          <w:sz w:val="20"/>
        </w:rPr>
        <w:t>e. In this figure it demonstrates that people who exposure to the positive news have high correlation with self-esteem level.</w:t>
      </w:r>
    </w:p>
    <w:p w:rsidR="00E80BD8" w:rsidRDefault="005C62C6">
      <w:pPr>
        <w:pStyle w:val="Balk1"/>
        <w:spacing w:before="161"/>
        <w:ind w:left="214" w:right="1508"/>
      </w:pPr>
      <w:bookmarkStart w:id="10" w:name="DISCUSSION"/>
      <w:bookmarkEnd w:id="10"/>
      <w:r>
        <w:t>DISCUSSION</w:t>
      </w:r>
    </w:p>
    <w:p w:rsidR="00E80BD8" w:rsidRDefault="00E80BD8">
      <w:pPr>
        <w:pStyle w:val="GvdeMetni"/>
        <w:spacing w:before="5"/>
        <w:rPr>
          <w:b/>
          <w:sz w:val="37"/>
        </w:rPr>
      </w:pPr>
    </w:p>
    <w:p w:rsidR="00E80BD8" w:rsidRDefault="005C62C6">
      <w:pPr>
        <w:pStyle w:val="GvdeMetni"/>
        <w:spacing w:line="480" w:lineRule="auto"/>
        <w:ind w:left="140" w:right="1430"/>
        <w:jc w:val="both"/>
      </w:pPr>
      <w:r>
        <w:t>The study showed that exposure to different news affect differently our mood and the perception of the future self. It</w:t>
      </w:r>
      <w:r>
        <w:t xml:space="preserve"> has been known that people have been exposed dozens news each day. However, there is no many research that concerned about this issue. People because of their nature want to understand what is going on around them to feel safe, to be protected from any da</w:t>
      </w:r>
      <w:r>
        <w:t>ngerous. The news play important role to inform people.</w:t>
      </w:r>
    </w:p>
    <w:p w:rsidR="00E80BD8" w:rsidRDefault="005C62C6">
      <w:pPr>
        <w:pStyle w:val="GvdeMetni"/>
        <w:spacing w:before="164" w:line="480" w:lineRule="auto"/>
        <w:ind w:left="140" w:right="1434" w:firstLine="1503"/>
        <w:jc w:val="both"/>
      </w:pPr>
      <w:r>
        <w:t>The</w:t>
      </w:r>
      <w:r>
        <w:rPr>
          <w:spacing w:val="-3"/>
        </w:rPr>
        <w:t xml:space="preserve"> </w:t>
      </w:r>
      <w:r>
        <w:t>problem</w:t>
      </w:r>
      <w:r>
        <w:rPr>
          <w:spacing w:val="-5"/>
        </w:rPr>
        <w:t xml:space="preserve"> is</w:t>
      </w:r>
      <w:r>
        <w:rPr>
          <w:spacing w:val="-13"/>
        </w:rPr>
        <w:t xml:space="preserve"> </w:t>
      </w:r>
      <w:r>
        <w:t>that</w:t>
      </w:r>
      <w:r>
        <w:rPr>
          <w:spacing w:val="7"/>
        </w:rPr>
        <w:t xml:space="preserve"> </w:t>
      </w:r>
      <w:r>
        <w:t>people</w:t>
      </w:r>
      <w:r>
        <w:rPr>
          <w:spacing w:val="-2"/>
        </w:rPr>
        <w:t xml:space="preserve"> </w:t>
      </w:r>
      <w:r>
        <w:t>cannot control</w:t>
      </w:r>
      <w:r>
        <w:rPr>
          <w:spacing w:val="-19"/>
        </w:rPr>
        <w:t xml:space="preserve"> </w:t>
      </w:r>
      <w:r>
        <w:t>the</w:t>
      </w:r>
      <w:r>
        <w:rPr>
          <w:spacing w:val="2"/>
        </w:rPr>
        <w:t xml:space="preserve"> </w:t>
      </w:r>
      <w:r>
        <w:t>news</w:t>
      </w:r>
      <w:r>
        <w:rPr>
          <w:spacing w:val="-9"/>
        </w:rPr>
        <w:t xml:space="preserve"> </w:t>
      </w:r>
      <w:r>
        <w:t>occurrence</w:t>
      </w:r>
      <w:r>
        <w:rPr>
          <w:spacing w:val="-2"/>
        </w:rPr>
        <w:t xml:space="preserve"> </w:t>
      </w:r>
      <w:r>
        <w:t>which</w:t>
      </w:r>
      <w:r>
        <w:rPr>
          <w:spacing w:val="-6"/>
        </w:rPr>
        <w:t xml:space="preserve"> </w:t>
      </w:r>
      <w:r>
        <w:t>has</w:t>
      </w:r>
      <w:r>
        <w:rPr>
          <w:spacing w:val="-4"/>
        </w:rPr>
        <w:t xml:space="preserve"> </w:t>
      </w:r>
      <w:r>
        <w:t xml:space="preserve">been received without source. The study </w:t>
      </w:r>
      <w:r>
        <w:rPr>
          <w:spacing w:val="-5"/>
        </w:rPr>
        <w:t xml:space="preserve">in </w:t>
      </w:r>
      <w:r>
        <w:t xml:space="preserve">Oxford shows that the number </w:t>
      </w:r>
      <w:r>
        <w:rPr>
          <w:spacing w:val="4"/>
        </w:rPr>
        <w:t xml:space="preserve">of </w:t>
      </w:r>
      <w:r>
        <w:t>countries where formally organized social media manip</w:t>
      </w:r>
      <w:r>
        <w:t>ulation occurs has greatly increased, from 28 to 48 countries globally.” (Bradshaw, &amp;Howard,</w:t>
      </w:r>
      <w:r>
        <w:rPr>
          <w:spacing w:val="21"/>
        </w:rPr>
        <w:t xml:space="preserve"> </w:t>
      </w:r>
      <w:r>
        <w:t>2018).</w:t>
      </w:r>
    </w:p>
    <w:p w:rsidR="00E80BD8" w:rsidRDefault="00E80BD8">
      <w:pPr>
        <w:spacing w:line="480" w:lineRule="auto"/>
        <w:jc w:val="both"/>
        <w:sectPr w:rsidR="00E80BD8">
          <w:pgSz w:w="11910" w:h="16840"/>
          <w:pgMar w:top="1320" w:right="0" w:bottom="1180" w:left="1300" w:header="0" w:footer="984" w:gutter="0"/>
          <w:cols w:space="720"/>
        </w:sectPr>
      </w:pPr>
    </w:p>
    <w:p w:rsidR="00E80BD8" w:rsidRDefault="005C62C6">
      <w:pPr>
        <w:pStyle w:val="GvdeMetni"/>
        <w:spacing w:before="74" w:line="480" w:lineRule="auto"/>
        <w:ind w:left="140" w:right="1424" w:firstLine="1503"/>
        <w:jc w:val="both"/>
      </w:pPr>
      <w:r>
        <w:lastRenderedPageBreak/>
        <w:t>Therefore,</w:t>
      </w:r>
      <w:r>
        <w:rPr>
          <w:spacing w:val="-3"/>
        </w:rPr>
        <w:t xml:space="preserve"> </w:t>
      </w:r>
      <w:r>
        <w:t>people</w:t>
      </w:r>
      <w:r>
        <w:rPr>
          <w:spacing w:val="-1"/>
        </w:rPr>
        <w:t xml:space="preserve"> </w:t>
      </w:r>
      <w:r>
        <w:t>can</w:t>
      </w:r>
      <w:r>
        <w:rPr>
          <w:spacing w:val="-15"/>
        </w:rPr>
        <w:t xml:space="preserve"> </w:t>
      </w:r>
      <w:r>
        <w:t>expose</w:t>
      </w:r>
      <w:r>
        <w:rPr>
          <w:spacing w:val="-6"/>
        </w:rPr>
        <w:t xml:space="preserve"> </w:t>
      </w:r>
      <w:r>
        <w:t>any</w:t>
      </w:r>
      <w:r>
        <w:rPr>
          <w:spacing w:val="-11"/>
        </w:rPr>
        <w:t xml:space="preserve"> </w:t>
      </w:r>
      <w:r>
        <w:t>manipulation</w:t>
      </w:r>
      <w:r>
        <w:rPr>
          <w:spacing w:val="-14"/>
        </w:rPr>
        <w:t xml:space="preserve"> </w:t>
      </w:r>
      <w:r>
        <w:t>at</w:t>
      </w:r>
      <w:r>
        <w:rPr>
          <w:spacing w:val="-5"/>
        </w:rPr>
        <w:t xml:space="preserve"> </w:t>
      </w:r>
      <w:r>
        <w:t>any</w:t>
      </w:r>
      <w:r>
        <w:rPr>
          <w:spacing w:val="-19"/>
        </w:rPr>
        <w:t xml:space="preserve"> </w:t>
      </w:r>
      <w:r>
        <w:t>time</w:t>
      </w:r>
      <w:r>
        <w:rPr>
          <w:spacing w:val="-7"/>
        </w:rPr>
        <w:t xml:space="preserve"> </w:t>
      </w:r>
      <w:r>
        <w:t xml:space="preserve">without having any protection. </w:t>
      </w:r>
      <w:r>
        <w:rPr>
          <w:spacing w:val="-3"/>
        </w:rPr>
        <w:t xml:space="preserve">As </w:t>
      </w:r>
      <w:r>
        <w:t xml:space="preserve">a sample, </w:t>
      </w:r>
      <w:r>
        <w:rPr>
          <w:spacing w:val="-5"/>
        </w:rPr>
        <w:t xml:space="preserve">in </w:t>
      </w:r>
      <w:r>
        <w:t>Turkey the criminal video cases were broadcasted on the various social media. Exposure to these images changes people`s mood, and their perception of the self.</w:t>
      </w:r>
    </w:p>
    <w:p w:rsidR="00E80BD8" w:rsidRDefault="005C62C6">
      <w:pPr>
        <w:pStyle w:val="GvdeMetni"/>
        <w:spacing w:before="160" w:line="482" w:lineRule="auto"/>
        <w:ind w:left="140" w:right="1432" w:firstLine="1503"/>
        <w:jc w:val="both"/>
      </w:pPr>
      <w:r>
        <w:t>This research focused more on the exposure to news and its effect on people. The downside was th</w:t>
      </w:r>
      <w:r>
        <w:t xml:space="preserve">at self-esteem level measured </w:t>
      </w:r>
      <w:r>
        <w:rPr>
          <w:spacing w:val="-5"/>
        </w:rPr>
        <w:t xml:space="preserve">in </w:t>
      </w:r>
      <w:r>
        <w:t>the communication department. It was expected</w:t>
      </w:r>
      <w:r>
        <w:rPr>
          <w:spacing w:val="-14"/>
        </w:rPr>
        <w:t xml:space="preserve"> </w:t>
      </w:r>
      <w:r>
        <w:t>that students</w:t>
      </w:r>
      <w:r>
        <w:rPr>
          <w:spacing w:val="-7"/>
        </w:rPr>
        <w:t xml:space="preserve"> </w:t>
      </w:r>
      <w:r>
        <w:rPr>
          <w:spacing w:val="-5"/>
        </w:rPr>
        <w:t>in</w:t>
      </w:r>
      <w:r>
        <w:rPr>
          <w:spacing w:val="-19"/>
        </w:rPr>
        <w:t xml:space="preserve"> </w:t>
      </w:r>
      <w:r>
        <w:t>the</w:t>
      </w:r>
      <w:r>
        <w:rPr>
          <w:spacing w:val="-6"/>
        </w:rPr>
        <w:t xml:space="preserve"> </w:t>
      </w:r>
      <w:r>
        <w:t>communication</w:t>
      </w:r>
      <w:r>
        <w:rPr>
          <w:spacing w:val="-14"/>
        </w:rPr>
        <w:t xml:space="preserve"> </w:t>
      </w:r>
      <w:r>
        <w:t>department</w:t>
      </w:r>
      <w:r>
        <w:rPr>
          <w:spacing w:val="5"/>
        </w:rPr>
        <w:t xml:space="preserve"> </w:t>
      </w:r>
      <w:r>
        <w:t>have</w:t>
      </w:r>
      <w:r>
        <w:rPr>
          <w:spacing w:val="-7"/>
        </w:rPr>
        <w:t xml:space="preserve"> </w:t>
      </w:r>
      <w:r>
        <w:rPr>
          <w:spacing w:val="-2"/>
        </w:rPr>
        <w:t>higher</w:t>
      </w:r>
      <w:r>
        <w:rPr>
          <w:spacing w:val="1"/>
        </w:rPr>
        <w:t xml:space="preserve"> </w:t>
      </w:r>
      <w:r>
        <w:t>self-esteem</w:t>
      </w:r>
      <w:r>
        <w:rPr>
          <w:spacing w:val="-14"/>
        </w:rPr>
        <w:t xml:space="preserve"> </w:t>
      </w:r>
      <w:r>
        <w:rPr>
          <w:spacing w:val="-4"/>
        </w:rPr>
        <w:t>level.</w:t>
      </w:r>
      <w:r>
        <w:rPr>
          <w:spacing w:val="-3"/>
        </w:rPr>
        <w:t xml:space="preserve"> </w:t>
      </w:r>
      <w:r>
        <w:t xml:space="preserve">Despite this </w:t>
      </w:r>
      <w:r>
        <w:rPr>
          <w:spacing w:val="-4"/>
        </w:rPr>
        <w:t xml:space="preserve">fact </w:t>
      </w:r>
      <w:r>
        <w:t xml:space="preserve">that results show that people` moods changes exposed to the news. </w:t>
      </w:r>
      <w:r>
        <w:rPr>
          <w:spacing w:val="-3"/>
        </w:rPr>
        <w:t xml:space="preserve">As </w:t>
      </w:r>
      <w:r>
        <w:t xml:space="preserve">previous research show that </w:t>
      </w:r>
      <w:r>
        <w:rPr>
          <w:spacing w:val="-7"/>
        </w:rPr>
        <w:t xml:space="preserve">it </w:t>
      </w:r>
      <w:r>
        <w:t>increases depressive</w:t>
      </w:r>
      <w:r>
        <w:rPr>
          <w:spacing w:val="37"/>
        </w:rPr>
        <w:t xml:space="preserve"> </w:t>
      </w:r>
      <w:r>
        <w:t>mood.</w:t>
      </w:r>
    </w:p>
    <w:p w:rsidR="00E80BD8" w:rsidRDefault="005C62C6">
      <w:pPr>
        <w:pStyle w:val="GvdeMetni"/>
        <w:spacing w:before="155" w:line="480" w:lineRule="auto"/>
        <w:ind w:left="140" w:right="1432" w:firstLine="1503"/>
        <w:jc w:val="both"/>
      </w:pPr>
      <w:r>
        <w:t>The</w:t>
      </w:r>
      <w:r>
        <w:rPr>
          <w:spacing w:val="-2"/>
        </w:rPr>
        <w:t xml:space="preserve"> </w:t>
      </w:r>
      <w:r>
        <w:t>novelty</w:t>
      </w:r>
      <w:r>
        <w:rPr>
          <w:spacing w:val="-8"/>
        </w:rPr>
        <w:t xml:space="preserve"> </w:t>
      </w:r>
      <w:r>
        <w:rPr>
          <w:spacing w:val="-3"/>
        </w:rPr>
        <w:t>in</w:t>
      </w:r>
      <w:r>
        <w:rPr>
          <w:spacing w:val="-18"/>
        </w:rPr>
        <w:t xml:space="preserve"> </w:t>
      </w:r>
      <w:r>
        <w:t>this</w:t>
      </w:r>
      <w:r>
        <w:rPr>
          <w:spacing w:val="-7"/>
        </w:rPr>
        <w:t xml:space="preserve"> </w:t>
      </w:r>
      <w:r>
        <w:t>research</w:t>
      </w:r>
      <w:r>
        <w:rPr>
          <w:spacing w:val="-13"/>
        </w:rPr>
        <w:t xml:space="preserve"> </w:t>
      </w:r>
      <w:r>
        <w:t>that</w:t>
      </w:r>
      <w:r>
        <w:rPr>
          <w:spacing w:val="6"/>
        </w:rPr>
        <w:t xml:space="preserve"> </w:t>
      </w:r>
      <w:r>
        <w:t>adding</w:t>
      </w:r>
      <w:r>
        <w:rPr>
          <w:spacing w:val="-5"/>
        </w:rPr>
        <w:t xml:space="preserve"> </w:t>
      </w:r>
      <w:r>
        <w:t>the</w:t>
      </w:r>
      <w:r>
        <w:rPr>
          <w:spacing w:val="4"/>
        </w:rPr>
        <w:t xml:space="preserve"> </w:t>
      </w:r>
      <w:r>
        <w:t>interpretation</w:t>
      </w:r>
      <w:r>
        <w:rPr>
          <w:spacing w:val="-7"/>
        </w:rPr>
        <w:t xml:space="preserve"> </w:t>
      </w:r>
      <w:r>
        <w:t>of</w:t>
      </w:r>
      <w:r>
        <w:rPr>
          <w:spacing w:val="-21"/>
        </w:rPr>
        <w:t xml:space="preserve"> </w:t>
      </w:r>
      <w:r>
        <w:t>the</w:t>
      </w:r>
      <w:r>
        <w:rPr>
          <w:spacing w:val="-1"/>
        </w:rPr>
        <w:t xml:space="preserve"> </w:t>
      </w:r>
      <w:r>
        <w:t>future</w:t>
      </w:r>
      <w:r>
        <w:rPr>
          <w:spacing w:val="-9"/>
        </w:rPr>
        <w:t xml:space="preserve"> </w:t>
      </w:r>
      <w:r>
        <w:rPr>
          <w:spacing w:val="-5"/>
        </w:rPr>
        <w:t>self,</w:t>
      </w:r>
      <w:r>
        <w:rPr>
          <w:spacing w:val="-3"/>
        </w:rPr>
        <w:t xml:space="preserve"> </w:t>
      </w:r>
      <w:r>
        <w:t xml:space="preserve">and the self-esteem scale after exposure to negative and positive news by activating DMN. However, </w:t>
      </w:r>
      <w:r>
        <w:rPr>
          <w:spacing w:val="-7"/>
        </w:rPr>
        <w:t xml:space="preserve">it </w:t>
      </w:r>
      <w:r>
        <w:t>was not directly</w:t>
      </w:r>
      <w:r>
        <w:t xml:space="preserve"> measured whether the DMN was active or not </w:t>
      </w:r>
      <w:r>
        <w:rPr>
          <w:spacing w:val="-3"/>
        </w:rPr>
        <w:t xml:space="preserve">during </w:t>
      </w:r>
      <w:r>
        <w:t>reading news.</w:t>
      </w:r>
      <w:r>
        <w:rPr>
          <w:spacing w:val="-4"/>
        </w:rPr>
        <w:t xml:space="preserve"> </w:t>
      </w:r>
      <w:r>
        <w:t>Previous</w:t>
      </w:r>
      <w:r>
        <w:rPr>
          <w:spacing w:val="-13"/>
        </w:rPr>
        <w:t xml:space="preserve"> </w:t>
      </w:r>
      <w:r>
        <w:t>research</w:t>
      </w:r>
      <w:r>
        <w:rPr>
          <w:spacing w:val="-14"/>
        </w:rPr>
        <w:t xml:space="preserve"> </w:t>
      </w:r>
      <w:r>
        <w:t>was</w:t>
      </w:r>
      <w:r>
        <w:rPr>
          <w:spacing w:val="-4"/>
        </w:rPr>
        <w:t xml:space="preserve"> </w:t>
      </w:r>
      <w:r>
        <w:t>focused</w:t>
      </w:r>
      <w:r>
        <w:rPr>
          <w:spacing w:val="-10"/>
        </w:rPr>
        <w:t xml:space="preserve"> </w:t>
      </w:r>
      <w:r>
        <w:t>on</w:t>
      </w:r>
      <w:r>
        <w:rPr>
          <w:spacing w:val="-11"/>
        </w:rPr>
        <w:t xml:space="preserve"> </w:t>
      </w:r>
      <w:r>
        <w:t>more</w:t>
      </w:r>
      <w:r>
        <w:rPr>
          <w:spacing w:val="-12"/>
        </w:rPr>
        <w:t xml:space="preserve"> </w:t>
      </w:r>
      <w:r>
        <w:t>TV</w:t>
      </w:r>
      <w:r>
        <w:rPr>
          <w:spacing w:val="-11"/>
        </w:rPr>
        <w:t xml:space="preserve"> </w:t>
      </w:r>
      <w:r>
        <w:t>news</w:t>
      </w:r>
      <w:r>
        <w:rPr>
          <w:spacing w:val="-13"/>
        </w:rPr>
        <w:t xml:space="preserve"> </w:t>
      </w:r>
      <w:r>
        <w:t>rather</w:t>
      </w:r>
      <w:r>
        <w:rPr>
          <w:spacing w:val="-9"/>
        </w:rPr>
        <w:t xml:space="preserve"> </w:t>
      </w:r>
      <w:r>
        <w:t>than</w:t>
      </w:r>
      <w:r>
        <w:rPr>
          <w:spacing w:val="-15"/>
        </w:rPr>
        <w:t xml:space="preserve"> </w:t>
      </w:r>
      <w:r>
        <w:t>reading</w:t>
      </w:r>
      <w:r>
        <w:rPr>
          <w:spacing w:val="-6"/>
        </w:rPr>
        <w:t xml:space="preserve"> </w:t>
      </w:r>
      <w:r>
        <w:t>news.</w:t>
      </w:r>
      <w:r>
        <w:rPr>
          <w:spacing w:val="-4"/>
        </w:rPr>
        <w:t xml:space="preserve"> </w:t>
      </w:r>
      <w:r>
        <w:t>These</w:t>
      </w:r>
      <w:r>
        <w:rPr>
          <w:spacing w:val="-11"/>
        </w:rPr>
        <w:t xml:space="preserve"> </w:t>
      </w:r>
      <w:r>
        <w:t xml:space="preserve">results show that what people read direct to what they think. When people read the positive stories, they think optimistic future. On the </w:t>
      </w:r>
      <w:r>
        <w:rPr>
          <w:spacing w:val="-6"/>
        </w:rPr>
        <w:t xml:space="preserve">flip </w:t>
      </w:r>
      <w:r>
        <w:t>side exposure to negative news affect dramatically folk` interpretation of the future</w:t>
      </w:r>
      <w:r>
        <w:rPr>
          <w:spacing w:val="10"/>
        </w:rPr>
        <w:t xml:space="preserve"> </w:t>
      </w:r>
      <w:r>
        <w:rPr>
          <w:spacing w:val="-6"/>
        </w:rPr>
        <w:t>self.</w:t>
      </w:r>
    </w:p>
    <w:p w:rsidR="00E80BD8" w:rsidRDefault="005C62C6">
      <w:pPr>
        <w:pStyle w:val="GvdeMetni"/>
        <w:spacing w:before="160" w:line="480" w:lineRule="auto"/>
        <w:ind w:left="140" w:right="1432" w:firstLine="1503"/>
        <w:jc w:val="both"/>
      </w:pPr>
      <w:r>
        <w:t>Future research shoul</w:t>
      </w:r>
      <w:r>
        <w:t>d be a much wider segment of population, as opposed to a student sample, sophisticated research is needed across cross cultural study. Studies in this area are crucial because each moment in the life people are exposed various news. Then they can protect t</w:t>
      </w:r>
      <w:r>
        <w:t>hemselves against news by discovering effect of the news.</w:t>
      </w:r>
    </w:p>
    <w:p w:rsidR="00E80BD8" w:rsidRDefault="00E80BD8">
      <w:pPr>
        <w:pStyle w:val="GvdeMetni"/>
        <w:rPr>
          <w:sz w:val="26"/>
        </w:rPr>
      </w:pPr>
    </w:p>
    <w:p w:rsidR="00E80BD8" w:rsidRDefault="00E80BD8">
      <w:pPr>
        <w:pStyle w:val="GvdeMetni"/>
        <w:rPr>
          <w:sz w:val="26"/>
        </w:rPr>
      </w:pPr>
    </w:p>
    <w:p w:rsidR="00E80BD8" w:rsidRDefault="00E80BD8">
      <w:pPr>
        <w:pStyle w:val="GvdeMetni"/>
      </w:pPr>
    </w:p>
    <w:p w:rsidR="00E80BD8" w:rsidRDefault="005C62C6">
      <w:pPr>
        <w:pStyle w:val="Balk1"/>
        <w:ind w:left="212" w:right="1508"/>
      </w:pPr>
      <w:bookmarkStart w:id="11" w:name="References"/>
      <w:bookmarkEnd w:id="11"/>
      <w:r>
        <w:t>References</w:t>
      </w:r>
    </w:p>
    <w:p w:rsidR="00E80BD8" w:rsidRDefault="00E80BD8">
      <w:pPr>
        <w:sectPr w:rsidR="00E80BD8">
          <w:pgSz w:w="11910" w:h="16840"/>
          <w:pgMar w:top="1320" w:right="0" w:bottom="1180" w:left="1300" w:header="0" w:footer="984" w:gutter="0"/>
          <w:cols w:space="720"/>
        </w:sectPr>
      </w:pPr>
    </w:p>
    <w:p w:rsidR="00E80BD8" w:rsidRDefault="005C62C6">
      <w:pPr>
        <w:spacing w:before="74" w:line="480" w:lineRule="auto"/>
        <w:ind w:left="140" w:right="1444" w:firstLine="1503"/>
        <w:jc w:val="both"/>
        <w:rPr>
          <w:sz w:val="24"/>
        </w:rPr>
      </w:pPr>
      <w:r>
        <w:rPr>
          <w:sz w:val="24"/>
        </w:rPr>
        <w:lastRenderedPageBreak/>
        <w:t>Szabo, A, Hopkinson, K. (2007). Negative Psychological Effects of Watching the News in the Television: Relaxation or Another Intervention May Be NEEDED to Buffer Them</w:t>
      </w:r>
      <w:r>
        <w:rPr>
          <w:sz w:val="24"/>
        </w:rPr>
        <w:t xml:space="preserve">. </w:t>
      </w:r>
      <w:r>
        <w:rPr>
          <w:i/>
          <w:sz w:val="24"/>
        </w:rPr>
        <w:t xml:space="preserve">International Journal of Behavioural Medicine </w:t>
      </w:r>
      <w:r>
        <w:rPr>
          <w:sz w:val="24"/>
        </w:rPr>
        <w:t>14 (2), 57-62.</w:t>
      </w:r>
    </w:p>
    <w:p w:rsidR="00E80BD8" w:rsidRDefault="005C62C6">
      <w:pPr>
        <w:spacing w:before="160" w:line="484" w:lineRule="auto"/>
        <w:ind w:left="140" w:right="1436" w:firstLine="1503"/>
        <w:jc w:val="both"/>
        <w:rPr>
          <w:sz w:val="24"/>
        </w:rPr>
      </w:pPr>
      <w:r>
        <w:rPr>
          <w:sz w:val="24"/>
        </w:rPr>
        <w:t xml:space="preserve">Mary E, McNaughton-cassill (2001). The news media and psychological distress. </w:t>
      </w:r>
      <w:r>
        <w:rPr>
          <w:i/>
          <w:sz w:val="24"/>
        </w:rPr>
        <w:t>Anxiety, Stress and Coping</w:t>
      </w:r>
      <w:r>
        <w:rPr>
          <w:sz w:val="24"/>
        </w:rPr>
        <w:t>, 14 (2), 193-21.</w:t>
      </w:r>
    </w:p>
    <w:p w:rsidR="00E80BD8" w:rsidRDefault="005C62C6">
      <w:pPr>
        <w:pStyle w:val="GvdeMetni"/>
        <w:spacing w:before="157" w:line="480" w:lineRule="auto"/>
        <w:ind w:left="140" w:right="1416" w:firstLine="1503"/>
        <w:jc w:val="both"/>
      </w:pPr>
      <w:r>
        <w:t xml:space="preserve">Valeknbur, P, Peter, </w:t>
      </w:r>
      <w:r>
        <w:rPr>
          <w:spacing w:val="-4"/>
        </w:rPr>
        <w:t xml:space="preserve">J, </w:t>
      </w:r>
      <w:r>
        <w:t xml:space="preserve">Schouten, A (2006). </w:t>
      </w:r>
      <w:r>
        <w:rPr>
          <w:spacing w:val="-4"/>
        </w:rPr>
        <w:t xml:space="preserve">Friend </w:t>
      </w:r>
      <w:r>
        <w:t xml:space="preserve">Networking Sites and Their Relationship </w:t>
      </w:r>
      <w:r>
        <w:rPr>
          <w:spacing w:val="2"/>
        </w:rPr>
        <w:t xml:space="preserve">to </w:t>
      </w:r>
      <w:r>
        <w:t xml:space="preserve">Adloescents` Well Being and Social Self-Esteem. </w:t>
      </w:r>
      <w:r>
        <w:rPr>
          <w:i/>
        </w:rPr>
        <w:t xml:space="preserve">CyberPsychology &amp; Behaviour, </w:t>
      </w:r>
      <w:r>
        <w:t>9 (5), 584-590.</w:t>
      </w:r>
    </w:p>
    <w:p w:rsidR="00E80BD8" w:rsidRDefault="005C62C6">
      <w:pPr>
        <w:pStyle w:val="GvdeMetni"/>
        <w:spacing w:before="154"/>
        <w:ind w:left="1643"/>
        <w:jc w:val="both"/>
      </w:pPr>
      <w:r>
        <w:t>Dobelli, R. (2013). The Art of Thinking. Great Britain, Hodder &amp; Stoughton</w:t>
      </w:r>
    </w:p>
    <w:p w:rsidR="00E80BD8" w:rsidRDefault="00E80BD8">
      <w:pPr>
        <w:pStyle w:val="GvdeMetni"/>
        <w:spacing w:before="2"/>
        <w:rPr>
          <w:sz w:val="38"/>
        </w:rPr>
      </w:pPr>
    </w:p>
    <w:p w:rsidR="00E80BD8" w:rsidRDefault="005C62C6">
      <w:pPr>
        <w:pStyle w:val="GvdeMetni"/>
        <w:spacing w:before="1" w:line="480" w:lineRule="auto"/>
        <w:ind w:left="140" w:right="1437" w:firstLine="1503"/>
        <w:jc w:val="both"/>
      </w:pPr>
      <w:r>
        <w:t>Jessica R.Andrews, Hanna. (2012). The Brain`</w:t>
      </w:r>
      <w:r>
        <w:t xml:space="preserve">S Default Network and its Adaptive Role in Internal Mentation. </w:t>
      </w:r>
      <w:r>
        <w:rPr>
          <w:i/>
        </w:rPr>
        <w:t xml:space="preserve">Neuroscientist </w:t>
      </w:r>
      <w:r>
        <w:t>18 (3), 251-270.</w:t>
      </w:r>
    </w:p>
    <w:p w:rsidR="00E80BD8" w:rsidRDefault="005C62C6">
      <w:pPr>
        <w:pStyle w:val="GvdeMetni"/>
        <w:spacing w:before="163" w:line="480" w:lineRule="auto"/>
        <w:ind w:left="140" w:right="1421" w:firstLine="1503"/>
        <w:jc w:val="both"/>
      </w:pPr>
      <w:r>
        <w:t xml:space="preserve">Li, W, Mai, X, and Liu, C (2014). The default mode network and social understanding of others: what do brain connectivity studies tell us. </w:t>
      </w:r>
      <w:r>
        <w:rPr>
          <w:i/>
        </w:rPr>
        <w:t>frontiers in Human Neu</w:t>
      </w:r>
      <w:r>
        <w:rPr>
          <w:i/>
        </w:rPr>
        <w:t xml:space="preserve">roscience </w:t>
      </w:r>
      <w:r>
        <w:t>8 (74), 1-15.</w:t>
      </w:r>
    </w:p>
    <w:p w:rsidR="00E80BD8" w:rsidRDefault="005C62C6">
      <w:pPr>
        <w:spacing w:before="159" w:line="480" w:lineRule="auto"/>
        <w:ind w:left="140" w:right="1433" w:firstLine="1503"/>
        <w:jc w:val="both"/>
        <w:rPr>
          <w:sz w:val="24"/>
        </w:rPr>
      </w:pPr>
      <w:r>
        <w:rPr>
          <w:i/>
          <w:sz w:val="24"/>
        </w:rPr>
        <w:t xml:space="preserve">What is the Default Mode network </w:t>
      </w:r>
      <w:r>
        <w:rPr>
          <w:sz w:val="24"/>
        </w:rPr>
        <w:t>(2014 August 27). ScienceBeta. Retrieved from &lt;</w:t>
      </w:r>
      <w:hyperlink r:id="rId24">
        <w:r>
          <w:rPr>
            <w:color w:val="0000FF"/>
            <w:sz w:val="24"/>
            <w:u w:val="single" w:color="0000FF"/>
          </w:rPr>
          <w:t>https://sciencebeta.com/default-mode-network/</w:t>
        </w:r>
      </w:hyperlink>
      <w:r>
        <w:rPr>
          <w:sz w:val="24"/>
        </w:rPr>
        <w:t>&gt;,</w:t>
      </w:r>
    </w:p>
    <w:p w:rsidR="00E80BD8" w:rsidRDefault="005C62C6">
      <w:pPr>
        <w:spacing w:before="159"/>
        <w:ind w:left="215" w:right="576"/>
        <w:jc w:val="center"/>
        <w:rPr>
          <w:sz w:val="24"/>
        </w:rPr>
      </w:pPr>
      <w:r>
        <w:rPr>
          <w:sz w:val="24"/>
        </w:rPr>
        <w:t xml:space="preserve">Abernethy, C (2017 JAN 30). </w:t>
      </w:r>
      <w:r>
        <w:rPr>
          <w:i/>
          <w:sz w:val="24"/>
        </w:rPr>
        <w:t>Why We Need</w:t>
      </w:r>
      <w:r>
        <w:rPr>
          <w:i/>
          <w:sz w:val="24"/>
        </w:rPr>
        <w:t xml:space="preserve"> Good News</w:t>
      </w:r>
      <w:r>
        <w:rPr>
          <w:sz w:val="24"/>
        </w:rPr>
        <w:t>. Thrive Global.</w:t>
      </w:r>
    </w:p>
    <w:p w:rsidR="00E80BD8" w:rsidRDefault="00E80BD8">
      <w:pPr>
        <w:pStyle w:val="GvdeMetni"/>
      </w:pPr>
    </w:p>
    <w:p w:rsidR="00E80BD8" w:rsidRDefault="005C62C6">
      <w:pPr>
        <w:pStyle w:val="GvdeMetni"/>
        <w:ind w:left="140"/>
      </w:pPr>
      <w:r>
        <w:t>Retrieved from</w:t>
      </w:r>
      <w:r>
        <w:rPr>
          <w:spacing w:val="-30"/>
        </w:rPr>
        <w:t xml:space="preserve"> </w:t>
      </w:r>
      <w:r>
        <w:t>&lt;</w:t>
      </w:r>
      <w:hyperlink r:id="rId25">
        <w:r>
          <w:rPr>
            <w:color w:val="0000FF"/>
            <w:u w:val="single" w:color="0000FF"/>
          </w:rPr>
          <w:t>https://medium.com/thrive-global/why-we-need-good-news-af4fa81c2961</w:t>
        </w:r>
      </w:hyperlink>
      <w:r>
        <w:t>&gt;,</w:t>
      </w:r>
    </w:p>
    <w:p w:rsidR="00E80BD8" w:rsidRDefault="00E80BD8">
      <w:pPr>
        <w:pStyle w:val="GvdeMetni"/>
        <w:rPr>
          <w:sz w:val="20"/>
        </w:rPr>
      </w:pPr>
    </w:p>
    <w:p w:rsidR="00E80BD8" w:rsidRDefault="005C62C6">
      <w:pPr>
        <w:spacing w:before="205" w:line="480" w:lineRule="auto"/>
        <w:ind w:left="140" w:right="1444" w:firstLine="1503"/>
        <w:rPr>
          <w:sz w:val="24"/>
        </w:rPr>
      </w:pPr>
      <w:r>
        <w:rPr>
          <w:sz w:val="24"/>
        </w:rPr>
        <w:t xml:space="preserve">Signal, J (2014 August 8). </w:t>
      </w:r>
      <w:r>
        <w:rPr>
          <w:i/>
          <w:sz w:val="24"/>
        </w:rPr>
        <w:t xml:space="preserve">What All This Bad News Is Doing to Us. </w:t>
      </w:r>
      <w:r>
        <w:rPr>
          <w:sz w:val="24"/>
        </w:rPr>
        <w:t xml:space="preserve">The </w:t>
      </w:r>
      <w:r>
        <w:rPr>
          <w:spacing w:val="-3"/>
          <w:sz w:val="24"/>
        </w:rPr>
        <w:t xml:space="preserve">Cut </w:t>
      </w:r>
      <w:r>
        <w:rPr>
          <w:sz w:val="24"/>
        </w:rPr>
        <w:t>News. Retrieved from</w:t>
      </w:r>
      <w:r>
        <w:rPr>
          <w:spacing w:val="-21"/>
          <w:sz w:val="24"/>
        </w:rPr>
        <w:t xml:space="preserve"> </w:t>
      </w:r>
      <w:r>
        <w:rPr>
          <w:sz w:val="24"/>
        </w:rPr>
        <w:t>&lt;</w:t>
      </w:r>
      <w:hyperlink r:id="rId26">
        <w:r>
          <w:rPr>
            <w:color w:val="0000FF"/>
            <w:sz w:val="24"/>
            <w:u w:val="single" w:color="0000FF"/>
          </w:rPr>
          <w:t>https://www.thecut.com/2014/08/what-all-this-bad-news-is-doing-to-</w:t>
        </w:r>
      </w:hyperlink>
    </w:p>
    <w:p w:rsidR="00E80BD8" w:rsidRDefault="005C62C6">
      <w:pPr>
        <w:pStyle w:val="GvdeMetni"/>
        <w:spacing w:line="272" w:lineRule="exact"/>
        <w:ind w:left="140"/>
      </w:pPr>
      <w:hyperlink r:id="rId27">
        <w:r>
          <w:rPr>
            <w:color w:val="0000FF"/>
            <w:u w:val="single" w:color="0000FF"/>
          </w:rPr>
          <w:t>us.html</w:t>
        </w:r>
      </w:hyperlink>
      <w:r>
        <w:t>&gt;,</w:t>
      </w:r>
    </w:p>
    <w:p w:rsidR="00E80BD8" w:rsidRDefault="00E80BD8">
      <w:pPr>
        <w:pStyle w:val="GvdeMetni"/>
        <w:rPr>
          <w:sz w:val="20"/>
        </w:rPr>
      </w:pPr>
    </w:p>
    <w:p w:rsidR="00E80BD8" w:rsidRDefault="005C62C6">
      <w:pPr>
        <w:spacing w:before="214"/>
        <w:ind w:left="215" w:right="16"/>
        <w:jc w:val="center"/>
        <w:rPr>
          <w:sz w:val="24"/>
        </w:rPr>
      </w:pPr>
      <w:r>
        <w:rPr>
          <w:sz w:val="24"/>
        </w:rPr>
        <w:t xml:space="preserve">Sheppard, S (2019 May 10). </w:t>
      </w:r>
      <w:r>
        <w:rPr>
          <w:i/>
          <w:sz w:val="24"/>
        </w:rPr>
        <w:t xml:space="preserve">Why Your BRAIN Craves Bad News. </w:t>
      </w:r>
      <w:r>
        <w:rPr>
          <w:sz w:val="24"/>
        </w:rPr>
        <w:t>Rewire.</w:t>
      </w:r>
    </w:p>
    <w:p w:rsidR="00E80BD8" w:rsidRDefault="00E80BD8">
      <w:pPr>
        <w:pStyle w:val="GvdeMetni"/>
        <w:spacing w:before="7"/>
        <w:rPr>
          <w:sz w:val="23"/>
        </w:rPr>
      </w:pPr>
    </w:p>
    <w:p w:rsidR="00E80BD8" w:rsidRDefault="005C62C6">
      <w:pPr>
        <w:pStyle w:val="GvdeMetni"/>
        <w:ind w:left="140"/>
      </w:pPr>
      <w:r>
        <w:t>Retrieved from &lt;</w:t>
      </w:r>
      <w:hyperlink r:id="rId28">
        <w:r>
          <w:rPr>
            <w:color w:val="0000FF"/>
            <w:u w:val="single" w:color="0000FF"/>
          </w:rPr>
          <w:t>https://www.rewire.org/living/brain-craves-bad-news/</w:t>
        </w:r>
      </w:hyperlink>
      <w:r>
        <w:t>&gt;,</w:t>
      </w:r>
    </w:p>
    <w:p w:rsidR="00E80BD8" w:rsidRDefault="00E80BD8">
      <w:pPr>
        <w:sectPr w:rsidR="00E80BD8">
          <w:pgSz w:w="11910" w:h="16840"/>
          <w:pgMar w:top="1320" w:right="0" w:bottom="1180" w:left="1300" w:header="0" w:footer="984" w:gutter="0"/>
          <w:cols w:space="720"/>
        </w:sectPr>
      </w:pPr>
    </w:p>
    <w:p w:rsidR="00E80BD8" w:rsidRDefault="005C62C6">
      <w:pPr>
        <w:pStyle w:val="GvdeMetni"/>
        <w:tabs>
          <w:tab w:val="left" w:pos="856"/>
        </w:tabs>
        <w:spacing w:before="74" w:line="480" w:lineRule="auto"/>
        <w:ind w:left="140" w:right="1516" w:firstLine="1503"/>
      </w:pPr>
      <w:r>
        <w:lastRenderedPageBreak/>
        <w:t xml:space="preserve">Cevin, B (2018 May 18), </w:t>
      </w:r>
      <w:r>
        <w:rPr>
          <w:i/>
        </w:rPr>
        <w:t>To Declare War on Your Brain</w:t>
      </w:r>
      <w:r>
        <w:t xml:space="preserve">. </w:t>
      </w:r>
      <w:r>
        <w:rPr>
          <w:spacing w:val="-5"/>
        </w:rPr>
        <w:t xml:space="preserve">Medium. </w:t>
      </w:r>
      <w:r>
        <w:t>Retrieved from</w:t>
      </w:r>
      <w:r>
        <w:tab/>
      </w:r>
      <w:hyperlink r:id="rId29">
        <w:r>
          <w:rPr>
            <w:color w:val="0000FF"/>
            <w:spacing w:val="-2"/>
            <w:u w:val="single" w:color="0000FF"/>
          </w:rPr>
          <w:t>https://medium.com/discourse/stop-thinking-positive-is-not-enough-the-default-mode-</w:t>
        </w:r>
      </w:hyperlink>
    </w:p>
    <w:p w:rsidR="00E80BD8" w:rsidRDefault="005C62C6">
      <w:pPr>
        <w:pStyle w:val="GvdeMetni"/>
        <w:spacing w:before="1"/>
        <w:ind w:left="140"/>
      </w:pPr>
      <w:hyperlink r:id="rId30">
        <w:r>
          <w:rPr>
            <w:color w:val="0000FF"/>
            <w:u w:val="single" w:color="0000FF"/>
          </w:rPr>
          <w:t>and-how-to-declare-war-on-your-brain-bda1c6b080ce</w:t>
        </w:r>
      </w:hyperlink>
      <w:r>
        <w:t>&gt;,</w:t>
      </w:r>
    </w:p>
    <w:p w:rsidR="00E80BD8" w:rsidRDefault="00E80BD8">
      <w:pPr>
        <w:pStyle w:val="GvdeMetni"/>
        <w:rPr>
          <w:sz w:val="20"/>
        </w:rPr>
      </w:pPr>
    </w:p>
    <w:p w:rsidR="00E80BD8" w:rsidRDefault="005C62C6">
      <w:pPr>
        <w:tabs>
          <w:tab w:val="left" w:pos="1187"/>
          <w:tab w:val="left" w:pos="2157"/>
          <w:tab w:val="left" w:pos="2814"/>
          <w:tab w:val="left" w:pos="3861"/>
          <w:tab w:val="left" w:pos="5038"/>
          <w:tab w:val="left" w:pos="5744"/>
        </w:tabs>
        <w:spacing w:before="209" w:line="480" w:lineRule="auto"/>
        <w:ind w:left="140" w:right="1444" w:firstLine="1503"/>
        <w:rPr>
          <w:sz w:val="24"/>
        </w:rPr>
      </w:pPr>
      <w:r>
        <w:rPr>
          <w:sz w:val="24"/>
        </w:rPr>
        <w:t xml:space="preserve">Beres, D (2017 October 9). </w:t>
      </w:r>
      <w:r>
        <w:rPr>
          <w:i/>
          <w:sz w:val="24"/>
        </w:rPr>
        <w:t>Universal Brain Activation Discovered When Reading</w:t>
      </w:r>
      <w:r>
        <w:rPr>
          <w:i/>
          <w:sz w:val="24"/>
        </w:rPr>
        <w:tab/>
        <w:t>Stories.</w:t>
      </w:r>
      <w:r>
        <w:rPr>
          <w:i/>
          <w:sz w:val="24"/>
        </w:rPr>
        <w:tab/>
      </w:r>
      <w:r>
        <w:rPr>
          <w:sz w:val="24"/>
        </w:rPr>
        <w:t>BIG</w:t>
      </w:r>
      <w:r>
        <w:rPr>
          <w:sz w:val="24"/>
        </w:rPr>
        <w:tab/>
        <w:t>THINK.</w:t>
      </w:r>
      <w:r>
        <w:rPr>
          <w:sz w:val="24"/>
        </w:rPr>
        <w:tab/>
        <w:t>Retrieved</w:t>
      </w:r>
      <w:r>
        <w:rPr>
          <w:sz w:val="24"/>
        </w:rPr>
        <w:tab/>
        <w:t>from</w:t>
      </w:r>
      <w:r>
        <w:rPr>
          <w:sz w:val="24"/>
        </w:rPr>
        <w:tab/>
      </w:r>
      <w:r>
        <w:rPr>
          <w:spacing w:val="-1"/>
          <w:sz w:val="24"/>
        </w:rPr>
        <w:t>&lt;</w:t>
      </w:r>
      <w:hyperlink r:id="rId31">
        <w:r>
          <w:rPr>
            <w:color w:val="0000FF"/>
            <w:spacing w:val="-1"/>
            <w:sz w:val="24"/>
            <w:u w:val="single" w:color="0000FF"/>
          </w:rPr>
          <w:t>https://bigthink.com/21st-century-</w:t>
        </w:r>
      </w:hyperlink>
    </w:p>
    <w:p w:rsidR="00E80BD8" w:rsidRDefault="005C62C6">
      <w:pPr>
        <w:pStyle w:val="GvdeMetni"/>
        <w:spacing w:line="272" w:lineRule="exact"/>
        <w:ind w:left="140"/>
      </w:pPr>
      <w:hyperlink r:id="rId32">
        <w:r>
          <w:rPr>
            <w:color w:val="0000FF"/>
            <w:u w:val="single" w:color="0000FF"/>
          </w:rPr>
          <w:t>spirituality/universal-brain-act</w:t>
        </w:r>
        <w:r>
          <w:rPr>
            <w:color w:val="0000FF"/>
            <w:u w:val="single" w:color="0000FF"/>
          </w:rPr>
          <w:t>ivation-discovered-when-reading-stories</w:t>
        </w:r>
      </w:hyperlink>
      <w:r>
        <w:t>&gt;,</w:t>
      </w:r>
    </w:p>
    <w:p w:rsidR="00E80BD8" w:rsidRDefault="00E80BD8">
      <w:pPr>
        <w:pStyle w:val="GvdeMetni"/>
        <w:rPr>
          <w:sz w:val="20"/>
        </w:rPr>
      </w:pPr>
    </w:p>
    <w:p w:rsidR="00E80BD8" w:rsidRDefault="00E80BD8">
      <w:pPr>
        <w:pStyle w:val="GvdeMetni"/>
        <w:spacing w:before="2"/>
        <w:rPr>
          <w:sz w:val="18"/>
        </w:rPr>
      </w:pPr>
    </w:p>
    <w:p w:rsidR="00E80BD8" w:rsidRDefault="005C62C6">
      <w:pPr>
        <w:spacing w:line="487" w:lineRule="auto"/>
        <w:ind w:left="140" w:right="1440" w:firstLine="1503"/>
        <w:jc w:val="both"/>
        <w:rPr>
          <w:rFonts w:ascii="Calibri"/>
        </w:rPr>
      </w:pPr>
      <w:r>
        <w:rPr>
          <w:sz w:val="24"/>
        </w:rPr>
        <w:t xml:space="preserve">Bradshaw, S, Howard, P (2018). Challenging Truth and Trust: A Global Inventory of Organized Social Media Manipulation. Oxford University. Retrieved from &lt; </w:t>
      </w:r>
      <w:hyperlink r:id="rId33">
        <w:r>
          <w:rPr>
            <w:rFonts w:ascii="Calibri"/>
            <w:color w:val="0000FF"/>
            <w:u w:val="single" w:color="0000FF"/>
          </w:rPr>
          <w:t>http://comprop.oii.ox.ac.uk/research/cybertroops2018/</w:t>
        </w:r>
      </w:hyperlink>
      <w:r>
        <w:rPr>
          <w:rFonts w:ascii="Calibri"/>
        </w:rPr>
        <w:t>&gt;,</w:t>
      </w:r>
    </w:p>
    <w:sectPr w:rsidR="00E80BD8">
      <w:pgSz w:w="11910" w:h="16840"/>
      <w:pgMar w:top="1320" w:right="0" w:bottom="1180" w:left="1300" w:header="0" w:footer="9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2C6" w:rsidRDefault="005C62C6">
      <w:r>
        <w:separator/>
      </w:r>
    </w:p>
  </w:endnote>
  <w:endnote w:type="continuationSeparator" w:id="0">
    <w:p w:rsidR="005C62C6" w:rsidRDefault="005C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BD8" w:rsidRDefault="005C62C6">
    <w:pPr>
      <w:pStyle w:val="GvdeMetni"/>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10.4pt;margin-top:781.75pt;width:15.05pt;height:13.05pt;z-index:-251658752;mso-position-horizontal-relative:page;mso-position-vertical-relative:page" filled="f" stroked="f">
          <v:textbox inset="0,0,0,0">
            <w:txbxContent>
              <w:p w:rsidR="00E80BD8" w:rsidRDefault="005C62C6">
                <w:pPr>
                  <w:spacing w:line="245" w:lineRule="exact"/>
                  <w:ind w:left="40"/>
                  <w:rPr>
                    <w:rFonts w:ascii="Calibri"/>
                  </w:rPr>
                </w:pPr>
                <w:r>
                  <w:fldChar w:fldCharType="begin"/>
                </w:r>
                <w:r>
                  <w:rPr>
                    <w:rFonts w:ascii="Calibri"/>
                  </w:rPr>
                  <w:instrText xml:space="preserve"> PAGE </w:instrText>
                </w:r>
                <w:r>
                  <w:fldChar w:fldCharType="separate"/>
                </w:r>
                <w:r w:rsidR="00B003EF">
                  <w:rPr>
                    <w:rFonts w:ascii="Calibri"/>
                    <w:noProof/>
                  </w:rPr>
                  <w:t>17</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2C6" w:rsidRDefault="005C62C6">
      <w:r>
        <w:separator/>
      </w:r>
    </w:p>
  </w:footnote>
  <w:footnote w:type="continuationSeparator" w:id="0">
    <w:p w:rsidR="005C62C6" w:rsidRDefault="005C62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BC4222"/>
    <w:multiLevelType w:val="hybridMultilevel"/>
    <w:tmpl w:val="9470F5C0"/>
    <w:lvl w:ilvl="0" w:tplc="86DAFFC0">
      <w:start w:val="1"/>
      <w:numFmt w:val="decimal"/>
      <w:lvlText w:val="(%1)"/>
      <w:lvlJc w:val="left"/>
      <w:pPr>
        <w:ind w:left="861" w:hanging="361"/>
        <w:jc w:val="left"/>
      </w:pPr>
      <w:rPr>
        <w:rFonts w:ascii="Times New Roman" w:eastAsia="Times New Roman" w:hAnsi="Times New Roman" w:cs="Times New Roman" w:hint="default"/>
        <w:w w:val="94"/>
        <w:sz w:val="24"/>
        <w:szCs w:val="24"/>
        <w:lang w:val="en-US" w:eastAsia="en-US" w:bidi="en-US"/>
      </w:rPr>
    </w:lvl>
    <w:lvl w:ilvl="1" w:tplc="2CF05E38">
      <w:numFmt w:val="bullet"/>
      <w:lvlText w:val="•"/>
      <w:lvlJc w:val="left"/>
      <w:pPr>
        <w:ind w:left="1834" w:hanging="361"/>
      </w:pPr>
      <w:rPr>
        <w:rFonts w:hint="default"/>
        <w:lang w:val="en-US" w:eastAsia="en-US" w:bidi="en-US"/>
      </w:rPr>
    </w:lvl>
    <w:lvl w:ilvl="2" w:tplc="F006DFE4">
      <w:numFmt w:val="bullet"/>
      <w:lvlText w:val="•"/>
      <w:lvlJc w:val="left"/>
      <w:pPr>
        <w:ind w:left="2809" w:hanging="361"/>
      </w:pPr>
      <w:rPr>
        <w:rFonts w:hint="default"/>
        <w:lang w:val="en-US" w:eastAsia="en-US" w:bidi="en-US"/>
      </w:rPr>
    </w:lvl>
    <w:lvl w:ilvl="3" w:tplc="DF1CE8D2">
      <w:numFmt w:val="bullet"/>
      <w:lvlText w:val="•"/>
      <w:lvlJc w:val="left"/>
      <w:pPr>
        <w:ind w:left="3784" w:hanging="361"/>
      </w:pPr>
      <w:rPr>
        <w:rFonts w:hint="default"/>
        <w:lang w:val="en-US" w:eastAsia="en-US" w:bidi="en-US"/>
      </w:rPr>
    </w:lvl>
    <w:lvl w:ilvl="4" w:tplc="57E0831C">
      <w:numFmt w:val="bullet"/>
      <w:lvlText w:val="•"/>
      <w:lvlJc w:val="left"/>
      <w:pPr>
        <w:ind w:left="4759" w:hanging="361"/>
      </w:pPr>
      <w:rPr>
        <w:rFonts w:hint="default"/>
        <w:lang w:val="en-US" w:eastAsia="en-US" w:bidi="en-US"/>
      </w:rPr>
    </w:lvl>
    <w:lvl w:ilvl="5" w:tplc="5838D5EA">
      <w:numFmt w:val="bullet"/>
      <w:lvlText w:val="•"/>
      <w:lvlJc w:val="left"/>
      <w:pPr>
        <w:ind w:left="5734" w:hanging="361"/>
      </w:pPr>
      <w:rPr>
        <w:rFonts w:hint="default"/>
        <w:lang w:val="en-US" w:eastAsia="en-US" w:bidi="en-US"/>
      </w:rPr>
    </w:lvl>
    <w:lvl w:ilvl="6" w:tplc="F5D81594">
      <w:numFmt w:val="bullet"/>
      <w:lvlText w:val="•"/>
      <w:lvlJc w:val="left"/>
      <w:pPr>
        <w:ind w:left="6709" w:hanging="361"/>
      </w:pPr>
      <w:rPr>
        <w:rFonts w:hint="default"/>
        <w:lang w:val="en-US" w:eastAsia="en-US" w:bidi="en-US"/>
      </w:rPr>
    </w:lvl>
    <w:lvl w:ilvl="7" w:tplc="14A0B38A">
      <w:numFmt w:val="bullet"/>
      <w:lvlText w:val="•"/>
      <w:lvlJc w:val="left"/>
      <w:pPr>
        <w:ind w:left="7684" w:hanging="361"/>
      </w:pPr>
      <w:rPr>
        <w:rFonts w:hint="default"/>
        <w:lang w:val="en-US" w:eastAsia="en-US" w:bidi="en-US"/>
      </w:rPr>
    </w:lvl>
    <w:lvl w:ilvl="8" w:tplc="5342888E">
      <w:numFmt w:val="bullet"/>
      <w:lvlText w:val="•"/>
      <w:lvlJc w:val="left"/>
      <w:pPr>
        <w:ind w:left="8659" w:hanging="361"/>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E80BD8"/>
    <w:rsid w:val="005C62C6"/>
    <w:rsid w:val="00B003EF"/>
    <w:rsid w:val="00E80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5796B8D-F67B-4272-99F4-2F5D509E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Balk1">
    <w:name w:val="heading 1"/>
    <w:basedOn w:val="Normal"/>
    <w:uiPriority w:val="1"/>
    <w:qFormat/>
    <w:pPr>
      <w:ind w:left="140"/>
      <w:jc w:val="cente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861" w:right="1536" w:hanging="361"/>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thecut.com/2014/08/what-all-this-bad-news-is-doing-to-us.html" TargetMode="Externa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medium.com/thrive-global/why-we-need-good-news-af4fa81c2961" TargetMode="External"/><Relationship Id="rId33" Type="http://schemas.openxmlformats.org/officeDocument/2006/relationships/hyperlink" Target="http://comprop.oii.ox.ac.uk/research/cybertroops2018/"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medium.com/discourse/stop-thinking-positive-is-not-enough-the-default-mode-and-how-to-declare-war-on-your-brain-bda1c6b080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sciencebeta.com/default-mode-network/" TargetMode="External"/><Relationship Id="rId32" Type="http://schemas.openxmlformats.org/officeDocument/2006/relationships/hyperlink" Target="https://bigthink.com/21st-century-spirituality/universal-brain-activation-discovered-when-reading-stories"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rewire.org/living/brain-craves-bad-news/"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bigthink.com/21st-century-spirituality/universal-brain-activation-discovered-when-reading-stori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thecut.com/2014/08/what-all-this-bad-news-is-doing-to-us.html" TargetMode="External"/><Relationship Id="rId30" Type="http://schemas.openxmlformats.org/officeDocument/2006/relationships/hyperlink" Target="https://medium.com/discourse/stop-thinking-positive-is-not-enough-the-default-mode-and-how-to-declare-war-on-your-brain-bda1c6b080ce"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3076</Words>
  <Characters>17534</Characters>
  <Application>Microsoft Office Word</Application>
  <DocSecurity>0</DocSecurity>
  <Lines>146</Lines>
  <Paragraphs>41</Paragraphs>
  <ScaleCrop>false</ScaleCrop>
  <Company/>
  <LinksUpToDate>false</LinksUpToDate>
  <CharactersWithSpaces>20569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eeeeee</dc:creator>
  <cp:lastModifiedBy>eeeeee</cp:lastModifiedBy>
  <cp:revision>3</cp:revision>
  <dcterms:created xsi:type="dcterms:W3CDTF">2019-11-08T22:14:00Z</dcterms:created>
  <dcterms:modified xsi:type="dcterms:W3CDTF">2019-11-16T16:16:00Z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 2016</vt:lpwstr>
  </property>
  <property fmtid="{D5CDD505-2E9C-101B-9397-08002B2CF9AE}" pid="4" name="LastSaved">
    <vt:filetime>2019-11-08T00:00:00Z</vt:filetime>
  </property>
</Properties>
</file>