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09D" w:rsidRPr="000B62D2" w:rsidRDefault="00F1309D" w:rsidP="0078398C">
      <w:pPr>
        <w:pBdr>
          <w:top w:val="single" w:sz="4" w:space="1" w:color="auto"/>
          <w:left w:val="single" w:sz="4" w:space="4" w:color="auto"/>
          <w:bottom w:val="single" w:sz="4" w:space="1" w:color="auto"/>
          <w:right w:val="single" w:sz="4" w:space="4" w:color="auto"/>
        </w:pBdr>
        <w:jc w:val="both"/>
        <w:rPr>
          <w:rFonts w:asciiTheme="minorBidi" w:hAnsiTheme="minorBidi"/>
          <w:sz w:val="24"/>
          <w:szCs w:val="24"/>
          <w:lang w:val="en-US"/>
        </w:rPr>
      </w:pPr>
      <w:r w:rsidRPr="000B62D2">
        <w:rPr>
          <w:rFonts w:asciiTheme="minorBidi" w:hAnsiTheme="minorBidi"/>
          <w:b/>
          <w:bCs/>
          <w:sz w:val="24"/>
          <w:szCs w:val="24"/>
          <w:lang w:val="en-US"/>
        </w:rPr>
        <w:t>Title:</w:t>
      </w:r>
      <w:r w:rsidRPr="000B62D2">
        <w:rPr>
          <w:rFonts w:asciiTheme="minorBidi" w:hAnsiTheme="minorBidi"/>
          <w:sz w:val="24"/>
          <w:szCs w:val="24"/>
          <w:lang w:val="en-US"/>
        </w:rPr>
        <w:t xml:space="preserve"> Long term </w:t>
      </w:r>
      <w:r w:rsidR="00E64A02" w:rsidRPr="000B62D2">
        <w:rPr>
          <w:rFonts w:asciiTheme="minorBidi" w:hAnsiTheme="minorBidi"/>
          <w:sz w:val="24"/>
          <w:szCs w:val="24"/>
          <w:lang w:val="en-US"/>
        </w:rPr>
        <w:t>hospitalization</w:t>
      </w:r>
      <w:r w:rsidRPr="000B62D2">
        <w:rPr>
          <w:rFonts w:asciiTheme="minorBidi" w:hAnsiTheme="minorBidi"/>
          <w:sz w:val="24"/>
          <w:szCs w:val="24"/>
          <w:lang w:val="en-US"/>
        </w:rPr>
        <w:t xml:space="preserve"> in psychiatric institution:  </w:t>
      </w:r>
      <w:r w:rsidR="0078398C">
        <w:rPr>
          <w:rFonts w:asciiTheme="minorBidi" w:hAnsiTheme="minorBidi"/>
          <w:sz w:val="24"/>
          <w:szCs w:val="24"/>
          <w:lang w:val="en-US"/>
        </w:rPr>
        <w:t>series-report</w:t>
      </w:r>
    </w:p>
    <w:p w:rsidR="00F1309D" w:rsidRPr="000B62D2" w:rsidRDefault="00F1309D" w:rsidP="00FD5797">
      <w:pPr>
        <w:pBdr>
          <w:top w:val="single" w:sz="4" w:space="1" w:color="auto"/>
          <w:left w:val="single" w:sz="4" w:space="4" w:color="auto"/>
          <w:bottom w:val="single" w:sz="4" w:space="1" w:color="auto"/>
          <w:right w:val="single" w:sz="4" w:space="4" w:color="auto"/>
        </w:pBdr>
        <w:jc w:val="both"/>
        <w:rPr>
          <w:rFonts w:asciiTheme="minorBidi" w:hAnsiTheme="minorBidi"/>
          <w:sz w:val="24"/>
          <w:szCs w:val="24"/>
          <w:lang w:val="en-US"/>
        </w:rPr>
      </w:pPr>
      <w:r w:rsidRPr="000B62D2">
        <w:rPr>
          <w:rFonts w:asciiTheme="minorBidi" w:hAnsiTheme="minorBidi"/>
          <w:b/>
          <w:bCs/>
          <w:sz w:val="24"/>
          <w:szCs w:val="24"/>
          <w:lang w:val="en-US"/>
        </w:rPr>
        <w:t>Author</w:t>
      </w:r>
      <w:r w:rsidR="00FD5797">
        <w:rPr>
          <w:rFonts w:asciiTheme="minorBidi" w:hAnsiTheme="minorBidi"/>
          <w:b/>
          <w:bCs/>
          <w:sz w:val="24"/>
          <w:szCs w:val="24"/>
          <w:lang w:val="en-US"/>
        </w:rPr>
        <w:t>s</w:t>
      </w:r>
      <w:r w:rsidRPr="000B62D2">
        <w:rPr>
          <w:rFonts w:asciiTheme="minorBidi" w:hAnsiTheme="minorBidi"/>
          <w:b/>
          <w:bCs/>
          <w:sz w:val="24"/>
          <w:szCs w:val="24"/>
          <w:lang w:val="en-US"/>
        </w:rPr>
        <w:t>:</w:t>
      </w:r>
      <w:r w:rsidRPr="000B62D2">
        <w:rPr>
          <w:rFonts w:asciiTheme="minorBidi" w:hAnsiTheme="minorBidi"/>
          <w:sz w:val="24"/>
          <w:szCs w:val="24"/>
          <w:lang w:val="en-US"/>
        </w:rPr>
        <w:t xml:space="preserve"> </w:t>
      </w:r>
      <w:proofErr w:type="spellStart"/>
      <w:r w:rsidRPr="000B62D2">
        <w:rPr>
          <w:rFonts w:asciiTheme="minorBidi" w:hAnsiTheme="minorBidi"/>
          <w:sz w:val="24"/>
          <w:szCs w:val="24"/>
          <w:lang w:val="en-US"/>
        </w:rPr>
        <w:t>Hanen</w:t>
      </w:r>
      <w:proofErr w:type="spellEnd"/>
      <w:r w:rsidRPr="000B62D2">
        <w:rPr>
          <w:rFonts w:asciiTheme="minorBidi" w:hAnsiTheme="minorBidi"/>
          <w:sz w:val="24"/>
          <w:szCs w:val="24"/>
          <w:lang w:val="en-US"/>
        </w:rPr>
        <w:t xml:space="preserve"> HOCINE</w:t>
      </w:r>
      <w:r w:rsidR="00FD5797">
        <w:rPr>
          <w:rFonts w:asciiTheme="minorBidi" w:hAnsiTheme="minorBidi"/>
          <w:sz w:val="24"/>
          <w:szCs w:val="24"/>
          <w:lang w:val="en-US"/>
        </w:rPr>
        <w:t xml:space="preserve">, </w:t>
      </w:r>
      <w:proofErr w:type="spellStart"/>
      <w:r w:rsidR="00FD5797">
        <w:rPr>
          <w:rFonts w:asciiTheme="minorBidi" w:hAnsiTheme="minorBidi"/>
          <w:sz w:val="24"/>
          <w:szCs w:val="24"/>
          <w:lang w:val="en-US"/>
        </w:rPr>
        <w:t>Ahlem</w:t>
      </w:r>
      <w:proofErr w:type="spellEnd"/>
      <w:r w:rsidR="00FD5797">
        <w:rPr>
          <w:rFonts w:asciiTheme="minorBidi" w:hAnsiTheme="minorBidi"/>
          <w:sz w:val="24"/>
          <w:szCs w:val="24"/>
          <w:lang w:val="en-US"/>
        </w:rPr>
        <w:t xml:space="preserve"> BOUROUISSA, </w:t>
      </w:r>
      <w:proofErr w:type="spellStart"/>
      <w:r w:rsidR="00FD5797">
        <w:rPr>
          <w:rFonts w:asciiTheme="minorBidi" w:hAnsiTheme="minorBidi"/>
          <w:sz w:val="24"/>
          <w:szCs w:val="24"/>
          <w:lang w:val="en-US"/>
        </w:rPr>
        <w:t>Messaouda</w:t>
      </w:r>
      <w:proofErr w:type="spellEnd"/>
      <w:r w:rsidR="00FD5797">
        <w:rPr>
          <w:rFonts w:asciiTheme="minorBidi" w:hAnsiTheme="minorBidi"/>
          <w:sz w:val="24"/>
          <w:szCs w:val="24"/>
          <w:lang w:val="en-US"/>
        </w:rPr>
        <w:t xml:space="preserve"> BENSAIDA, </w:t>
      </w:r>
      <w:proofErr w:type="spellStart"/>
      <w:r w:rsidR="00FD5797">
        <w:rPr>
          <w:rFonts w:asciiTheme="minorBidi" w:hAnsiTheme="minorBidi"/>
          <w:sz w:val="24"/>
          <w:szCs w:val="24"/>
          <w:lang w:val="en-US"/>
        </w:rPr>
        <w:t>Rym</w:t>
      </w:r>
      <w:proofErr w:type="spellEnd"/>
      <w:r w:rsidR="00FD5797">
        <w:rPr>
          <w:rFonts w:asciiTheme="minorBidi" w:hAnsiTheme="minorBidi"/>
          <w:sz w:val="24"/>
          <w:szCs w:val="24"/>
          <w:lang w:val="en-US"/>
        </w:rPr>
        <w:t xml:space="preserve"> ALI BENSAAD</w:t>
      </w:r>
    </w:p>
    <w:p w:rsidR="00F1309D" w:rsidRPr="000B62D2" w:rsidRDefault="00F1309D" w:rsidP="00951E83">
      <w:pPr>
        <w:pBdr>
          <w:top w:val="single" w:sz="4" w:space="1" w:color="auto"/>
          <w:left w:val="single" w:sz="4" w:space="4" w:color="auto"/>
          <w:bottom w:val="single" w:sz="4" w:space="1" w:color="auto"/>
          <w:right w:val="single" w:sz="4" w:space="4" w:color="auto"/>
        </w:pBdr>
        <w:jc w:val="both"/>
        <w:rPr>
          <w:rFonts w:asciiTheme="minorBidi" w:hAnsiTheme="minorBidi"/>
          <w:sz w:val="24"/>
          <w:szCs w:val="24"/>
          <w:lang w:val="en-US"/>
        </w:rPr>
      </w:pPr>
      <w:r w:rsidRPr="000B62D2">
        <w:rPr>
          <w:rFonts w:asciiTheme="minorBidi" w:hAnsiTheme="minorBidi"/>
          <w:b/>
          <w:bCs/>
          <w:sz w:val="24"/>
          <w:szCs w:val="24"/>
          <w:lang w:val="en-US"/>
        </w:rPr>
        <w:t>Institution:</w:t>
      </w:r>
      <w:r w:rsidRPr="000B62D2">
        <w:rPr>
          <w:rFonts w:asciiTheme="minorBidi" w:hAnsiTheme="minorBidi"/>
          <w:sz w:val="24"/>
          <w:szCs w:val="24"/>
          <w:lang w:val="en-US"/>
        </w:rPr>
        <w:t xml:space="preserve"> Medical faculty, EHS ER RAZI psychiatric hospital, UEC RECIF Annaba</w:t>
      </w:r>
    </w:p>
    <w:p w:rsidR="00F1309D" w:rsidRPr="000B62D2" w:rsidRDefault="00F1309D" w:rsidP="00951E83">
      <w:pPr>
        <w:pStyle w:val="PrformatHTML"/>
        <w:pBdr>
          <w:top w:val="single" w:sz="4" w:space="1" w:color="auto"/>
          <w:left w:val="single" w:sz="4" w:space="4" w:color="auto"/>
          <w:bottom w:val="single" w:sz="4" w:space="1" w:color="auto"/>
          <w:right w:val="single" w:sz="4" w:space="4" w:color="auto"/>
        </w:pBdr>
        <w:rPr>
          <w:rFonts w:asciiTheme="minorBidi" w:hAnsiTheme="minorBidi" w:cstheme="minorBidi"/>
          <w:sz w:val="24"/>
          <w:szCs w:val="24"/>
          <w:lang w:val="en-US"/>
        </w:rPr>
      </w:pPr>
      <w:r w:rsidRPr="000B62D2">
        <w:rPr>
          <w:rFonts w:asciiTheme="minorBidi" w:hAnsiTheme="minorBidi" w:cstheme="minorBidi"/>
          <w:b/>
          <w:bCs/>
          <w:sz w:val="24"/>
          <w:szCs w:val="24"/>
          <w:lang w:val="en-US"/>
        </w:rPr>
        <w:t xml:space="preserve">Key words: </w:t>
      </w:r>
      <w:r w:rsidRPr="000B62D2">
        <w:rPr>
          <w:rFonts w:asciiTheme="minorBidi" w:hAnsiTheme="minorBidi" w:cstheme="minorBidi"/>
          <w:sz w:val="24"/>
          <w:szCs w:val="24"/>
          <w:lang w:val="en-US"/>
        </w:rPr>
        <w:t>deinstitutionalization</w:t>
      </w:r>
      <w:r w:rsidR="00951E83">
        <w:rPr>
          <w:rFonts w:asciiTheme="minorBidi" w:hAnsiTheme="minorBidi" w:cstheme="minorBidi"/>
          <w:sz w:val="24"/>
          <w:szCs w:val="24"/>
          <w:lang w:val="en-US"/>
        </w:rPr>
        <w:t>, schizophrenia, hospitaliz</w:t>
      </w:r>
      <w:r w:rsidRPr="000B62D2">
        <w:rPr>
          <w:rFonts w:asciiTheme="minorBidi" w:hAnsiTheme="minorBidi" w:cstheme="minorBidi"/>
          <w:sz w:val="24"/>
          <w:szCs w:val="24"/>
          <w:lang w:val="en-US"/>
        </w:rPr>
        <w:t>ation duration</w:t>
      </w:r>
    </w:p>
    <w:p w:rsidR="00F1309D" w:rsidRPr="000B62D2" w:rsidRDefault="00F1309D" w:rsidP="00951E83">
      <w:pPr>
        <w:pStyle w:val="PrformatHTML"/>
        <w:pBdr>
          <w:top w:val="single" w:sz="4" w:space="1" w:color="auto"/>
          <w:left w:val="single" w:sz="4" w:space="4" w:color="auto"/>
          <w:bottom w:val="single" w:sz="4" w:space="1" w:color="auto"/>
          <w:right w:val="single" w:sz="4" w:space="4" w:color="auto"/>
        </w:pBdr>
        <w:rPr>
          <w:rFonts w:asciiTheme="minorBidi" w:hAnsiTheme="minorBidi" w:cstheme="minorBidi"/>
          <w:sz w:val="24"/>
          <w:szCs w:val="24"/>
          <w:lang w:val="en-US"/>
        </w:rPr>
      </w:pPr>
    </w:p>
    <w:p w:rsidR="00F1309D" w:rsidRPr="000B62D2" w:rsidRDefault="00F1309D" w:rsidP="00F1309D">
      <w:pPr>
        <w:pStyle w:val="PrformatHTML"/>
        <w:rPr>
          <w:rFonts w:asciiTheme="minorBidi" w:hAnsiTheme="minorBidi" w:cstheme="minorBidi"/>
          <w:sz w:val="24"/>
          <w:szCs w:val="24"/>
          <w:lang w:val="en-US"/>
        </w:rPr>
      </w:pPr>
    </w:p>
    <w:p w:rsidR="00F1309D" w:rsidRPr="000B62D2" w:rsidRDefault="000B62D2" w:rsidP="00951E83">
      <w:pPr>
        <w:pStyle w:val="Default"/>
        <w:spacing w:after="141"/>
        <w:rPr>
          <w:rFonts w:asciiTheme="minorBidi" w:hAnsiTheme="minorBidi" w:cstheme="minorBidi"/>
          <w:b/>
          <w:bCs/>
          <w:lang w:val="en-US"/>
        </w:rPr>
      </w:pPr>
      <w:r w:rsidRPr="000B62D2">
        <w:rPr>
          <w:rFonts w:asciiTheme="minorBidi" w:hAnsiTheme="minorBidi" w:cstheme="minorBidi"/>
          <w:b/>
          <w:bCs/>
          <w:lang w:val="en-US"/>
        </w:rPr>
        <w:t>ABSTRACT:</w:t>
      </w:r>
    </w:p>
    <w:p w:rsidR="00F1309D" w:rsidRPr="00951E83" w:rsidRDefault="00F1309D" w:rsidP="00951E83">
      <w:pPr>
        <w:pStyle w:val="Default"/>
        <w:spacing w:after="141"/>
        <w:rPr>
          <w:rFonts w:asciiTheme="minorBidi" w:hAnsiTheme="minorBidi" w:cstheme="minorBidi"/>
          <w:b/>
          <w:bCs/>
          <w:lang w:val="en-US"/>
        </w:rPr>
      </w:pPr>
      <w:r w:rsidRPr="00951E83">
        <w:rPr>
          <w:rFonts w:asciiTheme="minorBidi" w:hAnsiTheme="minorBidi" w:cstheme="minorBidi"/>
          <w:b/>
          <w:bCs/>
          <w:lang w:val="en-US"/>
        </w:rPr>
        <w:t>Background:</w:t>
      </w:r>
    </w:p>
    <w:p w:rsidR="00F1309D" w:rsidRPr="000B62D2" w:rsidRDefault="00F1309D" w:rsidP="000B62D2">
      <w:pPr>
        <w:ind w:firstLine="708"/>
        <w:jc w:val="both"/>
        <w:rPr>
          <w:rFonts w:asciiTheme="minorBidi" w:hAnsiTheme="minorBidi"/>
          <w:sz w:val="24"/>
          <w:szCs w:val="24"/>
          <w:lang w:val="en-US"/>
        </w:rPr>
      </w:pPr>
      <w:r w:rsidRPr="000B62D2">
        <w:rPr>
          <w:rFonts w:asciiTheme="minorBidi" w:hAnsiTheme="minorBidi"/>
          <w:sz w:val="24"/>
          <w:szCs w:val="24"/>
          <w:lang w:val="en-US"/>
        </w:rPr>
        <w:t>Deinstitutionali</w:t>
      </w:r>
      <w:r w:rsidR="00E64A02" w:rsidRPr="000B62D2">
        <w:rPr>
          <w:rFonts w:asciiTheme="minorBidi" w:hAnsiTheme="minorBidi"/>
          <w:sz w:val="24"/>
          <w:szCs w:val="24"/>
          <w:lang w:val="en-US"/>
        </w:rPr>
        <w:t>z</w:t>
      </w:r>
      <w:r w:rsidRPr="000B62D2">
        <w:rPr>
          <w:rFonts w:asciiTheme="minorBidi" w:hAnsiTheme="minorBidi"/>
          <w:sz w:val="24"/>
          <w:szCs w:val="24"/>
          <w:lang w:val="en-US"/>
        </w:rPr>
        <w:t>ation</w:t>
      </w:r>
      <w:r w:rsidR="00E64A02" w:rsidRPr="000B62D2">
        <w:rPr>
          <w:rFonts w:asciiTheme="minorBidi" w:hAnsiTheme="minorBidi"/>
          <w:sz w:val="24"/>
          <w:szCs w:val="24"/>
          <w:lang w:val="en-US"/>
        </w:rPr>
        <w:t xml:space="preserve"> of psychiatric care is one of the most important priorities in political mental health. Changes in the ways of hospitalization are associated with changes of the inpatients mental health population and the goals of their therapeutic project.</w:t>
      </w:r>
    </w:p>
    <w:p w:rsidR="00E029BC" w:rsidRPr="00951E83" w:rsidRDefault="00E64A02" w:rsidP="00951E83">
      <w:pPr>
        <w:jc w:val="both"/>
        <w:rPr>
          <w:rFonts w:asciiTheme="minorBidi" w:hAnsiTheme="minorBidi"/>
          <w:b/>
          <w:bCs/>
          <w:sz w:val="24"/>
          <w:szCs w:val="24"/>
          <w:lang w:val="en-US"/>
        </w:rPr>
      </w:pPr>
      <w:r w:rsidRPr="00951E83">
        <w:rPr>
          <w:rFonts w:asciiTheme="minorBidi" w:hAnsiTheme="minorBidi"/>
          <w:b/>
          <w:bCs/>
          <w:sz w:val="24"/>
          <w:szCs w:val="24"/>
          <w:lang w:val="en-US"/>
        </w:rPr>
        <w:t xml:space="preserve">Objectives: </w:t>
      </w:r>
    </w:p>
    <w:p w:rsidR="00E64A02" w:rsidRPr="000B62D2" w:rsidRDefault="00E64A02" w:rsidP="000B62D2">
      <w:pPr>
        <w:ind w:firstLine="708"/>
        <w:jc w:val="both"/>
        <w:rPr>
          <w:rFonts w:asciiTheme="minorBidi" w:hAnsiTheme="minorBidi"/>
          <w:sz w:val="24"/>
          <w:szCs w:val="24"/>
          <w:lang w:val="en-US"/>
        </w:rPr>
      </w:pPr>
      <w:r w:rsidRPr="000B62D2">
        <w:rPr>
          <w:rFonts w:asciiTheme="minorBidi" w:hAnsiTheme="minorBidi"/>
          <w:sz w:val="24"/>
          <w:szCs w:val="24"/>
          <w:lang w:val="en-US"/>
        </w:rPr>
        <w:t xml:space="preserve">The aim of our study was to describe the population of long term </w:t>
      </w:r>
      <w:r w:rsidR="00E029BC" w:rsidRPr="000B62D2">
        <w:rPr>
          <w:rFonts w:asciiTheme="minorBidi" w:hAnsiTheme="minorBidi"/>
          <w:sz w:val="24"/>
          <w:szCs w:val="24"/>
          <w:lang w:val="en-US"/>
        </w:rPr>
        <w:t xml:space="preserve"> male </w:t>
      </w:r>
      <w:r w:rsidRPr="000B62D2">
        <w:rPr>
          <w:rFonts w:asciiTheme="minorBidi" w:hAnsiTheme="minorBidi"/>
          <w:sz w:val="24"/>
          <w:szCs w:val="24"/>
          <w:lang w:val="en-US"/>
        </w:rPr>
        <w:t>inpatients (staying more than 180 days / year) in</w:t>
      </w:r>
      <w:r w:rsidR="00E029BC" w:rsidRPr="000B62D2">
        <w:rPr>
          <w:rFonts w:asciiTheme="minorBidi" w:hAnsiTheme="minorBidi"/>
          <w:sz w:val="24"/>
          <w:szCs w:val="24"/>
          <w:lang w:val="en-US"/>
        </w:rPr>
        <w:t xml:space="preserve"> one of the</w:t>
      </w:r>
      <w:r w:rsidRPr="000B62D2">
        <w:rPr>
          <w:rFonts w:asciiTheme="minorBidi" w:hAnsiTheme="minorBidi"/>
          <w:sz w:val="24"/>
          <w:szCs w:val="24"/>
          <w:lang w:val="en-US"/>
        </w:rPr>
        <w:t xml:space="preserve"> psychiatry department</w:t>
      </w:r>
      <w:r w:rsidR="00E029BC" w:rsidRPr="000B62D2">
        <w:rPr>
          <w:rFonts w:asciiTheme="minorBidi" w:hAnsiTheme="minorBidi"/>
          <w:sz w:val="24"/>
          <w:szCs w:val="24"/>
          <w:lang w:val="en-US"/>
        </w:rPr>
        <w:t>s at</w:t>
      </w:r>
      <w:r w:rsidRPr="000B62D2">
        <w:rPr>
          <w:rFonts w:asciiTheme="minorBidi" w:hAnsiTheme="minorBidi"/>
          <w:sz w:val="24"/>
          <w:szCs w:val="24"/>
          <w:lang w:val="en-US"/>
        </w:rPr>
        <w:t xml:space="preserve"> A/ </w:t>
      </w:r>
      <w:proofErr w:type="spellStart"/>
      <w:r w:rsidRPr="000B62D2">
        <w:rPr>
          <w:rFonts w:asciiTheme="minorBidi" w:hAnsiTheme="minorBidi"/>
          <w:sz w:val="24"/>
          <w:szCs w:val="24"/>
          <w:lang w:val="en-US"/>
        </w:rPr>
        <w:t>Razi</w:t>
      </w:r>
      <w:proofErr w:type="spellEnd"/>
      <w:r w:rsidR="00E029BC" w:rsidRPr="000B62D2">
        <w:rPr>
          <w:rFonts w:asciiTheme="minorBidi" w:hAnsiTheme="minorBidi"/>
          <w:sz w:val="24"/>
          <w:szCs w:val="24"/>
          <w:lang w:val="en-US"/>
        </w:rPr>
        <w:t xml:space="preserve"> Annaba</w:t>
      </w:r>
      <w:r w:rsidRPr="000B62D2">
        <w:rPr>
          <w:rFonts w:asciiTheme="minorBidi" w:hAnsiTheme="minorBidi"/>
          <w:sz w:val="24"/>
          <w:szCs w:val="24"/>
          <w:lang w:val="en-US"/>
        </w:rPr>
        <w:t>.</w:t>
      </w:r>
    </w:p>
    <w:p w:rsidR="00E64A02" w:rsidRPr="00951E83" w:rsidRDefault="00E64A02" w:rsidP="00F1309D">
      <w:pPr>
        <w:jc w:val="both"/>
        <w:rPr>
          <w:rFonts w:asciiTheme="minorBidi" w:hAnsiTheme="minorBidi"/>
          <w:b/>
          <w:bCs/>
          <w:sz w:val="24"/>
          <w:szCs w:val="24"/>
          <w:lang w:val="en-US"/>
        </w:rPr>
      </w:pPr>
      <w:r w:rsidRPr="00951E83">
        <w:rPr>
          <w:rFonts w:asciiTheme="minorBidi" w:hAnsiTheme="minorBidi"/>
          <w:b/>
          <w:bCs/>
          <w:sz w:val="24"/>
          <w:szCs w:val="24"/>
          <w:lang w:val="en-US"/>
        </w:rPr>
        <w:t>Method:</w:t>
      </w:r>
    </w:p>
    <w:p w:rsidR="00E64A02" w:rsidRPr="000B62D2" w:rsidRDefault="00E029BC" w:rsidP="00951E83">
      <w:pPr>
        <w:ind w:firstLine="708"/>
        <w:jc w:val="both"/>
        <w:rPr>
          <w:rFonts w:asciiTheme="minorBidi" w:hAnsiTheme="minorBidi"/>
          <w:sz w:val="24"/>
          <w:szCs w:val="24"/>
          <w:lang w:val="en-US"/>
        </w:rPr>
      </w:pPr>
      <w:r w:rsidRPr="000B62D2">
        <w:rPr>
          <w:rFonts w:asciiTheme="minorBidi" w:hAnsiTheme="minorBidi"/>
          <w:sz w:val="24"/>
          <w:szCs w:val="24"/>
          <w:lang w:val="en-US"/>
        </w:rPr>
        <w:t>In our retrospective descriptive study, w</w:t>
      </w:r>
      <w:r w:rsidR="00E64A02" w:rsidRPr="000B62D2">
        <w:rPr>
          <w:rFonts w:asciiTheme="minorBidi" w:hAnsiTheme="minorBidi"/>
          <w:sz w:val="24"/>
          <w:szCs w:val="24"/>
          <w:lang w:val="en-US"/>
        </w:rPr>
        <w:t>e</w:t>
      </w:r>
      <w:r w:rsidRPr="000B62D2">
        <w:rPr>
          <w:rFonts w:asciiTheme="minorBidi" w:hAnsiTheme="minorBidi"/>
          <w:sz w:val="24"/>
          <w:szCs w:val="24"/>
          <w:lang w:val="en-US"/>
        </w:rPr>
        <w:t xml:space="preserve"> included</w:t>
      </w:r>
      <w:r w:rsidR="00E64A02" w:rsidRPr="000B62D2">
        <w:rPr>
          <w:rFonts w:asciiTheme="minorBidi" w:hAnsiTheme="minorBidi"/>
          <w:sz w:val="24"/>
          <w:szCs w:val="24"/>
          <w:lang w:val="en-US"/>
        </w:rPr>
        <w:t xml:space="preserve"> patients staying more than 180 days per year, from the first January to the December the 31th 2014.</w:t>
      </w:r>
      <w:r w:rsidRPr="000B62D2">
        <w:rPr>
          <w:rFonts w:asciiTheme="minorBidi" w:hAnsiTheme="minorBidi"/>
          <w:sz w:val="24"/>
          <w:szCs w:val="24"/>
          <w:lang w:val="en-US"/>
        </w:rPr>
        <w:t xml:space="preserve"> We collected data concerning their characteristics (a</w:t>
      </w:r>
      <w:r w:rsidR="00951E83">
        <w:rPr>
          <w:rFonts w:asciiTheme="minorBidi" w:hAnsiTheme="minorBidi"/>
          <w:sz w:val="24"/>
          <w:szCs w:val="24"/>
          <w:lang w:val="en-US"/>
        </w:rPr>
        <w:t xml:space="preserve">ge, </w:t>
      </w:r>
      <w:r w:rsidRPr="000B62D2">
        <w:rPr>
          <w:rFonts w:asciiTheme="minorBidi" w:hAnsiTheme="minorBidi"/>
          <w:sz w:val="24"/>
          <w:szCs w:val="24"/>
          <w:lang w:val="en-US"/>
        </w:rPr>
        <w:t xml:space="preserve">social conditions, </w:t>
      </w:r>
      <w:r w:rsidR="004B5FC9" w:rsidRPr="000B62D2">
        <w:rPr>
          <w:rFonts w:asciiTheme="minorBidi" w:hAnsiTheme="minorBidi"/>
          <w:sz w:val="24"/>
          <w:szCs w:val="24"/>
          <w:lang w:val="en-US"/>
        </w:rPr>
        <w:t>and diagnosis</w:t>
      </w:r>
      <w:r w:rsidRPr="000B62D2">
        <w:rPr>
          <w:rFonts w:asciiTheme="minorBidi" w:hAnsiTheme="minorBidi"/>
          <w:sz w:val="24"/>
          <w:szCs w:val="24"/>
          <w:lang w:val="en-US"/>
        </w:rPr>
        <w:t xml:space="preserve"> of mental and somatic disorders). We measured their hospitalization duration</w:t>
      </w:r>
      <w:r w:rsidR="00951E83">
        <w:rPr>
          <w:rFonts w:asciiTheme="minorBidi" w:hAnsiTheme="minorBidi"/>
          <w:sz w:val="24"/>
          <w:szCs w:val="24"/>
          <w:lang w:val="en-US"/>
        </w:rPr>
        <w:t xml:space="preserve"> means</w:t>
      </w:r>
      <w:r w:rsidRPr="000B62D2">
        <w:rPr>
          <w:rFonts w:asciiTheme="minorBidi" w:hAnsiTheme="minorBidi"/>
          <w:sz w:val="24"/>
          <w:szCs w:val="24"/>
          <w:lang w:val="en-US"/>
        </w:rPr>
        <w:t>, and describe</w:t>
      </w:r>
      <w:r w:rsidR="004B5FC9" w:rsidRPr="000B62D2">
        <w:rPr>
          <w:rFonts w:asciiTheme="minorBidi" w:hAnsiTheme="minorBidi"/>
          <w:sz w:val="24"/>
          <w:szCs w:val="24"/>
          <w:lang w:val="en-US"/>
        </w:rPr>
        <w:t>d</w:t>
      </w:r>
      <w:r w:rsidRPr="000B62D2">
        <w:rPr>
          <w:rFonts w:asciiTheme="minorBidi" w:hAnsiTheme="minorBidi"/>
          <w:sz w:val="24"/>
          <w:szCs w:val="24"/>
          <w:lang w:val="en-US"/>
        </w:rPr>
        <w:t xml:space="preserve"> the way of their admission). </w:t>
      </w:r>
    </w:p>
    <w:p w:rsidR="00E029BC" w:rsidRPr="00951E83" w:rsidRDefault="00E029BC" w:rsidP="00951E83">
      <w:pPr>
        <w:jc w:val="both"/>
        <w:rPr>
          <w:rFonts w:asciiTheme="minorBidi" w:hAnsiTheme="minorBidi"/>
          <w:b/>
          <w:bCs/>
          <w:sz w:val="24"/>
          <w:szCs w:val="24"/>
        </w:rPr>
      </w:pPr>
      <w:proofErr w:type="spellStart"/>
      <w:r w:rsidRPr="00951E83">
        <w:rPr>
          <w:rFonts w:asciiTheme="minorBidi" w:hAnsiTheme="minorBidi"/>
          <w:b/>
          <w:bCs/>
          <w:sz w:val="24"/>
          <w:szCs w:val="24"/>
        </w:rPr>
        <w:t>Results</w:t>
      </w:r>
      <w:proofErr w:type="spellEnd"/>
      <w:r w:rsidRPr="00951E83">
        <w:rPr>
          <w:rFonts w:asciiTheme="minorBidi" w:hAnsiTheme="minorBidi"/>
          <w:b/>
          <w:bCs/>
          <w:sz w:val="24"/>
          <w:szCs w:val="24"/>
        </w:rPr>
        <w:t>:</w:t>
      </w:r>
    </w:p>
    <w:p w:rsidR="000B62D2" w:rsidRDefault="004B5FC9" w:rsidP="00713D49">
      <w:pPr>
        <w:ind w:firstLine="708"/>
        <w:jc w:val="both"/>
        <w:rPr>
          <w:rFonts w:asciiTheme="minorBidi" w:hAnsiTheme="minorBidi"/>
          <w:sz w:val="24"/>
          <w:szCs w:val="24"/>
          <w:lang w:val="en-US"/>
        </w:rPr>
      </w:pPr>
      <w:r w:rsidRPr="000B62D2">
        <w:rPr>
          <w:rFonts w:asciiTheme="minorBidi" w:hAnsiTheme="minorBidi"/>
          <w:sz w:val="24"/>
          <w:szCs w:val="24"/>
          <w:lang w:val="en-US"/>
        </w:rPr>
        <w:t xml:space="preserve">We found that 33 patients stayed more than 6 months in the hospital, in average </w:t>
      </w:r>
      <w:r w:rsidR="00B9497B" w:rsidRPr="000B62D2">
        <w:rPr>
          <w:rFonts w:asciiTheme="minorBidi" w:hAnsiTheme="minorBidi"/>
          <w:sz w:val="24"/>
          <w:szCs w:val="24"/>
          <w:lang w:val="en-US"/>
        </w:rPr>
        <w:t xml:space="preserve">295.45 </w:t>
      </w:r>
      <w:r w:rsidRPr="000B62D2">
        <w:rPr>
          <w:rFonts w:asciiTheme="minorBidi" w:hAnsiTheme="minorBidi"/>
          <w:sz w:val="24"/>
          <w:szCs w:val="24"/>
          <w:lang w:val="en-US"/>
        </w:rPr>
        <w:t>days. They were all aged more than 40 years and 18/33 had between 40 to 49 years. The main important disorder was schizophrenia</w:t>
      </w:r>
      <w:r w:rsidR="000B62D2">
        <w:rPr>
          <w:rFonts w:asciiTheme="minorBidi" w:hAnsiTheme="minorBidi"/>
          <w:sz w:val="24"/>
          <w:szCs w:val="24"/>
          <w:lang w:val="en-US"/>
        </w:rPr>
        <w:t xml:space="preserve"> </w:t>
      </w:r>
      <w:r w:rsidRPr="000B62D2">
        <w:rPr>
          <w:rFonts w:asciiTheme="minorBidi" w:hAnsiTheme="minorBidi"/>
          <w:sz w:val="24"/>
          <w:szCs w:val="24"/>
          <w:lang w:val="en-US"/>
        </w:rPr>
        <w:t>(20) and schizoaffective disorder (10) with a mid level of stabilization (PANSS). The social outcomes of their disorders were important in 15 cases</w:t>
      </w:r>
      <w:r w:rsidR="00F455F6" w:rsidRPr="000B62D2">
        <w:rPr>
          <w:rFonts w:asciiTheme="minorBidi" w:hAnsiTheme="minorBidi"/>
          <w:sz w:val="24"/>
          <w:szCs w:val="24"/>
          <w:lang w:val="en-US"/>
        </w:rPr>
        <w:t xml:space="preserve"> despite their medications</w:t>
      </w:r>
      <w:r w:rsidR="000B62D2">
        <w:rPr>
          <w:rFonts w:asciiTheme="minorBidi" w:hAnsiTheme="minorBidi"/>
          <w:sz w:val="24"/>
          <w:szCs w:val="24"/>
          <w:lang w:val="en-US"/>
        </w:rPr>
        <w:t xml:space="preserve">, </w:t>
      </w:r>
      <w:r w:rsidR="00F455F6" w:rsidRPr="000B62D2">
        <w:rPr>
          <w:rFonts w:asciiTheme="minorBidi" w:hAnsiTheme="minorBidi"/>
          <w:sz w:val="24"/>
          <w:szCs w:val="24"/>
          <w:lang w:val="en-US"/>
        </w:rPr>
        <w:t>and</w:t>
      </w:r>
      <w:r w:rsidR="000B62D2">
        <w:rPr>
          <w:rFonts w:asciiTheme="minorBidi" w:hAnsiTheme="minorBidi"/>
          <w:sz w:val="24"/>
          <w:szCs w:val="24"/>
          <w:lang w:val="en-US"/>
        </w:rPr>
        <w:t xml:space="preserve"> their</w:t>
      </w:r>
      <w:r w:rsidR="00F455F6" w:rsidRPr="000B62D2">
        <w:rPr>
          <w:rFonts w:asciiTheme="minorBidi" w:hAnsiTheme="minorBidi"/>
          <w:sz w:val="24"/>
          <w:szCs w:val="24"/>
          <w:lang w:val="en-US"/>
        </w:rPr>
        <w:t xml:space="preserve"> </w:t>
      </w:r>
      <w:proofErr w:type="spellStart"/>
      <w:r w:rsidR="00F455F6" w:rsidRPr="000B62D2">
        <w:rPr>
          <w:rFonts w:asciiTheme="minorBidi" w:hAnsiTheme="minorBidi"/>
          <w:sz w:val="24"/>
          <w:szCs w:val="24"/>
          <w:lang w:val="en-US"/>
        </w:rPr>
        <w:t>psychotherapic</w:t>
      </w:r>
      <w:proofErr w:type="spellEnd"/>
      <w:r w:rsidR="00F455F6" w:rsidRPr="000B62D2">
        <w:rPr>
          <w:rFonts w:asciiTheme="minorBidi" w:hAnsiTheme="minorBidi"/>
          <w:sz w:val="24"/>
          <w:szCs w:val="24"/>
          <w:lang w:val="en-US"/>
        </w:rPr>
        <w:t xml:space="preserve"> and </w:t>
      </w:r>
      <w:proofErr w:type="spellStart"/>
      <w:r w:rsidR="00F455F6" w:rsidRPr="000B62D2">
        <w:rPr>
          <w:rFonts w:asciiTheme="minorBidi" w:hAnsiTheme="minorBidi"/>
          <w:sz w:val="24"/>
          <w:szCs w:val="24"/>
          <w:lang w:val="en-US"/>
        </w:rPr>
        <w:t>psychoeducational</w:t>
      </w:r>
      <w:proofErr w:type="spellEnd"/>
      <w:r w:rsidR="00F455F6" w:rsidRPr="000B62D2">
        <w:rPr>
          <w:rFonts w:asciiTheme="minorBidi" w:hAnsiTheme="minorBidi"/>
          <w:sz w:val="24"/>
          <w:szCs w:val="24"/>
          <w:lang w:val="en-US"/>
        </w:rPr>
        <w:t xml:space="preserve"> program. 16 patients had more than one somatic disease</w:t>
      </w:r>
      <w:r w:rsidR="000B62D2">
        <w:rPr>
          <w:rFonts w:asciiTheme="minorBidi" w:hAnsiTheme="minorBidi"/>
          <w:sz w:val="24"/>
          <w:szCs w:val="24"/>
          <w:lang w:val="en-US"/>
        </w:rPr>
        <w:t xml:space="preserve"> (</w:t>
      </w:r>
      <w:r w:rsidR="000B62D2" w:rsidRPr="000B62D2">
        <w:rPr>
          <w:rFonts w:asciiTheme="minorBidi" w:hAnsiTheme="minorBidi"/>
          <w:sz w:val="24"/>
          <w:szCs w:val="24"/>
          <w:lang w:val="en-US"/>
        </w:rPr>
        <w:t>cardiovascular</w:t>
      </w:r>
      <w:r w:rsidR="00F455F6" w:rsidRPr="000B62D2">
        <w:rPr>
          <w:rFonts w:asciiTheme="minorBidi" w:hAnsiTheme="minorBidi"/>
          <w:sz w:val="24"/>
          <w:szCs w:val="24"/>
          <w:lang w:val="en-US"/>
        </w:rPr>
        <w:t xml:space="preserve"> 10 illnesses</w:t>
      </w:r>
      <w:r w:rsidR="000B62D2">
        <w:rPr>
          <w:rFonts w:asciiTheme="minorBidi" w:hAnsiTheme="minorBidi"/>
          <w:sz w:val="24"/>
          <w:szCs w:val="24"/>
          <w:lang w:val="en-US"/>
        </w:rPr>
        <w:t xml:space="preserve">, </w:t>
      </w:r>
      <w:proofErr w:type="spellStart"/>
      <w:r w:rsidR="00F455F6" w:rsidRPr="000B62D2">
        <w:rPr>
          <w:rFonts w:asciiTheme="minorBidi" w:hAnsiTheme="minorBidi"/>
          <w:sz w:val="24"/>
          <w:szCs w:val="24"/>
          <w:lang w:val="en-US"/>
        </w:rPr>
        <w:t>endocrinological</w:t>
      </w:r>
      <w:proofErr w:type="spellEnd"/>
      <w:r w:rsidR="000B62D2" w:rsidRPr="000B62D2">
        <w:rPr>
          <w:rFonts w:asciiTheme="minorBidi" w:hAnsiTheme="minorBidi"/>
          <w:sz w:val="24"/>
          <w:szCs w:val="24"/>
          <w:lang w:val="en-US"/>
        </w:rPr>
        <w:t xml:space="preserve"> </w:t>
      </w:r>
      <w:r w:rsidR="00951E83">
        <w:rPr>
          <w:rFonts w:asciiTheme="minorBidi" w:hAnsiTheme="minorBidi"/>
          <w:sz w:val="24"/>
          <w:szCs w:val="24"/>
          <w:lang w:val="en-US"/>
        </w:rPr>
        <w:t xml:space="preserve"> disorders </w:t>
      </w:r>
      <w:r w:rsidR="00F455F6" w:rsidRPr="000B62D2">
        <w:rPr>
          <w:rFonts w:asciiTheme="minorBidi" w:hAnsiTheme="minorBidi"/>
          <w:sz w:val="24"/>
          <w:szCs w:val="24"/>
          <w:lang w:val="en-US"/>
        </w:rPr>
        <w:t>8 and sensory deficit 6). 9 patients had a severe disability caused by their somatic diseases</w:t>
      </w:r>
      <w:r w:rsidR="000B62D2">
        <w:rPr>
          <w:rFonts w:asciiTheme="minorBidi" w:hAnsiTheme="minorBidi"/>
          <w:sz w:val="24"/>
          <w:szCs w:val="24"/>
          <w:lang w:val="en-US"/>
        </w:rPr>
        <w:t xml:space="preserve"> but o</w:t>
      </w:r>
      <w:r w:rsidR="00F455F6" w:rsidRPr="000B62D2">
        <w:rPr>
          <w:rFonts w:asciiTheme="minorBidi" w:hAnsiTheme="minorBidi"/>
          <w:sz w:val="24"/>
          <w:szCs w:val="24"/>
          <w:lang w:val="en-US"/>
        </w:rPr>
        <w:t xml:space="preserve">nly </w:t>
      </w:r>
      <w:r w:rsidR="000B62D2" w:rsidRPr="000B62D2">
        <w:rPr>
          <w:rFonts w:asciiTheme="minorBidi" w:hAnsiTheme="minorBidi"/>
          <w:sz w:val="24"/>
          <w:szCs w:val="24"/>
          <w:lang w:val="en-US"/>
        </w:rPr>
        <w:t>23 had a health insurance and</w:t>
      </w:r>
      <w:r w:rsidR="000B62D2">
        <w:rPr>
          <w:rFonts w:asciiTheme="minorBidi" w:hAnsiTheme="minorBidi"/>
          <w:sz w:val="24"/>
          <w:szCs w:val="24"/>
          <w:lang w:val="en-US"/>
        </w:rPr>
        <w:t xml:space="preserve"> 5</w:t>
      </w:r>
      <w:r w:rsidR="000B62D2" w:rsidRPr="000B62D2">
        <w:rPr>
          <w:rFonts w:asciiTheme="minorBidi" w:hAnsiTheme="minorBidi"/>
          <w:sz w:val="24"/>
          <w:szCs w:val="24"/>
          <w:lang w:val="en-US"/>
        </w:rPr>
        <w:t xml:space="preserve"> didn’t have any contact with their families. </w:t>
      </w:r>
    </w:p>
    <w:p w:rsidR="00F455F6" w:rsidRPr="000B62D2" w:rsidRDefault="00F455F6" w:rsidP="000B62D2">
      <w:pPr>
        <w:jc w:val="both"/>
        <w:rPr>
          <w:rFonts w:asciiTheme="minorBidi" w:hAnsiTheme="minorBidi"/>
          <w:sz w:val="24"/>
          <w:szCs w:val="24"/>
          <w:lang w:val="en-US"/>
        </w:rPr>
      </w:pPr>
      <w:r w:rsidRPr="000B62D2">
        <w:rPr>
          <w:rFonts w:asciiTheme="minorBidi" w:hAnsiTheme="minorBidi"/>
          <w:sz w:val="24"/>
          <w:szCs w:val="24"/>
          <w:lang w:val="en-US"/>
        </w:rPr>
        <w:t xml:space="preserve">So </w:t>
      </w:r>
      <w:r w:rsidR="00B9497B" w:rsidRPr="000B62D2">
        <w:rPr>
          <w:rFonts w:asciiTheme="minorBidi" w:hAnsiTheme="minorBidi"/>
          <w:sz w:val="24"/>
          <w:szCs w:val="24"/>
          <w:lang w:val="en-US"/>
        </w:rPr>
        <w:t xml:space="preserve">20 </w:t>
      </w:r>
      <w:r w:rsidRPr="000B62D2">
        <w:rPr>
          <w:rFonts w:asciiTheme="minorBidi" w:hAnsiTheme="minorBidi"/>
          <w:sz w:val="24"/>
          <w:szCs w:val="24"/>
          <w:lang w:val="en-US"/>
        </w:rPr>
        <w:t xml:space="preserve">of the </w:t>
      </w:r>
      <w:r w:rsidR="00B9497B" w:rsidRPr="000B62D2">
        <w:rPr>
          <w:rFonts w:asciiTheme="minorBidi" w:hAnsiTheme="minorBidi"/>
          <w:sz w:val="24"/>
          <w:szCs w:val="24"/>
          <w:lang w:val="en-US"/>
        </w:rPr>
        <w:t>69</w:t>
      </w:r>
      <w:r w:rsidRPr="000B62D2">
        <w:rPr>
          <w:rFonts w:asciiTheme="minorBidi" w:hAnsiTheme="minorBidi"/>
          <w:sz w:val="24"/>
          <w:szCs w:val="24"/>
          <w:lang w:val="en-US"/>
        </w:rPr>
        <w:t xml:space="preserve"> beds of this psychiatric department were always blocked by those patients.</w:t>
      </w:r>
    </w:p>
    <w:p w:rsidR="000B62D2" w:rsidRPr="00713D49" w:rsidRDefault="00713D49" w:rsidP="000B62D2">
      <w:pPr>
        <w:jc w:val="both"/>
        <w:rPr>
          <w:rFonts w:asciiTheme="minorBidi" w:hAnsiTheme="minorBidi"/>
          <w:b/>
          <w:bCs/>
          <w:sz w:val="24"/>
          <w:szCs w:val="24"/>
          <w:lang w:val="en-US"/>
        </w:rPr>
      </w:pPr>
      <w:r w:rsidRPr="00713D49">
        <w:rPr>
          <w:rFonts w:asciiTheme="minorBidi" w:hAnsiTheme="minorBidi"/>
          <w:b/>
          <w:bCs/>
          <w:sz w:val="24"/>
          <w:szCs w:val="24"/>
          <w:lang w:val="en-US"/>
        </w:rPr>
        <w:t>C</w:t>
      </w:r>
      <w:r w:rsidR="000B62D2" w:rsidRPr="00713D49">
        <w:rPr>
          <w:rFonts w:asciiTheme="minorBidi" w:hAnsiTheme="minorBidi"/>
          <w:b/>
          <w:bCs/>
          <w:sz w:val="24"/>
          <w:szCs w:val="24"/>
          <w:lang w:val="en-US"/>
        </w:rPr>
        <w:t>onclusion:</w:t>
      </w:r>
    </w:p>
    <w:p w:rsidR="000B62D2" w:rsidRPr="000B62D2" w:rsidRDefault="00713D49" w:rsidP="00713D49">
      <w:pPr>
        <w:ind w:firstLine="708"/>
        <w:jc w:val="both"/>
        <w:rPr>
          <w:rFonts w:asciiTheme="minorBidi" w:hAnsiTheme="minorBidi"/>
          <w:sz w:val="24"/>
          <w:szCs w:val="24"/>
          <w:lang w:val="en-US"/>
        </w:rPr>
      </w:pPr>
      <w:r>
        <w:rPr>
          <w:rFonts w:asciiTheme="minorBidi" w:hAnsiTheme="minorBidi"/>
          <w:sz w:val="24"/>
          <w:szCs w:val="24"/>
          <w:lang w:val="en-US"/>
        </w:rPr>
        <w:t>P</w:t>
      </w:r>
      <w:r w:rsidR="000B62D2">
        <w:rPr>
          <w:rFonts w:asciiTheme="minorBidi" w:hAnsiTheme="minorBidi"/>
          <w:sz w:val="24"/>
          <w:szCs w:val="24"/>
          <w:lang w:val="en-US"/>
        </w:rPr>
        <w:t xml:space="preserve">atients </w:t>
      </w:r>
      <w:proofErr w:type="spellStart"/>
      <w:r w:rsidR="000B62D2">
        <w:rPr>
          <w:rFonts w:asciiTheme="minorBidi" w:hAnsiTheme="minorBidi"/>
          <w:sz w:val="24"/>
          <w:szCs w:val="24"/>
          <w:lang w:val="en-US"/>
        </w:rPr>
        <w:t>lo</w:t>
      </w:r>
      <w:r>
        <w:rPr>
          <w:rFonts w:asciiTheme="minorBidi" w:hAnsiTheme="minorBidi"/>
          <w:sz w:val="24"/>
          <w:szCs w:val="24"/>
          <w:lang w:val="en-US"/>
        </w:rPr>
        <w:t>ose</w:t>
      </w:r>
      <w:proofErr w:type="spellEnd"/>
      <w:r w:rsidR="000B62D2">
        <w:rPr>
          <w:rFonts w:asciiTheme="minorBidi" w:hAnsiTheme="minorBidi"/>
          <w:sz w:val="24"/>
          <w:szCs w:val="24"/>
          <w:lang w:val="en-US"/>
        </w:rPr>
        <w:t xml:space="preserve"> their freedom a</w:t>
      </w:r>
      <w:r w:rsidR="00951E83">
        <w:rPr>
          <w:rFonts w:asciiTheme="minorBidi" w:hAnsiTheme="minorBidi"/>
          <w:sz w:val="24"/>
          <w:szCs w:val="24"/>
          <w:lang w:val="en-US"/>
        </w:rPr>
        <w:t>n</w:t>
      </w:r>
      <w:r w:rsidR="000B62D2">
        <w:rPr>
          <w:rFonts w:asciiTheme="minorBidi" w:hAnsiTheme="minorBidi"/>
          <w:sz w:val="24"/>
          <w:szCs w:val="24"/>
          <w:lang w:val="en-US"/>
        </w:rPr>
        <w:t xml:space="preserve">d more chances to be socially integrated. </w:t>
      </w:r>
      <w:r w:rsidR="00951E83">
        <w:rPr>
          <w:rFonts w:asciiTheme="minorBidi" w:hAnsiTheme="minorBidi"/>
          <w:sz w:val="24"/>
          <w:szCs w:val="24"/>
          <w:lang w:val="en-US"/>
        </w:rPr>
        <w:t>We have to adapt our mental structures and our way of thinking the therapeutic project of our mental health patients according to the actual medical, social and economic requirements.</w:t>
      </w:r>
    </w:p>
    <w:sectPr w:rsidR="000B62D2" w:rsidRPr="000B62D2" w:rsidSect="00E25FA2">
      <w:pgSz w:w="11906" w:h="17338"/>
      <w:pgMar w:top="1579" w:right="538" w:bottom="1050" w:left="73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C3D7B"/>
    <w:multiLevelType w:val="hybridMultilevel"/>
    <w:tmpl w:val="B6989A8C"/>
    <w:lvl w:ilvl="0" w:tplc="67443120">
      <w:start w:val="1"/>
      <w:numFmt w:val="bullet"/>
      <w:lvlText w:val="•"/>
      <w:lvlJc w:val="left"/>
      <w:pPr>
        <w:tabs>
          <w:tab w:val="num" w:pos="720"/>
        </w:tabs>
        <w:ind w:left="720" w:hanging="360"/>
      </w:pPr>
      <w:rPr>
        <w:rFonts w:ascii="Arial" w:hAnsi="Arial" w:hint="default"/>
      </w:rPr>
    </w:lvl>
    <w:lvl w:ilvl="1" w:tplc="05B2C782" w:tentative="1">
      <w:start w:val="1"/>
      <w:numFmt w:val="bullet"/>
      <w:lvlText w:val="•"/>
      <w:lvlJc w:val="left"/>
      <w:pPr>
        <w:tabs>
          <w:tab w:val="num" w:pos="1440"/>
        </w:tabs>
        <w:ind w:left="1440" w:hanging="360"/>
      </w:pPr>
      <w:rPr>
        <w:rFonts w:ascii="Arial" w:hAnsi="Arial" w:hint="default"/>
      </w:rPr>
    </w:lvl>
    <w:lvl w:ilvl="2" w:tplc="6AD86616" w:tentative="1">
      <w:start w:val="1"/>
      <w:numFmt w:val="bullet"/>
      <w:lvlText w:val="•"/>
      <w:lvlJc w:val="left"/>
      <w:pPr>
        <w:tabs>
          <w:tab w:val="num" w:pos="2160"/>
        </w:tabs>
        <w:ind w:left="2160" w:hanging="360"/>
      </w:pPr>
      <w:rPr>
        <w:rFonts w:ascii="Arial" w:hAnsi="Arial" w:hint="default"/>
      </w:rPr>
    </w:lvl>
    <w:lvl w:ilvl="3" w:tplc="E52EB6B4" w:tentative="1">
      <w:start w:val="1"/>
      <w:numFmt w:val="bullet"/>
      <w:lvlText w:val="•"/>
      <w:lvlJc w:val="left"/>
      <w:pPr>
        <w:tabs>
          <w:tab w:val="num" w:pos="2880"/>
        </w:tabs>
        <w:ind w:left="2880" w:hanging="360"/>
      </w:pPr>
      <w:rPr>
        <w:rFonts w:ascii="Arial" w:hAnsi="Arial" w:hint="default"/>
      </w:rPr>
    </w:lvl>
    <w:lvl w:ilvl="4" w:tplc="B860ABBE" w:tentative="1">
      <w:start w:val="1"/>
      <w:numFmt w:val="bullet"/>
      <w:lvlText w:val="•"/>
      <w:lvlJc w:val="left"/>
      <w:pPr>
        <w:tabs>
          <w:tab w:val="num" w:pos="3600"/>
        </w:tabs>
        <w:ind w:left="3600" w:hanging="360"/>
      </w:pPr>
      <w:rPr>
        <w:rFonts w:ascii="Arial" w:hAnsi="Arial" w:hint="default"/>
      </w:rPr>
    </w:lvl>
    <w:lvl w:ilvl="5" w:tplc="3D484050" w:tentative="1">
      <w:start w:val="1"/>
      <w:numFmt w:val="bullet"/>
      <w:lvlText w:val="•"/>
      <w:lvlJc w:val="left"/>
      <w:pPr>
        <w:tabs>
          <w:tab w:val="num" w:pos="4320"/>
        </w:tabs>
        <w:ind w:left="4320" w:hanging="360"/>
      </w:pPr>
      <w:rPr>
        <w:rFonts w:ascii="Arial" w:hAnsi="Arial" w:hint="default"/>
      </w:rPr>
    </w:lvl>
    <w:lvl w:ilvl="6" w:tplc="B6E2A948" w:tentative="1">
      <w:start w:val="1"/>
      <w:numFmt w:val="bullet"/>
      <w:lvlText w:val="•"/>
      <w:lvlJc w:val="left"/>
      <w:pPr>
        <w:tabs>
          <w:tab w:val="num" w:pos="5040"/>
        </w:tabs>
        <w:ind w:left="5040" w:hanging="360"/>
      </w:pPr>
      <w:rPr>
        <w:rFonts w:ascii="Arial" w:hAnsi="Arial" w:hint="default"/>
      </w:rPr>
    </w:lvl>
    <w:lvl w:ilvl="7" w:tplc="B27CB8A6" w:tentative="1">
      <w:start w:val="1"/>
      <w:numFmt w:val="bullet"/>
      <w:lvlText w:val="•"/>
      <w:lvlJc w:val="left"/>
      <w:pPr>
        <w:tabs>
          <w:tab w:val="num" w:pos="5760"/>
        </w:tabs>
        <w:ind w:left="5760" w:hanging="360"/>
      </w:pPr>
      <w:rPr>
        <w:rFonts w:ascii="Arial" w:hAnsi="Arial" w:hint="default"/>
      </w:rPr>
    </w:lvl>
    <w:lvl w:ilvl="8" w:tplc="5852C50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defaultTabStop w:val="708"/>
  <w:hyphenationZone w:val="425"/>
  <w:characterSpacingControl w:val="doNotCompress"/>
  <w:compat/>
  <w:rsids>
    <w:rsidRoot w:val="00F1309D"/>
    <w:rsid w:val="000B62D2"/>
    <w:rsid w:val="001811FB"/>
    <w:rsid w:val="001A2BA4"/>
    <w:rsid w:val="001E23CA"/>
    <w:rsid w:val="002B126B"/>
    <w:rsid w:val="002F7ACC"/>
    <w:rsid w:val="00436C91"/>
    <w:rsid w:val="004B5FC9"/>
    <w:rsid w:val="00713D49"/>
    <w:rsid w:val="0078398C"/>
    <w:rsid w:val="008F28CC"/>
    <w:rsid w:val="009059F5"/>
    <w:rsid w:val="00951E83"/>
    <w:rsid w:val="00B9497B"/>
    <w:rsid w:val="00BE61D9"/>
    <w:rsid w:val="00E029BC"/>
    <w:rsid w:val="00E64A02"/>
    <w:rsid w:val="00F1309D"/>
    <w:rsid w:val="00F455F6"/>
    <w:rsid w:val="00FC63A2"/>
    <w:rsid w:val="00FD579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09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1309D"/>
    <w:pPr>
      <w:autoSpaceDE w:val="0"/>
      <w:autoSpaceDN w:val="0"/>
      <w:adjustRightInd w:val="0"/>
      <w:spacing w:after="0" w:line="240" w:lineRule="auto"/>
    </w:pPr>
    <w:rPr>
      <w:rFonts w:ascii="Verdana" w:hAnsi="Verdana" w:cs="Verdana"/>
      <w:color w:val="000000"/>
      <w:sz w:val="24"/>
      <w:szCs w:val="24"/>
    </w:rPr>
  </w:style>
  <w:style w:type="paragraph" w:styleId="PrformatHTML">
    <w:name w:val="HTML Preformatted"/>
    <w:basedOn w:val="Normal"/>
    <w:link w:val="PrformatHTMLCar"/>
    <w:uiPriority w:val="99"/>
    <w:unhideWhenUsed/>
    <w:rsid w:val="00F1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F1309D"/>
    <w:rPr>
      <w:rFonts w:ascii="Courier New" w:eastAsia="Times New Roman" w:hAnsi="Courier New" w:cs="Courier New"/>
      <w:sz w:val="20"/>
      <w:szCs w:val="20"/>
      <w:lang w:eastAsia="fr-FR"/>
    </w:rPr>
  </w:style>
  <w:style w:type="paragraph" w:styleId="Paragraphedeliste">
    <w:name w:val="List Paragraph"/>
    <w:basedOn w:val="Normal"/>
    <w:uiPriority w:val="34"/>
    <w:qFormat/>
    <w:rsid w:val="004B5FC9"/>
    <w:pPr>
      <w:spacing w:after="0" w:line="240" w:lineRule="auto"/>
      <w:ind w:left="720"/>
      <w:contextualSpacing/>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1220435923">
      <w:bodyDiv w:val="1"/>
      <w:marLeft w:val="0"/>
      <w:marRight w:val="0"/>
      <w:marTop w:val="0"/>
      <w:marBottom w:val="0"/>
      <w:divBdr>
        <w:top w:val="none" w:sz="0" w:space="0" w:color="auto"/>
        <w:left w:val="none" w:sz="0" w:space="0" w:color="auto"/>
        <w:bottom w:val="none" w:sz="0" w:space="0" w:color="auto"/>
        <w:right w:val="none" w:sz="0" w:space="0" w:color="auto"/>
      </w:divBdr>
    </w:div>
    <w:div w:id="127474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1915</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dc:creator>
  <cp:lastModifiedBy>Lina</cp:lastModifiedBy>
  <cp:revision>3</cp:revision>
  <dcterms:created xsi:type="dcterms:W3CDTF">2017-10-29T18:09:00Z</dcterms:created>
  <dcterms:modified xsi:type="dcterms:W3CDTF">2017-10-29T18:10:00Z</dcterms:modified>
</cp:coreProperties>
</file>