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CD739A" w14:textId="675CF9ED" w:rsidR="00AE3E37" w:rsidRDefault="00435DB6" w:rsidP="00494130">
      <w:pPr>
        <w:pStyle w:val="Heading1"/>
        <w:spacing w:before="170"/>
        <w:ind w:left="0"/>
      </w:pPr>
      <w:r>
        <w:rPr>
          <w:color w:val="337AB7"/>
        </w:rPr>
        <w:t>Iniencephaly:</w:t>
      </w:r>
      <w:r w:rsidR="00A9710C">
        <w:rPr>
          <w:color w:val="337AB7"/>
        </w:rPr>
        <w:t xml:space="preserve"> </w:t>
      </w:r>
      <w:r>
        <w:rPr>
          <w:color w:val="337AB7"/>
        </w:rPr>
        <w:t>A Case Report</w:t>
      </w:r>
    </w:p>
    <w:p w14:paraId="692BAAC1" w14:textId="10E4E1EC" w:rsidR="00AE3E37" w:rsidRPr="00435DB6" w:rsidRDefault="0078738A" w:rsidP="00435DB6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</w:t>
      </w:r>
      <w:r w:rsidR="002C2682">
        <w:rPr>
          <w:rFonts w:ascii="Arial"/>
        </w:rPr>
        <w:t>.</w:t>
      </w:r>
      <w:r>
        <w:rPr>
          <w:rFonts w:ascii="Arial"/>
        </w:rPr>
        <w:t xml:space="preserve"> </w:t>
      </w:r>
      <w:proofErr w:type="spellStart"/>
      <w:r w:rsidR="00435DB6">
        <w:rPr>
          <w:rFonts w:ascii="Arial"/>
        </w:rPr>
        <w:t>Cem</w:t>
      </w:r>
      <w:proofErr w:type="spellEnd"/>
      <w:r w:rsidR="00435DB6">
        <w:rPr>
          <w:rFonts w:ascii="Arial"/>
        </w:rPr>
        <w:t xml:space="preserve"> </w:t>
      </w:r>
      <w:proofErr w:type="spellStart"/>
      <w:r w:rsidR="00435DB6">
        <w:rPr>
          <w:rFonts w:ascii="Arial"/>
        </w:rPr>
        <w:t>Yener</w:t>
      </w:r>
      <w:proofErr w:type="spellEnd"/>
      <w:r w:rsidR="005973B9">
        <w:rPr>
          <w:rFonts w:ascii="Arial"/>
        </w:rPr>
        <w:t xml:space="preserve">, </w:t>
      </w:r>
      <w:r w:rsidR="00E91F6A">
        <w:rPr>
          <w:rFonts w:ascii="Arial"/>
        </w:rPr>
        <w:t>M.D</w:t>
      </w:r>
      <w:r w:rsidR="005973B9">
        <w:rPr>
          <w:rFonts w:ascii="Arial"/>
        </w:rPr>
        <w:t xml:space="preserve">, </w:t>
      </w:r>
      <w:r w:rsidR="00435DB6">
        <w:rPr>
          <w:rFonts w:ascii="Arial"/>
        </w:rPr>
        <w:t>Edirne, TURKEY</w:t>
      </w:r>
      <w:r w:rsidR="005973B9">
        <w:rPr>
          <w:rFonts w:ascii="Arial"/>
        </w:rPr>
        <w:t xml:space="preserve"> </w:t>
      </w:r>
    </w:p>
    <w:p w14:paraId="4B4296CA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549F93B4" w14:textId="77777777" w:rsidR="00AE3E37" w:rsidRDefault="00AE3E37">
      <w:pPr>
        <w:rPr>
          <w:rFonts w:ascii="Arial"/>
          <w:sz w:val="21"/>
        </w:rPr>
        <w:sectPr w:rsidR="00AE3E37">
          <w:footerReference w:type="default" r:id="rId7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8F255CF" w14:textId="745AD01E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14:paraId="579CCC2E" w14:textId="5EFDA4A5" w:rsidR="00EA5827" w:rsidRPr="0059698A" w:rsidRDefault="00435DB6" w:rsidP="0059698A">
      <w:pPr>
        <w:pStyle w:val="BodyText"/>
        <w:spacing w:before="90" w:line="280" w:lineRule="auto"/>
        <w:ind w:left="100"/>
        <w:jc w:val="both"/>
        <w:rPr>
          <w:lang w:val="tr-TR"/>
        </w:rPr>
      </w:pPr>
      <w:r w:rsidRPr="00435DB6">
        <w:t>Iniencephaly is a rare neural tube defect</w:t>
      </w:r>
      <w:r w:rsidR="00C365E1">
        <w:t xml:space="preserve"> </w:t>
      </w:r>
      <w:proofErr w:type="spellStart"/>
      <w:r w:rsidR="0059698A" w:rsidRPr="000E4329">
        <w:rPr>
          <w:bCs/>
          <w:lang w:val="tr-TR"/>
        </w:rPr>
        <w:t>characterized</w:t>
      </w:r>
      <w:proofErr w:type="spellEnd"/>
      <w:r w:rsidR="0059698A" w:rsidRPr="0059698A">
        <w:rPr>
          <w:lang w:val="tr-TR"/>
        </w:rPr>
        <w:t> </w:t>
      </w:r>
      <w:proofErr w:type="spellStart"/>
      <w:r w:rsidR="0059698A" w:rsidRPr="0059698A">
        <w:rPr>
          <w:lang w:val="tr-TR"/>
        </w:rPr>
        <w:t>by</w:t>
      </w:r>
      <w:proofErr w:type="spellEnd"/>
      <w:r w:rsidR="0059698A" w:rsidRPr="0059698A">
        <w:rPr>
          <w:lang w:val="tr-TR"/>
        </w:rPr>
        <w:t xml:space="preserve"> </w:t>
      </w:r>
      <w:proofErr w:type="spellStart"/>
      <w:r w:rsidR="0059698A" w:rsidRPr="0059698A">
        <w:rPr>
          <w:lang w:val="tr-TR"/>
        </w:rPr>
        <w:t>the</w:t>
      </w:r>
      <w:proofErr w:type="spellEnd"/>
      <w:r w:rsidR="0059698A" w:rsidRPr="0059698A">
        <w:rPr>
          <w:lang w:val="tr-TR"/>
        </w:rPr>
        <w:t xml:space="preserve"> presence of </w:t>
      </w:r>
      <w:proofErr w:type="spellStart"/>
      <w:r w:rsidR="0059698A" w:rsidRPr="0059698A">
        <w:rPr>
          <w:lang w:val="tr-TR"/>
        </w:rPr>
        <w:t>occipital</w:t>
      </w:r>
      <w:proofErr w:type="spellEnd"/>
      <w:r w:rsidR="0059698A" w:rsidRPr="0059698A">
        <w:rPr>
          <w:lang w:val="tr-TR"/>
        </w:rPr>
        <w:t xml:space="preserve"> bone </w:t>
      </w:r>
      <w:proofErr w:type="spellStart"/>
      <w:r w:rsidR="0059698A" w:rsidRPr="000E4329">
        <w:rPr>
          <w:bCs/>
          <w:lang w:val="tr-TR"/>
        </w:rPr>
        <w:t>defects</w:t>
      </w:r>
      <w:proofErr w:type="spellEnd"/>
      <w:r w:rsidR="0059698A" w:rsidRPr="0059698A">
        <w:rPr>
          <w:lang w:val="tr-TR"/>
        </w:rPr>
        <w:t> at</w:t>
      </w:r>
      <w:r w:rsidR="00156438">
        <w:rPr>
          <w:lang w:val="tr-TR"/>
        </w:rPr>
        <w:t xml:space="preserve"> </w:t>
      </w:r>
      <w:proofErr w:type="spellStart"/>
      <w:r w:rsidR="0059698A" w:rsidRPr="0059698A">
        <w:rPr>
          <w:lang w:val="tr-TR"/>
        </w:rPr>
        <w:t>foramen</w:t>
      </w:r>
      <w:proofErr w:type="spellEnd"/>
      <w:r w:rsidR="0059698A" w:rsidRPr="0059698A">
        <w:rPr>
          <w:lang w:val="tr-TR"/>
        </w:rPr>
        <w:t xml:space="preserve"> </w:t>
      </w:r>
      <w:proofErr w:type="spellStart"/>
      <w:r w:rsidR="0059698A" w:rsidRPr="0059698A">
        <w:rPr>
          <w:lang w:val="tr-TR"/>
        </w:rPr>
        <w:t>magnum</w:t>
      </w:r>
      <w:proofErr w:type="spellEnd"/>
      <w:r w:rsidR="0059698A" w:rsidRPr="0059698A">
        <w:rPr>
          <w:lang w:val="tr-TR"/>
        </w:rPr>
        <w:t xml:space="preserve">, </w:t>
      </w:r>
      <w:proofErr w:type="spellStart"/>
      <w:r w:rsidR="0059698A" w:rsidRPr="0059698A">
        <w:rPr>
          <w:lang w:val="tr-TR"/>
        </w:rPr>
        <w:t>fixed</w:t>
      </w:r>
      <w:proofErr w:type="spellEnd"/>
      <w:r w:rsidR="0059698A" w:rsidRPr="0059698A">
        <w:rPr>
          <w:lang w:val="tr-TR"/>
        </w:rPr>
        <w:t> </w:t>
      </w:r>
      <w:proofErr w:type="spellStart"/>
      <w:r w:rsidR="0059698A" w:rsidRPr="000E4329">
        <w:rPr>
          <w:bCs/>
          <w:lang w:val="tr-TR"/>
        </w:rPr>
        <w:t>retroflexion</w:t>
      </w:r>
      <w:proofErr w:type="spellEnd"/>
      <w:r w:rsidR="0059698A" w:rsidRPr="0059698A">
        <w:rPr>
          <w:lang w:val="tr-TR"/>
        </w:rPr>
        <w:t> of </w:t>
      </w:r>
      <w:proofErr w:type="spellStart"/>
      <w:r w:rsidR="0059698A" w:rsidRPr="000E4329">
        <w:rPr>
          <w:bCs/>
          <w:lang w:val="tr-TR"/>
        </w:rPr>
        <w:t>head</w:t>
      </w:r>
      <w:proofErr w:type="spellEnd"/>
      <w:r w:rsidR="0059698A" w:rsidRPr="0059698A">
        <w:rPr>
          <w:lang w:val="tr-TR"/>
        </w:rPr>
        <w:t xml:space="preserve">, </w:t>
      </w:r>
      <w:proofErr w:type="spellStart"/>
      <w:r w:rsidR="0059698A" w:rsidRPr="0059698A">
        <w:rPr>
          <w:lang w:val="tr-TR"/>
        </w:rPr>
        <w:t>spinal</w:t>
      </w:r>
      <w:proofErr w:type="spellEnd"/>
      <w:r w:rsidR="0059698A" w:rsidRPr="0059698A">
        <w:rPr>
          <w:lang w:val="tr-TR"/>
        </w:rPr>
        <w:t xml:space="preserve"> </w:t>
      </w:r>
      <w:proofErr w:type="spellStart"/>
      <w:r w:rsidR="0059698A" w:rsidRPr="0059698A">
        <w:rPr>
          <w:lang w:val="tr-TR"/>
        </w:rPr>
        <w:t>dysmorphism</w:t>
      </w:r>
      <w:proofErr w:type="spellEnd"/>
      <w:r w:rsidR="0059698A" w:rsidRPr="0059698A">
        <w:rPr>
          <w:lang w:val="tr-TR"/>
        </w:rPr>
        <w:t xml:space="preserve">, </w:t>
      </w:r>
      <w:proofErr w:type="spellStart"/>
      <w:r w:rsidR="0059698A" w:rsidRPr="0059698A">
        <w:rPr>
          <w:lang w:val="tr-TR"/>
        </w:rPr>
        <w:t>and</w:t>
      </w:r>
      <w:proofErr w:type="spellEnd"/>
      <w:r w:rsidR="0059698A" w:rsidRPr="0059698A">
        <w:rPr>
          <w:lang w:val="tr-TR"/>
        </w:rPr>
        <w:t xml:space="preserve"> </w:t>
      </w:r>
      <w:proofErr w:type="spellStart"/>
      <w:r w:rsidR="0059698A" w:rsidRPr="0059698A">
        <w:rPr>
          <w:lang w:val="tr-TR"/>
        </w:rPr>
        <w:t>lordosis</w:t>
      </w:r>
      <w:proofErr w:type="spellEnd"/>
      <w:r w:rsidR="0059698A" w:rsidRPr="0059698A">
        <w:rPr>
          <w:lang w:val="tr-TR"/>
        </w:rPr>
        <w:t xml:space="preserve"> of </w:t>
      </w:r>
      <w:proofErr w:type="spellStart"/>
      <w:r w:rsidR="0059698A" w:rsidRPr="0059698A">
        <w:rPr>
          <w:lang w:val="tr-TR"/>
        </w:rPr>
        <w:t>cervicothoracic</w:t>
      </w:r>
      <w:proofErr w:type="spellEnd"/>
      <w:r w:rsidR="0059698A" w:rsidRPr="0059698A">
        <w:rPr>
          <w:lang w:val="tr-TR"/>
        </w:rPr>
        <w:t> </w:t>
      </w:r>
      <w:proofErr w:type="spellStart"/>
      <w:r w:rsidR="0059698A" w:rsidRPr="000E4329">
        <w:rPr>
          <w:bCs/>
          <w:lang w:val="tr-TR"/>
        </w:rPr>
        <w:t>vertebrae</w:t>
      </w:r>
      <w:proofErr w:type="spellEnd"/>
      <w:r w:rsidR="0059698A" w:rsidRPr="0059698A">
        <w:rPr>
          <w:lang w:val="tr-TR"/>
        </w:rPr>
        <w:t>.</w:t>
      </w:r>
      <w:r w:rsidR="00EA5827" w:rsidRPr="00EA5827">
        <w:rPr>
          <w:lang w:val="tr-TR"/>
        </w:rPr>
        <w:t> </w:t>
      </w:r>
      <w:proofErr w:type="spellStart"/>
      <w:r w:rsidR="00EA5827" w:rsidRPr="00EA5827">
        <w:rPr>
          <w:lang w:val="tr-TR"/>
        </w:rPr>
        <w:t>Iniencephaly</w:t>
      </w:r>
      <w:proofErr w:type="spellEnd"/>
      <w:r w:rsidR="00EA5827" w:rsidRPr="00EA5827">
        <w:rPr>
          <w:lang w:val="tr-TR"/>
        </w:rPr>
        <w:t xml:space="preserve"> is in </w:t>
      </w:r>
      <w:proofErr w:type="spellStart"/>
      <w:r w:rsidR="00EA5827" w:rsidRPr="00EA5827">
        <w:rPr>
          <w:lang w:val="tr-TR"/>
        </w:rPr>
        <w:t>the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same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family</w:t>
      </w:r>
      <w:proofErr w:type="spellEnd"/>
      <w:r w:rsidR="00EA5827" w:rsidRPr="00EA5827">
        <w:rPr>
          <w:lang w:val="tr-TR"/>
        </w:rPr>
        <w:t xml:space="preserve"> of </w:t>
      </w:r>
      <w:proofErr w:type="spellStart"/>
      <w:r w:rsidR="00EA5827" w:rsidRPr="00EA5827">
        <w:rPr>
          <w:lang w:val="tr-TR"/>
        </w:rPr>
        <w:t>neural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tube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defects</w:t>
      </w:r>
      <w:proofErr w:type="spellEnd"/>
      <w:r w:rsidR="00EA5827" w:rsidRPr="00EA5827">
        <w:rPr>
          <w:lang w:val="tr-TR"/>
        </w:rPr>
        <w:t xml:space="preserve"> as </w:t>
      </w:r>
      <w:proofErr w:type="spellStart"/>
      <w:r w:rsidR="00EA5827" w:rsidRPr="00EA5827">
        <w:rPr>
          <w:lang w:val="tr-TR"/>
        </w:rPr>
        <w:t>spina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bifida</w:t>
      </w:r>
      <w:proofErr w:type="spellEnd"/>
      <w:r w:rsidR="00EA5827" w:rsidRPr="00EA5827">
        <w:rPr>
          <w:lang w:val="tr-TR"/>
        </w:rPr>
        <w:t xml:space="preserve">, but it is </w:t>
      </w:r>
      <w:proofErr w:type="spellStart"/>
      <w:r w:rsidR="00EA5827" w:rsidRPr="00EA5827">
        <w:rPr>
          <w:lang w:val="tr-TR"/>
        </w:rPr>
        <w:t>more</w:t>
      </w:r>
      <w:proofErr w:type="spellEnd"/>
      <w:r w:rsidR="00EA5827" w:rsidRPr="00EA5827">
        <w:rPr>
          <w:lang w:val="tr-TR"/>
        </w:rPr>
        <w:t xml:space="preserve"> severe. </w:t>
      </w:r>
      <w:r w:rsidRPr="00435DB6">
        <w:t>The frequency varies between 0.1-10 / 10,000.</w:t>
      </w:r>
      <w:r w:rsidR="00CF0DA7">
        <w:t xml:space="preserve"> Most of the </w:t>
      </w:r>
      <w:r>
        <w:t xml:space="preserve">fetuses </w:t>
      </w:r>
      <w:r w:rsidR="00CF0DA7">
        <w:t>are</w:t>
      </w:r>
      <w:r w:rsidRPr="00435DB6">
        <w:t xml:space="preserve"> </w:t>
      </w:r>
      <w:r w:rsidR="00CF0DA7">
        <w:t>female</w:t>
      </w:r>
      <w:r w:rsidRPr="00435DB6">
        <w:t>.</w:t>
      </w:r>
      <w:r>
        <w:t xml:space="preserve"> </w:t>
      </w:r>
      <w:proofErr w:type="spellStart"/>
      <w:r w:rsidRPr="00435DB6">
        <w:t>Etiopathogenesis</w:t>
      </w:r>
      <w:proofErr w:type="spellEnd"/>
      <w:r w:rsidRPr="00435DB6">
        <w:t xml:space="preserve"> is not known. According to some sources, it has been associated with trisomy 13</w:t>
      </w:r>
      <w:r w:rsidR="00016883">
        <w:t>,</w:t>
      </w:r>
      <w:r w:rsidRPr="00435DB6">
        <w:t xml:space="preserve"> 18 and monosomy X.</w:t>
      </w:r>
      <w:r>
        <w:t xml:space="preserve"> </w:t>
      </w:r>
      <w:proofErr w:type="gramStart"/>
      <w:r w:rsidRPr="00435DB6">
        <w:t>AFP</w:t>
      </w:r>
      <w:r w:rsidR="00A61B0D">
        <w:t>(</w:t>
      </w:r>
      <w:proofErr w:type="gramEnd"/>
      <w:r w:rsidR="00A61B0D">
        <w:t>alfa-</w:t>
      </w:r>
      <w:proofErr w:type="spellStart"/>
      <w:r w:rsidR="00A61B0D">
        <w:t>feto</w:t>
      </w:r>
      <w:proofErr w:type="spellEnd"/>
      <w:r w:rsidR="00A61B0D">
        <w:t xml:space="preserve"> protein)</w:t>
      </w:r>
      <w:r w:rsidRPr="00435DB6">
        <w:t xml:space="preserve"> as a biochemical marker is generally increased.</w:t>
      </w:r>
      <w:r>
        <w:t xml:space="preserve"> Here we present a </w:t>
      </w:r>
      <w:r w:rsidRPr="00435DB6">
        <w:t>30 years o</w:t>
      </w:r>
      <w:r>
        <w:t>ld 1</w:t>
      </w:r>
      <w:r w:rsidR="00A9627F">
        <w:t>9</w:t>
      </w:r>
      <w:r>
        <w:t xml:space="preserve"> weeks pregnant women that </w:t>
      </w:r>
      <w:proofErr w:type="gramStart"/>
      <w:r>
        <w:t xml:space="preserve">was </w:t>
      </w:r>
      <w:r w:rsidRPr="00435DB6">
        <w:t xml:space="preserve"> referred</w:t>
      </w:r>
      <w:proofErr w:type="gramEnd"/>
      <w:r w:rsidRPr="00435DB6">
        <w:t xml:space="preserve"> to </w:t>
      </w:r>
      <w:r>
        <w:t>our Perinatology Department.</w:t>
      </w:r>
      <w:r w:rsidRPr="00435DB6">
        <w:t xml:space="preserve"> </w:t>
      </w:r>
      <w:r>
        <w:t xml:space="preserve">We detected </w:t>
      </w:r>
      <w:proofErr w:type="spellStart"/>
      <w:r w:rsidR="00EA5827">
        <w:t>polihydramnios</w:t>
      </w:r>
      <w:proofErr w:type="spellEnd"/>
      <w:r w:rsidR="00EA5827">
        <w:t>, extreme retroflexion of the head, absent neck, low set ears and major cardiac anomaly</w:t>
      </w:r>
      <w:r>
        <w:t xml:space="preserve"> on </w:t>
      </w:r>
      <w:r w:rsidR="00837E00">
        <w:t>ultrasonography</w:t>
      </w:r>
      <w:r w:rsidR="00EA5827">
        <w:t>. We informed fam</w:t>
      </w:r>
      <w:r w:rsidR="00082F81">
        <w:t>i</w:t>
      </w:r>
      <w:r w:rsidR="00EA5827">
        <w:t>ly and wi</w:t>
      </w:r>
      <w:r w:rsidR="00837E00">
        <w:t>th family consent we terminated pregnancy</w:t>
      </w:r>
      <w:r w:rsidR="00EA5827">
        <w:t xml:space="preserve"> (Image 1).</w:t>
      </w:r>
      <w:r w:rsidR="00837E00">
        <w:t xml:space="preserve"> In conclusion,</w:t>
      </w:r>
      <w:r w:rsidR="001E7F95">
        <w:t xml:space="preserve"> iniencephaly</w:t>
      </w:r>
      <w:r w:rsidR="00837E00" w:rsidRPr="00837E00">
        <w:t xml:space="preserve"> is a neural tube defect with</w:t>
      </w:r>
      <w:r w:rsidR="001E7F95">
        <w:t xml:space="preserve"> </w:t>
      </w:r>
      <w:r w:rsidR="00837E00" w:rsidRPr="00837E00">
        <w:t xml:space="preserve">unknown </w:t>
      </w:r>
      <w:proofErr w:type="spellStart"/>
      <w:r w:rsidR="00837E00" w:rsidRPr="00837E00">
        <w:t>etiopathogenesis</w:t>
      </w:r>
      <w:proofErr w:type="spellEnd"/>
      <w:r w:rsidR="00837E00" w:rsidRPr="00837E00">
        <w:t xml:space="preserve">. </w:t>
      </w:r>
      <w:proofErr w:type="spellStart"/>
      <w:r w:rsidR="00EA5827" w:rsidRPr="00EA5827">
        <w:rPr>
          <w:lang w:val="tr-TR"/>
        </w:rPr>
        <w:t>There</w:t>
      </w:r>
      <w:proofErr w:type="spellEnd"/>
      <w:r w:rsidR="00EA5827" w:rsidRPr="00EA5827">
        <w:rPr>
          <w:lang w:val="tr-TR"/>
        </w:rPr>
        <w:t xml:space="preserve"> is </w:t>
      </w:r>
      <w:proofErr w:type="spellStart"/>
      <w:r w:rsidR="00EA5827" w:rsidRPr="00EA5827">
        <w:rPr>
          <w:lang w:val="tr-TR"/>
        </w:rPr>
        <w:t>no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standard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treatment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for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iniencephaly</w:t>
      </w:r>
      <w:proofErr w:type="spellEnd"/>
      <w:r w:rsidR="00EA5827" w:rsidRPr="00EA5827">
        <w:rPr>
          <w:lang w:val="tr-TR"/>
        </w:rPr>
        <w:t xml:space="preserve"> since </w:t>
      </w:r>
      <w:proofErr w:type="spellStart"/>
      <w:r w:rsidR="00EA5827" w:rsidRPr="00EA5827">
        <w:rPr>
          <w:lang w:val="tr-TR"/>
        </w:rPr>
        <w:t>most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infants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rarely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live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longer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than</w:t>
      </w:r>
      <w:proofErr w:type="spellEnd"/>
      <w:r w:rsidR="00EA5827" w:rsidRPr="00EA5827">
        <w:rPr>
          <w:lang w:val="tr-TR"/>
        </w:rPr>
        <w:t xml:space="preserve"> a </w:t>
      </w:r>
      <w:proofErr w:type="spellStart"/>
      <w:r w:rsidR="00EA5827" w:rsidRPr="00EA5827">
        <w:rPr>
          <w:lang w:val="tr-TR"/>
        </w:rPr>
        <w:t>few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hours</w:t>
      </w:r>
      <w:proofErr w:type="spellEnd"/>
      <w:r w:rsidR="00EA5827" w:rsidRPr="00EA5827">
        <w:rPr>
          <w:lang w:val="tr-TR"/>
        </w:rPr>
        <w:t>.  </w:t>
      </w:r>
      <w:proofErr w:type="spellStart"/>
      <w:r w:rsidR="00EA5827" w:rsidRPr="00EA5827">
        <w:rPr>
          <w:lang w:val="tr-TR"/>
        </w:rPr>
        <w:t>Medicine</w:t>
      </w:r>
      <w:proofErr w:type="spellEnd"/>
      <w:r w:rsidR="00EA5827" w:rsidRPr="00EA5827">
        <w:rPr>
          <w:lang w:val="tr-TR"/>
        </w:rPr>
        <w:t xml:space="preserve"> is </w:t>
      </w:r>
      <w:proofErr w:type="spellStart"/>
      <w:r w:rsidR="00EA5827" w:rsidRPr="00EA5827">
        <w:rPr>
          <w:lang w:val="tr-TR"/>
        </w:rPr>
        <w:t>based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more</w:t>
      </w:r>
      <w:proofErr w:type="spellEnd"/>
      <w:r w:rsidR="00EA5827" w:rsidRPr="00EA5827">
        <w:rPr>
          <w:lang w:val="tr-TR"/>
        </w:rPr>
        <w:t xml:space="preserve"> on </w:t>
      </w:r>
      <w:proofErr w:type="spellStart"/>
      <w:r w:rsidR="00EA5827" w:rsidRPr="00EA5827">
        <w:rPr>
          <w:lang w:val="tr-TR"/>
        </w:rPr>
        <w:t>prevention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using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supplementation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with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folic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acid</w:t>
      </w:r>
      <w:proofErr w:type="spellEnd"/>
      <w:r w:rsidR="00EA5827" w:rsidRPr="00EA5827">
        <w:rPr>
          <w:lang w:val="tr-TR"/>
        </w:rPr>
        <w:t>.  </w:t>
      </w:r>
      <w:proofErr w:type="spellStart"/>
      <w:r w:rsidR="00EA5827" w:rsidRPr="00EA5827">
        <w:rPr>
          <w:lang w:val="tr-TR"/>
        </w:rPr>
        <w:t>Numerous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studies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have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demonstrated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that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mothers</w:t>
      </w:r>
      <w:proofErr w:type="spellEnd"/>
      <w:r w:rsidR="00EA5827" w:rsidRPr="00EA5827">
        <w:rPr>
          <w:lang w:val="tr-TR"/>
        </w:rPr>
        <w:t xml:space="preserve"> can </w:t>
      </w:r>
      <w:proofErr w:type="spellStart"/>
      <w:r w:rsidR="00EA5827" w:rsidRPr="00EA5827">
        <w:rPr>
          <w:lang w:val="tr-TR"/>
        </w:rPr>
        <w:t>reduce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the</w:t>
      </w:r>
      <w:proofErr w:type="spellEnd"/>
      <w:r w:rsidR="00EA5827" w:rsidRPr="00EA5827">
        <w:rPr>
          <w:lang w:val="tr-TR"/>
        </w:rPr>
        <w:t xml:space="preserve"> risk of </w:t>
      </w:r>
      <w:proofErr w:type="spellStart"/>
      <w:r w:rsidR="00EA5827" w:rsidRPr="00EA5827">
        <w:rPr>
          <w:lang w:val="tr-TR"/>
        </w:rPr>
        <w:t>neural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tube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birth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defects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such</w:t>
      </w:r>
      <w:proofErr w:type="spellEnd"/>
      <w:r w:rsidR="00EA5827" w:rsidRPr="00EA5827">
        <w:rPr>
          <w:lang w:val="tr-TR"/>
        </w:rPr>
        <w:t xml:space="preserve"> as </w:t>
      </w:r>
      <w:proofErr w:type="spellStart"/>
      <w:r w:rsidR="00EA5827" w:rsidRPr="00EA5827">
        <w:rPr>
          <w:lang w:val="tr-TR"/>
        </w:rPr>
        <w:t>iniencephaly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by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up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to</w:t>
      </w:r>
      <w:proofErr w:type="spellEnd"/>
      <w:r w:rsidR="00EA5827" w:rsidRPr="00EA5827">
        <w:rPr>
          <w:lang w:val="tr-TR"/>
        </w:rPr>
        <w:t xml:space="preserve"> 70 </w:t>
      </w:r>
      <w:proofErr w:type="spellStart"/>
      <w:r w:rsidR="00EA5827" w:rsidRPr="00EA5827">
        <w:rPr>
          <w:lang w:val="tr-TR"/>
        </w:rPr>
        <w:t>percent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with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daily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supplements</w:t>
      </w:r>
      <w:proofErr w:type="spellEnd"/>
      <w:r w:rsidR="00EA5827" w:rsidRPr="00EA5827">
        <w:rPr>
          <w:lang w:val="tr-TR"/>
        </w:rPr>
        <w:t xml:space="preserve"> of at </w:t>
      </w:r>
      <w:proofErr w:type="spellStart"/>
      <w:r w:rsidR="00EA5827" w:rsidRPr="00EA5827">
        <w:rPr>
          <w:lang w:val="tr-TR"/>
        </w:rPr>
        <w:t>least</w:t>
      </w:r>
      <w:proofErr w:type="spellEnd"/>
      <w:r w:rsidR="00EA5827" w:rsidRPr="00EA5827">
        <w:rPr>
          <w:lang w:val="tr-TR"/>
        </w:rPr>
        <w:t xml:space="preserve"> 4 mg of </w:t>
      </w:r>
      <w:proofErr w:type="spellStart"/>
      <w:r w:rsidR="00EA5827" w:rsidRPr="00EA5827">
        <w:rPr>
          <w:lang w:val="tr-TR"/>
        </w:rPr>
        <w:t>folic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acid</w:t>
      </w:r>
      <w:proofErr w:type="spellEnd"/>
      <w:r w:rsidR="00EA5827" w:rsidRPr="00EA5827">
        <w:rPr>
          <w:lang w:val="tr-TR"/>
        </w:rPr>
        <w:t>.  </w:t>
      </w:r>
      <w:proofErr w:type="spellStart"/>
      <w:r w:rsidR="00EA5827" w:rsidRPr="00EA5827">
        <w:rPr>
          <w:lang w:val="tr-TR"/>
        </w:rPr>
        <w:t>Pregnant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women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should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avoid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taking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antiepileptic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drugs</w:t>
      </w:r>
      <w:proofErr w:type="spellEnd"/>
      <w:r w:rsidR="00EA5827" w:rsidRPr="00EA5827">
        <w:rPr>
          <w:lang w:val="tr-TR"/>
        </w:rPr>
        <w:t xml:space="preserve">, </w:t>
      </w:r>
      <w:proofErr w:type="spellStart"/>
      <w:r w:rsidR="00EA5827" w:rsidRPr="00EA5827">
        <w:rPr>
          <w:lang w:val="tr-TR"/>
        </w:rPr>
        <w:t>diuretics</w:t>
      </w:r>
      <w:proofErr w:type="spellEnd"/>
      <w:r w:rsidR="00EA5827" w:rsidRPr="00EA5827">
        <w:rPr>
          <w:lang w:val="tr-TR"/>
        </w:rPr>
        <w:t xml:space="preserve">, </w:t>
      </w:r>
      <w:proofErr w:type="spellStart"/>
      <w:r w:rsidR="00EA5827" w:rsidRPr="00EA5827">
        <w:rPr>
          <w:lang w:val="tr-TR"/>
        </w:rPr>
        <w:t>antihistamines</w:t>
      </w:r>
      <w:proofErr w:type="spellEnd"/>
      <w:r w:rsidR="00EA5827" w:rsidRPr="00EA5827">
        <w:rPr>
          <w:lang w:val="tr-TR"/>
        </w:rPr>
        <w:t xml:space="preserve">, </w:t>
      </w:r>
      <w:proofErr w:type="spellStart"/>
      <w:r w:rsidR="00EA5827" w:rsidRPr="00EA5827">
        <w:rPr>
          <w:lang w:val="tr-TR"/>
        </w:rPr>
        <w:t>and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sulfa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drugs</w:t>
      </w:r>
      <w:proofErr w:type="spellEnd"/>
      <w:r w:rsidR="00EA5827" w:rsidRPr="00EA5827">
        <w:rPr>
          <w:lang w:val="tr-TR"/>
        </w:rPr>
        <w:t xml:space="preserve">, </w:t>
      </w:r>
      <w:proofErr w:type="spellStart"/>
      <w:r w:rsidR="00EA5827" w:rsidRPr="00EA5827">
        <w:rPr>
          <w:lang w:val="tr-TR"/>
        </w:rPr>
        <w:t>which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have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been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shown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to</w:t>
      </w:r>
      <w:proofErr w:type="spellEnd"/>
      <w:r w:rsidR="00EA5827" w:rsidRPr="00EA5827">
        <w:rPr>
          <w:lang w:val="tr-TR"/>
        </w:rPr>
        <w:t xml:space="preserve"> be </w:t>
      </w:r>
      <w:proofErr w:type="spellStart"/>
      <w:r w:rsidR="00EA5827" w:rsidRPr="00EA5827">
        <w:rPr>
          <w:lang w:val="tr-TR"/>
        </w:rPr>
        <w:t>associated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with</w:t>
      </w:r>
      <w:proofErr w:type="spellEnd"/>
      <w:r w:rsidR="00EA5827" w:rsidRPr="00EA5827">
        <w:rPr>
          <w:lang w:val="tr-TR"/>
        </w:rPr>
        <w:t xml:space="preserve"> an </w:t>
      </w:r>
      <w:proofErr w:type="spellStart"/>
      <w:r w:rsidR="00EA5827" w:rsidRPr="00EA5827">
        <w:rPr>
          <w:lang w:val="tr-TR"/>
        </w:rPr>
        <w:t>increased</w:t>
      </w:r>
      <w:proofErr w:type="spellEnd"/>
      <w:r w:rsidR="00EA5827" w:rsidRPr="00EA5827">
        <w:rPr>
          <w:lang w:val="tr-TR"/>
        </w:rPr>
        <w:t xml:space="preserve"> risk of </w:t>
      </w:r>
      <w:proofErr w:type="spellStart"/>
      <w:r w:rsidR="00EA5827" w:rsidRPr="00EA5827">
        <w:rPr>
          <w:lang w:val="tr-TR"/>
        </w:rPr>
        <w:t>neural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tube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defects</w:t>
      </w:r>
      <w:proofErr w:type="spellEnd"/>
      <w:r w:rsidR="00EA5827" w:rsidRPr="00EA5827">
        <w:rPr>
          <w:lang w:val="tr-TR"/>
        </w:rPr>
        <w:t>.  </w:t>
      </w:r>
      <w:proofErr w:type="spellStart"/>
      <w:r w:rsidR="00EA5827" w:rsidRPr="00EA5827">
        <w:rPr>
          <w:lang w:val="tr-TR"/>
        </w:rPr>
        <w:t>Maternal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obesity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and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diabetes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are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also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known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to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increase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the</w:t>
      </w:r>
      <w:proofErr w:type="spellEnd"/>
      <w:r w:rsidR="00EA5827" w:rsidRPr="00EA5827">
        <w:rPr>
          <w:lang w:val="tr-TR"/>
        </w:rPr>
        <w:t xml:space="preserve"> risk </w:t>
      </w:r>
      <w:proofErr w:type="spellStart"/>
      <w:r w:rsidR="00EA5827" w:rsidRPr="00EA5827">
        <w:rPr>
          <w:lang w:val="tr-TR"/>
        </w:rPr>
        <w:t>for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these</w:t>
      </w:r>
      <w:proofErr w:type="spellEnd"/>
      <w:r w:rsidR="00EA5827" w:rsidRPr="00EA5827">
        <w:rPr>
          <w:lang w:val="tr-TR"/>
        </w:rPr>
        <w:t xml:space="preserve"> </w:t>
      </w:r>
      <w:proofErr w:type="spellStart"/>
      <w:r w:rsidR="00EA5827" w:rsidRPr="00EA5827">
        <w:rPr>
          <w:lang w:val="tr-TR"/>
        </w:rPr>
        <w:t>disorders</w:t>
      </w:r>
      <w:proofErr w:type="spellEnd"/>
      <w:r w:rsidR="00EA5827">
        <w:rPr>
          <w:lang w:val="tr-TR"/>
        </w:rPr>
        <w:t xml:space="preserve"> </w:t>
      </w:r>
      <w:proofErr w:type="spellStart"/>
      <w:r w:rsidR="00EA5827">
        <w:rPr>
          <w:lang w:val="tr-TR"/>
        </w:rPr>
        <w:t>so</w:t>
      </w:r>
      <w:proofErr w:type="spellEnd"/>
      <w:r w:rsidR="00EA5827">
        <w:rPr>
          <w:lang w:val="tr-TR"/>
        </w:rPr>
        <w:t xml:space="preserve"> prenatal </w:t>
      </w:r>
      <w:proofErr w:type="spellStart"/>
      <w:r w:rsidR="00EA5827">
        <w:rPr>
          <w:lang w:val="tr-TR"/>
        </w:rPr>
        <w:t>care</w:t>
      </w:r>
      <w:proofErr w:type="spellEnd"/>
      <w:r w:rsidR="00EA5827">
        <w:rPr>
          <w:lang w:val="tr-TR"/>
        </w:rPr>
        <w:t xml:space="preserve"> is </w:t>
      </w:r>
      <w:proofErr w:type="spellStart"/>
      <w:r w:rsidR="00EA5827">
        <w:rPr>
          <w:lang w:val="tr-TR"/>
        </w:rPr>
        <w:t>im</w:t>
      </w:r>
      <w:r w:rsidR="004E383A">
        <w:rPr>
          <w:rFonts w:ascii="Calibri" w:hAnsi="Calibri" w:cs="Calibri"/>
          <w:lang w:val="tr-TR"/>
        </w:rPr>
        <w:t>p</w:t>
      </w:r>
      <w:bookmarkStart w:id="0" w:name="_GoBack"/>
      <w:bookmarkEnd w:id="0"/>
      <w:r w:rsidR="00EA5827">
        <w:rPr>
          <w:rFonts w:ascii="Calibri" w:hAnsi="Calibri" w:cs="Calibri"/>
          <w:lang w:val="tr-TR"/>
        </w:rPr>
        <w:t>ortant</w:t>
      </w:r>
      <w:proofErr w:type="spellEnd"/>
      <w:r w:rsidR="00EA5827">
        <w:rPr>
          <w:rFonts w:ascii="Calibri" w:hAnsi="Calibri" w:cs="Calibri"/>
          <w:lang w:val="tr-TR"/>
        </w:rPr>
        <w:t xml:space="preserve"> </w:t>
      </w:r>
      <w:proofErr w:type="spellStart"/>
      <w:r w:rsidR="00EA5827">
        <w:rPr>
          <w:rFonts w:ascii="Calibri" w:hAnsi="Calibri" w:cs="Calibri"/>
          <w:lang w:val="tr-TR"/>
        </w:rPr>
        <w:t>for</w:t>
      </w:r>
      <w:proofErr w:type="spellEnd"/>
      <w:r w:rsidR="00EA5827">
        <w:rPr>
          <w:rFonts w:ascii="Calibri" w:hAnsi="Calibri" w:cs="Calibri"/>
          <w:lang w:val="tr-TR"/>
        </w:rPr>
        <w:t xml:space="preserve"> </w:t>
      </w:r>
      <w:proofErr w:type="spellStart"/>
      <w:r w:rsidR="00EA5827">
        <w:rPr>
          <w:rFonts w:ascii="Calibri" w:hAnsi="Calibri" w:cs="Calibri"/>
          <w:lang w:val="tr-TR"/>
        </w:rPr>
        <w:t>these</w:t>
      </w:r>
      <w:proofErr w:type="spellEnd"/>
      <w:r w:rsidR="00EA5827">
        <w:rPr>
          <w:rFonts w:ascii="Calibri" w:hAnsi="Calibri" w:cs="Calibri"/>
          <w:lang w:val="tr-TR"/>
        </w:rPr>
        <w:t xml:space="preserve"> </w:t>
      </w:r>
      <w:proofErr w:type="spellStart"/>
      <w:r w:rsidR="00EA5827">
        <w:rPr>
          <w:rFonts w:ascii="Calibri" w:hAnsi="Calibri" w:cs="Calibri"/>
          <w:lang w:val="tr-TR"/>
        </w:rPr>
        <w:t>patients</w:t>
      </w:r>
      <w:proofErr w:type="spellEnd"/>
      <w:r w:rsidR="00EA5827">
        <w:rPr>
          <w:rFonts w:ascii="Calibri" w:hAnsi="Calibri" w:cs="Calibri"/>
          <w:lang w:val="tr-TR"/>
        </w:rPr>
        <w:t>.</w:t>
      </w:r>
    </w:p>
    <w:p w14:paraId="53D28B83" w14:textId="592E530B" w:rsidR="00435DB6" w:rsidRPr="00EA5827" w:rsidRDefault="00435DB6" w:rsidP="00EA5827">
      <w:pPr>
        <w:pStyle w:val="BodyText"/>
        <w:spacing w:before="90" w:line="280" w:lineRule="auto"/>
        <w:ind w:left="100"/>
        <w:jc w:val="both"/>
        <w:rPr>
          <w:lang w:val="tr-TR"/>
        </w:rPr>
      </w:pPr>
    </w:p>
    <w:p w14:paraId="4F3F0BF6" w14:textId="23C819CE" w:rsidR="00AE3E37" w:rsidRDefault="00AE3E37">
      <w:pPr>
        <w:pStyle w:val="Heading3"/>
        <w:spacing w:before="74"/>
      </w:pPr>
    </w:p>
    <w:p w14:paraId="40BAC15F" w14:textId="30667544" w:rsidR="00AE3E37" w:rsidRDefault="002811D8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en-IN" w:eastAsia="en-IN"/>
        </w:rPr>
        <w:drawing>
          <wp:inline distT="0" distB="0" distL="0" distR="0" wp14:anchorId="24261109" wp14:editId="4B27FFF3">
            <wp:extent cx="2110153" cy="281368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HOTO-2019-09-11-22-35-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9939" cy="2840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D6BEC" w14:textId="675AA59B" w:rsidR="002811D8" w:rsidRPr="002811D8" w:rsidRDefault="002811D8">
      <w:pPr>
        <w:pStyle w:val="BodyText"/>
        <w:spacing w:before="2"/>
        <w:rPr>
          <w:rFonts w:ascii="Calibri" w:hAnsi="Calibri" w:cs="Calibri"/>
          <w:b/>
          <w:sz w:val="16"/>
        </w:rPr>
      </w:pPr>
      <w:r>
        <w:rPr>
          <w:rFonts w:ascii="Arial"/>
          <w:b/>
          <w:sz w:val="16"/>
        </w:rPr>
        <w:t xml:space="preserve">Image 1: </w:t>
      </w:r>
      <w:r w:rsidRPr="00E91F6A">
        <w:rPr>
          <w:rFonts w:ascii="Arial"/>
          <w:sz w:val="16"/>
        </w:rPr>
        <w:t>Macroscopic view of the fetus after termination procedure.</w:t>
      </w:r>
    </w:p>
    <w:p w14:paraId="57992DA8" w14:textId="5FE2A59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2811D8">
        <w:rPr>
          <w:rFonts w:ascii="Arial"/>
          <w:b/>
          <w:color w:val="BF5A14"/>
          <w:sz w:val="20"/>
        </w:rPr>
        <w:t xml:space="preserve">   References</w:t>
      </w:r>
    </w:p>
    <w:p w14:paraId="2F730B26" w14:textId="08AA1277" w:rsidR="00876C9E" w:rsidRPr="00876C9E" w:rsidRDefault="00876C9E" w:rsidP="00876C9E">
      <w:pPr>
        <w:pStyle w:val="ListParagraph"/>
        <w:widowControl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eastAsia="Times New Roman" w:hAnsiTheme="minorHAnsi" w:cstheme="minorHAnsi"/>
          <w:color w:val="000000"/>
          <w:sz w:val="18"/>
          <w:szCs w:val="18"/>
          <w:lang w:val="tr-TR"/>
        </w:rPr>
      </w:pPr>
      <w:proofErr w:type="spellStart"/>
      <w:r w:rsidRPr="00876C9E">
        <w:rPr>
          <w:rFonts w:asciiTheme="minorHAnsi" w:eastAsia="Times New Roman" w:hAnsiTheme="minorHAnsi" w:cstheme="minorHAnsi"/>
          <w:color w:val="000000"/>
          <w:sz w:val="18"/>
          <w:szCs w:val="18"/>
          <w:lang w:val="tr-TR"/>
        </w:rPr>
        <w:t>Foderaro</w:t>
      </w:r>
      <w:proofErr w:type="spellEnd"/>
      <w:r w:rsidRPr="00876C9E">
        <w:rPr>
          <w:rFonts w:asciiTheme="minorHAnsi" w:eastAsia="Times New Roman" w:hAnsiTheme="minorHAnsi" w:cstheme="minorHAnsi"/>
          <w:color w:val="000000"/>
          <w:sz w:val="18"/>
          <w:szCs w:val="18"/>
          <w:lang w:val="tr-TR"/>
        </w:rPr>
        <w:t xml:space="preserve"> AE, Abu-</w:t>
      </w:r>
      <w:proofErr w:type="spellStart"/>
      <w:r w:rsidRPr="00876C9E">
        <w:rPr>
          <w:rFonts w:asciiTheme="minorHAnsi" w:eastAsia="Times New Roman" w:hAnsiTheme="minorHAnsi" w:cstheme="minorHAnsi"/>
          <w:color w:val="000000"/>
          <w:sz w:val="18"/>
          <w:szCs w:val="18"/>
          <w:lang w:val="tr-TR"/>
        </w:rPr>
        <w:t>Yousef</w:t>
      </w:r>
      <w:proofErr w:type="spellEnd"/>
      <w:r w:rsidRPr="00876C9E">
        <w:rPr>
          <w:rFonts w:asciiTheme="minorHAnsi" w:eastAsia="Times New Roman" w:hAnsiTheme="minorHAnsi" w:cstheme="minorHAnsi"/>
          <w:color w:val="000000"/>
          <w:sz w:val="18"/>
          <w:szCs w:val="18"/>
          <w:lang w:val="tr-TR"/>
        </w:rPr>
        <w:t xml:space="preserve"> MM, </w:t>
      </w:r>
      <w:proofErr w:type="spellStart"/>
      <w:r w:rsidRPr="00876C9E">
        <w:rPr>
          <w:rFonts w:asciiTheme="minorHAnsi" w:eastAsia="Times New Roman" w:hAnsiTheme="minorHAnsi" w:cstheme="minorHAnsi"/>
          <w:color w:val="000000"/>
          <w:sz w:val="18"/>
          <w:szCs w:val="18"/>
          <w:lang w:val="tr-TR"/>
        </w:rPr>
        <w:t>Benda</w:t>
      </w:r>
      <w:proofErr w:type="spellEnd"/>
      <w:r w:rsidRPr="00876C9E">
        <w:rPr>
          <w:rFonts w:asciiTheme="minorHAnsi" w:eastAsia="Times New Roman" w:hAnsiTheme="minorHAnsi" w:cstheme="minorHAnsi"/>
          <w:color w:val="000000"/>
          <w:sz w:val="18"/>
          <w:szCs w:val="18"/>
          <w:lang w:val="tr-TR"/>
        </w:rPr>
        <w:t xml:space="preserve"> JA, </w:t>
      </w:r>
      <w:proofErr w:type="spellStart"/>
      <w:r w:rsidRPr="00876C9E">
        <w:rPr>
          <w:rFonts w:asciiTheme="minorHAnsi" w:eastAsia="Times New Roman" w:hAnsiTheme="minorHAnsi" w:cstheme="minorHAnsi"/>
          <w:color w:val="000000"/>
          <w:sz w:val="18"/>
          <w:szCs w:val="18"/>
          <w:lang w:val="tr-TR"/>
        </w:rPr>
        <w:t>Williamson</w:t>
      </w:r>
      <w:proofErr w:type="spellEnd"/>
      <w:r w:rsidRPr="00876C9E">
        <w:rPr>
          <w:rFonts w:asciiTheme="minorHAnsi" w:eastAsia="Times New Roman" w:hAnsiTheme="minorHAnsi" w:cstheme="minorHAnsi"/>
          <w:color w:val="000000"/>
          <w:sz w:val="18"/>
          <w:szCs w:val="18"/>
          <w:lang w:val="tr-TR"/>
        </w:rPr>
        <w:t xml:space="preserve"> RA, Smith WL. </w:t>
      </w:r>
      <w:proofErr w:type="spellStart"/>
      <w:proofErr w:type="gramStart"/>
      <w:r w:rsidRPr="00876C9E">
        <w:rPr>
          <w:rFonts w:asciiTheme="minorHAnsi" w:eastAsia="Times New Roman" w:hAnsiTheme="minorHAnsi" w:cstheme="minorHAnsi"/>
          <w:color w:val="000000"/>
          <w:sz w:val="18"/>
          <w:szCs w:val="18"/>
          <w:lang w:val="tr-TR"/>
        </w:rPr>
        <w:t>Antenatal</w:t>
      </w:r>
      <w:proofErr w:type="spellEnd"/>
      <w:r>
        <w:rPr>
          <w:rFonts w:asciiTheme="minorHAnsi" w:eastAsia="Times New Roman" w:hAnsiTheme="minorHAnsi" w:cstheme="minorHAnsi"/>
          <w:color w:val="000000"/>
          <w:sz w:val="18"/>
          <w:szCs w:val="18"/>
          <w:lang w:val="tr-TR"/>
        </w:rPr>
        <w:t xml:space="preserve"> </w:t>
      </w:r>
      <w:r w:rsidRPr="00876C9E">
        <w:rPr>
          <w:rFonts w:asciiTheme="minorHAnsi" w:eastAsia="Times New Roman" w:hAnsiTheme="minorHAnsi" w:cstheme="minorHAnsi"/>
          <w:color w:val="000000"/>
          <w:sz w:val="18"/>
          <w:szCs w:val="18"/>
          <w:lang w:val="tr-TR"/>
        </w:rPr>
        <w:t xml:space="preserve"> </w:t>
      </w:r>
      <w:proofErr w:type="spellStart"/>
      <w:r w:rsidRPr="00876C9E">
        <w:rPr>
          <w:rFonts w:asciiTheme="minorHAnsi" w:eastAsia="Times New Roman" w:hAnsiTheme="minorHAnsi" w:cstheme="minorHAnsi"/>
          <w:color w:val="000000"/>
          <w:sz w:val="18"/>
          <w:szCs w:val="18"/>
          <w:lang w:val="tr-TR"/>
        </w:rPr>
        <w:t>ultrasound</w:t>
      </w:r>
      <w:proofErr w:type="spellEnd"/>
      <w:proofErr w:type="gramEnd"/>
      <w:r w:rsidRPr="00876C9E">
        <w:rPr>
          <w:rFonts w:asciiTheme="minorHAnsi" w:eastAsia="Times New Roman" w:hAnsiTheme="minorHAnsi" w:cstheme="minorHAnsi"/>
          <w:color w:val="000000"/>
          <w:sz w:val="18"/>
          <w:szCs w:val="18"/>
          <w:lang w:val="tr-TR"/>
        </w:rPr>
        <w:t xml:space="preserve"> </w:t>
      </w:r>
      <w:proofErr w:type="spellStart"/>
      <w:r w:rsidRPr="00876C9E">
        <w:rPr>
          <w:rFonts w:asciiTheme="minorHAnsi" w:eastAsia="Times New Roman" w:hAnsiTheme="minorHAnsi" w:cstheme="minorHAnsi"/>
          <w:color w:val="000000"/>
          <w:sz w:val="18"/>
          <w:szCs w:val="18"/>
          <w:lang w:val="tr-TR"/>
        </w:rPr>
        <w:t>diagnosis</w:t>
      </w:r>
      <w:proofErr w:type="spellEnd"/>
      <w:r w:rsidRPr="00876C9E">
        <w:rPr>
          <w:rFonts w:asciiTheme="minorHAnsi" w:eastAsia="Times New Roman" w:hAnsiTheme="minorHAnsi" w:cstheme="minorHAnsi"/>
          <w:color w:val="000000"/>
          <w:sz w:val="18"/>
          <w:szCs w:val="18"/>
          <w:lang w:val="tr-TR"/>
        </w:rPr>
        <w:t xml:space="preserve"> of </w:t>
      </w:r>
      <w:proofErr w:type="spellStart"/>
      <w:r w:rsidRPr="00876C9E">
        <w:rPr>
          <w:rFonts w:asciiTheme="minorHAnsi" w:eastAsia="Times New Roman" w:hAnsiTheme="minorHAnsi" w:cstheme="minorHAnsi"/>
          <w:color w:val="000000"/>
          <w:sz w:val="18"/>
          <w:szCs w:val="18"/>
          <w:lang w:val="tr-TR"/>
        </w:rPr>
        <w:t>iniencephaly</w:t>
      </w:r>
      <w:proofErr w:type="spellEnd"/>
      <w:r w:rsidRPr="00876C9E">
        <w:rPr>
          <w:rFonts w:asciiTheme="minorHAnsi" w:eastAsia="Times New Roman" w:hAnsiTheme="minorHAnsi" w:cstheme="minorHAnsi"/>
          <w:color w:val="000000"/>
          <w:sz w:val="18"/>
          <w:szCs w:val="18"/>
          <w:lang w:val="tr-TR"/>
        </w:rPr>
        <w:t xml:space="preserve">. J    </w:t>
      </w:r>
      <w:proofErr w:type="spellStart"/>
      <w:r w:rsidRPr="00876C9E">
        <w:rPr>
          <w:rFonts w:asciiTheme="minorHAnsi" w:eastAsia="Times New Roman" w:hAnsiTheme="minorHAnsi" w:cstheme="minorHAnsi"/>
          <w:color w:val="000000"/>
          <w:sz w:val="18"/>
          <w:szCs w:val="18"/>
          <w:lang w:val="tr-TR"/>
        </w:rPr>
        <w:t>Clin</w:t>
      </w:r>
      <w:proofErr w:type="spellEnd"/>
      <w:r w:rsidRPr="00876C9E">
        <w:rPr>
          <w:rFonts w:asciiTheme="minorHAnsi" w:eastAsia="Times New Roman" w:hAnsiTheme="minorHAnsi" w:cstheme="minorHAnsi"/>
          <w:color w:val="000000"/>
          <w:sz w:val="18"/>
          <w:szCs w:val="18"/>
          <w:lang w:val="tr-TR"/>
        </w:rPr>
        <w:t xml:space="preserve"> </w:t>
      </w:r>
      <w:proofErr w:type="spellStart"/>
      <w:r w:rsidRPr="00876C9E">
        <w:rPr>
          <w:rFonts w:asciiTheme="minorHAnsi" w:eastAsia="Times New Roman" w:hAnsiTheme="minorHAnsi" w:cstheme="minorHAnsi"/>
          <w:color w:val="000000"/>
          <w:sz w:val="18"/>
          <w:szCs w:val="18"/>
          <w:lang w:val="tr-TR"/>
        </w:rPr>
        <w:t>Ultrasound</w:t>
      </w:r>
      <w:proofErr w:type="spellEnd"/>
      <w:r w:rsidRPr="00876C9E">
        <w:rPr>
          <w:rFonts w:asciiTheme="minorHAnsi" w:eastAsia="Times New Roman" w:hAnsiTheme="minorHAnsi" w:cstheme="minorHAnsi"/>
          <w:color w:val="000000"/>
          <w:sz w:val="18"/>
          <w:szCs w:val="18"/>
          <w:lang w:val="tr-TR"/>
        </w:rPr>
        <w:t>. 1987 Oct;15(8):550-4.</w:t>
      </w:r>
    </w:p>
    <w:p w14:paraId="1E426B9D" w14:textId="7C8574A8" w:rsidR="00876C9E" w:rsidRPr="00876C9E" w:rsidRDefault="00876C9E" w:rsidP="00876C9E">
      <w:pPr>
        <w:pStyle w:val="HTMLPreformatted"/>
        <w:numPr>
          <w:ilvl w:val="0"/>
          <w:numId w:val="3"/>
        </w:numPr>
        <w:rPr>
          <w:rFonts w:asciiTheme="minorHAnsi" w:hAnsiTheme="minorHAnsi" w:cstheme="minorHAnsi"/>
          <w:color w:val="000000"/>
          <w:sz w:val="18"/>
          <w:szCs w:val="18"/>
        </w:rPr>
      </w:pPr>
      <w:proofErr w:type="spellStart"/>
      <w:r w:rsidRPr="00876C9E">
        <w:rPr>
          <w:rFonts w:asciiTheme="minorHAnsi" w:hAnsiTheme="minorHAnsi" w:cstheme="minorHAnsi"/>
          <w:color w:val="000000"/>
          <w:sz w:val="18"/>
          <w:szCs w:val="18"/>
        </w:rPr>
        <w:t>A</w:t>
      </w:r>
      <w:r w:rsidRPr="00876C9E">
        <w:rPr>
          <w:rFonts w:asciiTheme="minorHAnsi" w:hAnsiTheme="minorHAnsi" w:cstheme="minorHAnsi"/>
          <w:color w:val="000000"/>
          <w:sz w:val="18"/>
          <w:szCs w:val="18"/>
        </w:rPr>
        <w:t>leksic</w:t>
      </w:r>
      <w:proofErr w:type="spellEnd"/>
      <w:r w:rsidRPr="00876C9E">
        <w:rPr>
          <w:rFonts w:asciiTheme="minorHAnsi" w:hAnsiTheme="minorHAnsi" w:cstheme="minorHAnsi"/>
          <w:color w:val="000000"/>
          <w:sz w:val="18"/>
          <w:szCs w:val="18"/>
        </w:rPr>
        <w:t xml:space="preserve"> S, </w:t>
      </w:r>
      <w:proofErr w:type="spellStart"/>
      <w:r w:rsidRPr="00876C9E">
        <w:rPr>
          <w:rFonts w:asciiTheme="minorHAnsi" w:hAnsiTheme="minorHAnsi" w:cstheme="minorHAnsi"/>
          <w:color w:val="000000"/>
          <w:sz w:val="18"/>
          <w:szCs w:val="18"/>
        </w:rPr>
        <w:t>Budzilovich</w:t>
      </w:r>
      <w:proofErr w:type="spellEnd"/>
      <w:r w:rsidRPr="00876C9E">
        <w:rPr>
          <w:rFonts w:asciiTheme="minorHAnsi" w:hAnsiTheme="minorHAnsi" w:cstheme="minorHAnsi"/>
          <w:color w:val="000000"/>
          <w:sz w:val="18"/>
          <w:szCs w:val="18"/>
        </w:rPr>
        <w:t xml:space="preserve"> G, </w:t>
      </w:r>
      <w:proofErr w:type="spellStart"/>
      <w:r w:rsidRPr="00876C9E">
        <w:rPr>
          <w:rFonts w:asciiTheme="minorHAnsi" w:hAnsiTheme="minorHAnsi" w:cstheme="minorHAnsi"/>
          <w:color w:val="000000"/>
          <w:sz w:val="18"/>
          <w:szCs w:val="18"/>
        </w:rPr>
        <w:t>Greco</w:t>
      </w:r>
      <w:proofErr w:type="spellEnd"/>
      <w:r w:rsidRPr="00876C9E">
        <w:rPr>
          <w:rFonts w:asciiTheme="minorHAnsi" w:hAnsiTheme="minorHAnsi" w:cstheme="minorHAnsi"/>
          <w:color w:val="000000"/>
          <w:sz w:val="18"/>
          <w:szCs w:val="18"/>
        </w:rPr>
        <w:t xml:space="preserve"> MA, </w:t>
      </w:r>
      <w:proofErr w:type="spellStart"/>
      <w:r w:rsidRPr="00876C9E">
        <w:rPr>
          <w:rFonts w:asciiTheme="minorHAnsi" w:hAnsiTheme="minorHAnsi" w:cstheme="minorHAnsi"/>
          <w:color w:val="000000"/>
          <w:sz w:val="18"/>
          <w:szCs w:val="18"/>
        </w:rPr>
        <w:t>Feigin</w:t>
      </w:r>
      <w:proofErr w:type="spellEnd"/>
      <w:r w:rsidRPr="00876C9E">
        <w:rPr>
          <w:rFonts w:asciiTheme="minorHAnsi" w:hAnsiTheme="minorHAnsi" w:cstheme="minorHAnsi"/>
          <w:color w:val="000000"/>
          <w:sz w:val="18"/>
          <w:szCs w:val="18"/>
        </w:rPr>
        <w:t xml:space="preserve"> I, </w:t>
      </w:r>
      <w:proofErr w:type="spellStart"/>
      <w:r w:rsidRPr="00876C9E">
        <w:rPr>
          <w:rFonts w:asciiTheme="minorHAnsi" w:hAnsiTheme="minorHAnsi" w:cstheme="minorHAnsi"/>
          <w:color w:val="000000"/>
          <w:sz w:val="18"/>
          <w:szCs w:val="18"/>
        </w:rPr>
        <w:t>Epstein</w:t>
      </w:r>
      <w:proofErr w:type="spellEnd"/>
      <w:r w:rsidRPr="00876C9E">
        <w:rPr>
          <w:rFonts w:asciiTheme="minorHAnsi" w:hAnsiTheme="minorHAnsi" w:cstheme="minorHAnsi"/>
          <w:color w:val="000000"/>
          <w:sz w:val="18"/>
          <w:szCs w:val="18"/>
        </w:rPr>
        <w:t xml:space="preserve"> F, </w:t>
      </w:r>
      <w:proofErr w:type="spellStart"/>
      <w:r w:rsidRPr="00876C9E">
        <w:rPr>
          <w:rFonts w:asciiTheme="minorHAnsi" w:hAnsiTheme="minorHAnsi" w:cstheme="minorHAnsi"/>
          <w:color w:val="000000"/>
          <w:sz w:val="18"/>
          <w:szCs w:val="18"/>
        </w:rPr>
        <w:t>Pearson</w:t>
      </w:r>
      <w:proofErr w:type="spellEnd"/>
      <w:r w:rsidRPr="00876C9E">
        <w:rPr>
          <w:rFonts w:asciiTheme="minorHAnsi" w:hAnsiTheme="minorHAnsi" w:cstheme="minorHAnsi"/>
          <w:color w:val="000000"/>
          <w:sz w:val="18"/>
          <w:szCs w:val="18"/>
        </w:rPr>
        <w:t xml:space="preserve"> J.</w:t>
      </w:r>
    </w:p>
    <w:p w14:paraId="75273768" w14:textId="77777777" w:rsidR="00876C9E" w:rsidRPr="00876C9E" w:rsidRDefault="00876C9E" w:rsidP="00211ED4">
      <w:pPr>
        <w:pStyle w:val="HTMLPreformatted"/>
        <w:ind w:left="383"/>
        <w:rPr>
          <w:rFonts w:asciiTheme="minorHAnsi" w:hAnsiTheme="minorHAnsi" w:cstheme="minorHAnsi"/>
          <w:color w:val="000000"/>
          <w:sz w:val="18"/>
          <w:szCs w:val="18"/>
        </w:rPr>
      </w:pPr>
      <w:proofErr w:type="spellStart"/>
      <w:r w:rsidRPr="00876C9E">
        <w:rPr>
          <w:rFonts w:asciiTheme="minorHAnsi" w:hAnsiTheme="minorHAnsi" w:cstheme="minorHAnsi"/>
          <w:color w:val="000000"/>
          <w:sz w:val="18"/>
          <w:szCs w:val="18"/>
        </w:rPr>
        <w:t>Iniencephaly</w:t>
      </w:r>
      <w:proofErr w:type="spellEnd"/>
      <w:r w:rsidRPr="00876C9E">
        <w:rPr>
          <w:rFonts w:asciiTheme="minorHAnsi" w:hAnsiTheme="minorHAnsi" w:cstheme="minorHAnsi"/>
          <w:color w:val="000000"/>
          <w:sz w:val="18"/>
          <w:szCs w:val="18"/>
        </w:rPr>
        <w:t xml:space="preserve">: a </w:t>
      </w:r>
      <w:proofErr w:type="spellStart"/>
      <w:r w:rsidRPr="00876C9E">
        <w:rPr>
          <w:rFonts w:asciiTheme="minorHAnsi" w:hAnsiTheme="minorHAnsi" w:cstheme="minorHAnsi"/>
          <w:color w:val="000000"/>
          <w:sz w:val="18"/>
          <w:szCs w:val="18"/>
        </w:rPr>
        <w:t>neuropathologic</w:t>
      </w:r>
      <w:proofErr w:type="spellEnd"/>
      <w:r w:rsidRPr="00876C9E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proofErr w:type="spellStart"/>
      <w:r w:rsidRPr="00876C9E">
        <w:rPr>
          <w:rFonts w:asciiTheme="minorHAnsi" w:hAnsiTheme="minorHAnsi" w:cstheme="minorHAnsi"/>
          <w:color w:val="000000"/>
          <w:sz w:val="18"/>
          <w:szCs w:val="18"/>
        </w:rPr>
        <w:t>study</w:t>
      </w:r>
      <w:proofErr w:type="spellEnd"/>
      <w:r w:rsidRPr="00876C9E">
        <w:rPr>
          <w:rFonts w:asciiTheme="minorHAnsi" w:hAnsiTheme="minorHAnsi" w:cstheme="minorHAnsi"/>
          <w:color w:val="000000"/>
          <w:sz w:val="18"/>
          <w:szCs w:val="18"/>
        </w:rPr>
        <w:t xml:space="preserve">. </w:t>
      </w:r>
      <w:proofErr w:type="spellStart"/>
      <w:r w:rsidRPr="00876C9E">
        <w:rPr>
          <w:rFonts w:asciiTheme="minorHAnsi" w:hAnsiTheme="minorHAnsi" w:cstheme="minorHAnsi"/>
          <w:color w:val="000000"/>
          <w:sz w:val="18"/>
          <w:szCs w:val="18"/>
        </w:rPr>
        <w:t>Clin</w:t>
      </w:r>
      <w:proofErr w:type="spellEnd"/>
      <w:r w:rsidRPr="00876C9E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proofErr w:type="spellStart"/>
      <w:r w:rsidRPr="00876C9E">
        <w:rPr>
          <w:rFonts w:asciiTheme="minorHAnsi" w:hAnsiTheme="minorHAnsi" w:cstheme="minorHAnsi"/>
          <w:color w:val="000000"/>
          <w:sz w:val="18"/>
          <w:szCs w:val="18"/>
        </w:rPr>
        <w:t>Neuropathol</w:t>
      </w:r>
      <w:proofErr w:type="spellEnd"/>
      <w:r w:rsidRPr="00876C9E">
        <w:rPr>
          <w:rFonts w:asciiTheme="minorHAnsi" w:hAnsiTheme="minorHAnsi" w:cstheme="minorHAnsi"/>
          <w:color w:val="000000"/>
          <w:sz w:val="18"/>
          <w:szCs w:val="18"/>
        </w:rPr>
        <w:t>. 1983;2(2):55-61.</w:t>
      </w:r>
    </w:p>
    <w:p w14:paraId="1CAC934E" w14:textId="501F7F06" w:rsidR="00211ED4" w:rsidRPr="00211ED4" w:rsidRDefault="00211ED4" w:rsidP="00211ED4">
      <w:pPr>
        <w:pStyle w:val="HTMLPreformatted"/>
        <w:numPr>
          <w:ilvl w:val="0"/>
          <w:numId w:val="3"/>
        </w:numPr>
        <w:rPr>
          <w:rFonts w:asciiTheme="minorHAnsi" w:hAnsiTheme="minorHAnsi" w:cstheme="minorHAnsi"/>
          <w:color w:val="000000"/>
          <w:sz w:val="18"/>
          <w:szCs w:val="18"/>
        </w:rPr>
      </w:pPr>
      <w:proofErr w:type="spellStart"/>
      <w:r w:rsidRPr="00211ED4">
        <w:rPr>
          <w:rFonts w:asciiTheme="minorHAnsi" w:hAnsiTheme="minorHAnsi" w:cstheme="minorHAnsi"/>
          <w:color w:val="000000"/>
          <w:sz w:val="18"/>
          <w:szCs w:val="18"/>
        </w:rPr>
        <w:t>Shoham</w:t>
      </w:r>
      <w:proofErr w:type="spellEnd"/>
      <w:r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 Z, </w:t>
      </w:r>
      <w:proofErr w:type="spellStart"/>
      <w:r w:rsidRPr="00211ED4">
        <w:rPr>
          <w:rFonts w:asciiTheme="minorHAnsi" w:hAnsiTheme="minorHAnsi" w:cstheme="minorHAnsi"/>
          <w:color w:val="000000"/>
          <w:sz w:val="18"/>
          <w:szCs w:val="18"/>
        </w:rPr>
        <w:t>Caspi</w:t>
      </w:r>
      <w:proofErr w:type="spellEnd"/>
      <w:r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 B, </w:t>
      </w:r>
      <w:proofErr w:type="spellStart"/>
      <w:r w:rsidRPr="00211ED4">
        <w:rPr>
          <w:rFonts w:asciiTheme="minorHAnsi" w:hAnsiTheme="minorHAnsi" w:cstheme="minorHAnsi"/>
          <w:color w:val="000000"/>
          <w:sz w:val="18"/>
          <w:szCs w:val="18"/>
        </w:rPr>
        <w:t>Chemke</w:t>
      </w:r>
      <w:proofErr w:type="spellEnd"/>
      <w:r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 J, </w:t>
      </w:r>
      <w:proofErr w:type="spellStart"/>
      <w:r w:rsidRPr="00211ED4">
        <w:rPr>
          <w:rFonts w:asciiTheme="minorHAnsi" w:hAnsiTheme="minorHAnsi" w:cstheme="minorHAnsi"/>
          <w:color w:val="000000"/>
          <w:sz w:val="18"/>
          <w:szCs w:val="18"/>
        </w:rPr>
        <w:t>Dgani</w:t>
      </w:r>
      <w:proofErr w:type="spellEnd"/>
      <w:r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 R, </w:t>
      </w:r>
      <w:proofErr w:type="spellStart"/>
      <w:r w:rsidRPr="00211ED4">
        <w:rPr>
          <w:rFonts w:asciiTheme="minorHAnsi" w:hAnsiTheme="minorHAnsi" w:cstheme="minorHAnsi"/>
          <w:color w:val="000000"/>
          <w:sz w:val="18"/>
          <w:szCs w:val="18"/>
        </w:rPr>
        <w:t>Lancet</w:t>
      </w:r>
      <w:proofErr w:type="spellEnd"/>
      <w:r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 M. </w:t>
      </w:r>
      <w:proofErr w:type="spellStart"/>
      <w:r w:rsidRPr="00211ED4">
        <w:rPr>
          <w:rFonts w:asciiTheme="minorHAnsi" w:hAnsiTheme="minorHAnsi" w:cstheme="minorHAnsi"/>
          <w:color w:val="000000"/>
          <w:sz w:val="18"/>
          <w:szCs w:val="18"/>
        </w:rPr>
        <w:t>Iniencephaly</w:t>
      </w:r>
      <w:proofErr w:type="spellEnd"/>
      <w:r w:rsidRPr="00211ED4">
        <w:rPr>
          <w:rFonts w:asciiTheme="minorHAnsi" w:hAnsiTheme="minorHAnsi" w:cstheme="minorHAnsi"/>
          <w:color w:val="000000"/>
          <w:sz w:val="18"/>
          <w:szCs w:val="18"/>
        </w:rPr>
        <w:t>: prenatal</w:t>
      </w:r>
      <w:r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proofErr w:type="spellStart"/>
      <w:r w:rsidRPr="00211ED4">
        <w:rPr>
          <w:rFonts w:asciiTheme="minorHAnsi" w:hAnsiTheme="minorHAnsi" w:cstheme="minorHAnsi"/>
          <w:color w:val="000000"/>
          <w:sz w:val="18"/>
          <w:szCs w:val="18"/>
        </w:rPr>
        <w:t>ultrasonographic</w:t>
      </w:r>
      <w:proofErr w:type="spellEnd"/>
      <w:r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proofErr w:type="spellStart"/>
      <w:r w:rsidRPr="00211ED4">
        <w:rPr>
          <w:rFonts w:asciiTheme="minorHAnsi" w:hAnsiTheme="minorHAnsi" w:cstheme="minorHAnsi"/>
          <w:color w:val="000000"/>
          <w:sz w:val="18"/>
          <w:szCs w:val="18"/>
        </w:rPr>
        <w:t>diagnosis</w:t>
      </w:r>
      <w:proofErr w:type="spellEnd"/>
      <w:r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--a </w:t>
      </w:r>
      <w:proofErr w:type="spellStart"/>
      <w:r w:rsidRPr="00211ED4">
        <w:rPr>
          <w:rFonts w:asciiTheme="minorHAnsi" w:hAnsiTheme="minorHAnsi" w:cstheme="minorHAnsi"/>
          <w:color w:val="000000"/>
          <w:sz w:val="18"/>
          <w:szCs w:val="18"/>
        </w:rPr>
        <w:t>case</w:t>
      </w:r>
      <w:proofErr w:type="spellEnd"/>
      <w:r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proofErr w:type="spellStart"/>
      <w:r w:rsidRPr="00211ED4">
        <w:rPr>
          <w:rFonts w:asciiTheme="minorHAnsi" w:hAnsiTheme="minorHAnsi" w:cstheme="minorHAnsi"/>
          <w:color w:val="000000"/>
          <w:sz w:val="18"/>
          <w:szCs w:val="18"/>
        </w:rPr>
        <w:t>report</w:t>
      </w:r>
      <w:proofErr w:type="spellEnd"/>
      <w:r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. J </w:t>
      </w:r>
      <w:proofErr w:type="spellStart"/>
      <w:r w:rsidRPr="00211ED4">
        <w:rPr>
          <w:rFonts w:asciiTheme="minorHAnsi" w:hAnsiTheme="minorHAnsi" w:cstheme="minorHAnsi"/>
          <w:color w:val="000000"/>
          <w:sz w:val="18"/>
          <w:szCs w:val="18"/>
        </w:rPr>
        <w:t>Perinat</w:t>
      </w:r>
      <w:proofErr w:type="spellEnd"/>
      <w:r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proofErr w:type="spellStart"/>
      <w:r w:rsidRPr="00211ED4">
        <w:rPr>
          <w:rFonts w:asciiTheme="minorHAnsi" w:hAnsiTheme="minorHAnsi" w:cstheme="minorHAnsi"/>
          <w:color w:val="000000"/>
          <w:sz w:val="18"/>
          <w:szCs w:val="18"/>
        </w:rPr>
        <w:t>Med</w:t>
      </w:r>
      <w:proofErr w:type="spellEnd"/>
      <w:r w:rsidRPr="00211ED4">
        <w:rPr>
          <w:rFonts w:asciiTheme="minorHAnsi" w:hAnsiTheme="minorHAnsi" w:cstheme="minorHAnsi"/>
          <w:color w:val="000000"/>
          <w:sz w:val="18"/>
          <w:szCs w:val="18"/>
        </w:rPr>
        <w:t>. 1988;16(2):139-43.</w:t>
      </w:r>
    </w:p>
    <w:p w14:paraId="38E9D7A4" w14:textId="06C07672" w:rsidR="00211ED4" w:rsidRPr="00211ED4" w:rsidRDefault="00211ED4" w:rsidP="00211ED4">
      <w:pPr>
        <w:pStyle w:val="HTMLPreformatted"/>
        <w:numPr>
          <w:ilvl w:val="0"/>
          <w:numId w:val="3"/>
        </w:numPr>
        <w:rPr>
          <w:rFonts w:asciiTheme="minorHAnsi" w:hAnsiTheme="minorHAnsi" w:cstheme="minorHAnsi"/>
          <w:color w:val="000000"/>
          <w:sz w:val="18"/>
          <w:szCs w:val="18"/>
        </w:rPr>
      </w:pPr>
      <w:r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David TJ, </w:t>
      </w:r>
      <w:proofErr w:type="spellStart"/>
      <w:r w:rsidRPr="00211ED4">
        <w:rPr>
          <w:rFonts w:asciiTheme="minorHAnsi" w:hAnsiTheme="minorHAnsi" w:cstheme="minorHAnsi"/>
          <w:color w:val="000000"/>
          <w:sz w:val="18"/>
          <w:szCs w:val="18"/>
        </w:rPr>
        <w:t>Nixon</w:t>
      </w:r>
      <w:proofErr w:type="spellEnd"/>
      <w:r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 A. </w:t>
      </w:r>
      <w:proofErr w:type="spellStart"/>
      <w:r w:rsidRPr="00211ED4">
        <w:rPr>
          <w:rFonts w:asciiTheme="minorHAnsi" w:hAnsiTheme="minorHAnsi" w:cstheme="minorHAnsi"/>
          <w:color w:val="000000"/>
          <w:sz w:val="18"/>
          <w:szCs w:val="18"/>
        </w:rPr>
        <w:t>Congenital</w:t>
      </w:r>
      <w:proofErr w:type="spellEnd"/>
      <w:r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proofErr w:type="spellStart"/>
      <w:r w:rsidRPr="00211ED4">
        <w:rPr>
          <w:rFonts w:asciiTheme="minorHAnsi" w:hAnsiTheme="minorHAnsi" w:cstheme="minorHAnsi"/>
          <w:color w:val="000000"/>
          <w:sz w:val="18"/>
          <w:szCs w:val="18"/>
        </w:rPr>
        <w:t>malformations</w:t>
      </w:r>
      <w:proofErr w:type="spellEnd"/>
      <w:r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proofErr w:type="spellStart"/>
      <w:r w:rsidRPr="00211ED4">
        <w:rPr>
          <w:rFonts w:asciiTheme="minorHAnsi" w:hAnsiTheme="minorHAnsi" w:cstheme="minorHAnsi"/>
          <w:color w:val="000000"/>
          <w:sz w:val="18"/>
          <w:szCs w:val="18"/>
        </w:rPr>
        <w:t>associated</w:t>
      </w:r>
      <w:proofErr w:type="spellEnd"/>
      <w:r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proofErr w:type="spellStart"/>
      <w:r w:rsidRPr="00211ED4">
        <w:rPr>
          <w:rFonts w:asciiTheme="minorHAnsi" w:hAnsiTheme="minorHAnsi" w:cstheme="minorHAnsi"/>
          <w:color w:val="000000"/>
          <w:sz w:val="18"/>
          <w:szCs w:val="18"/>
        </w:rPr>
        <w:t>with</w:t>
      </w:r>
      <w:proofErr w:type="spellEnd"/>
      <w:r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proofErr w:type="spellStart"/>
      <w:r w:rsidRPr="00211ED4">
        <w:rPr>
          <w:rFonts w:asciiTheme="minorHAnsi" w:hAnsiTheme="minorHAnsi" w:cstheme="minorHAnsi"/>
          <w:color w:val="000000"/>
          <w:sz w:val="18"/>
          <w:szCs w:val="18"/>
        </w:rPr>
        <w:t>anencephaly</w:t>
      </w:r>
      <w:proofErr w:type="spellEnd"/>
      <w:r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proofErr w:type="spellStart"/>
      <w:r w:rsidRPr="00211ED4">
        <w:rPr>
          <w:rFonts w:asciiTheme="minorHAnsi" w:hAnsiTheme="minorHAnsi" w:cstheme="minorHAnsi"/>
          <w:color w:val="000000"/>
          <w:sz w:val="18"/>
          <w:szCs w:val="18"/>
        </w:rPr>
        <w:t>and</w:t>
      </w:r>
      <w:proofErr w:type="spellEnd"/>
      <w:r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proofErr w:type="spellStart"/>
      <w:r w:rsidRPr="00211ED4">
        <w:rPr>
          <w:rFonts w:asciiTheme="minorHAnsi" w:hAnsiTheme="minorHAnsi" w:cstheme="minorHAnsi"/>
          <w:color w:val="000000"/>
          <w:sz w:val="18"/>
          <w:szCs w:val="18"/>
        </w:rPr>
        <w:t>iniencephaly</w:t>
      </w:r>
      <w:proofErr w:type="spellEnd"/>
      <w:r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. J </w:t>
      </w:r>
      <w:proofErr w:type="spellStart"/>
      <w:r w:rsidRPr="00211ED4">
        <w:rPr>
          <w:rFonts w:asciiTheme="minorHAnsi" w:hAnsiTheme="minorHAnsi" w:cstheme="minorHAnsi"/>
          <w:color w:val="000000"/>
          <w:sz w:val="18"/>
          <w:szCs w:val="18"/>
        </w:rPr>
        <w:t>Med</w:t>
      </w:r>
      <w:proofErr w:type="spellEnd"/>
      <w:r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proofErr w:type="spellStart"/>
      <w:r w:rsidRPr="00211ED4">
        <w:rPr>
          <w:rFonts w:asciiTheme="minorHAnsi" w:hAnsiTheme="minorHAnsi" w:cstheme="minorHAnsi"/>
          <w:color w:val="000000"/>
          <w:sz w:val="18"/>
          <w:szCs w:val="18"/>
        </w:rPr>
        <w:t>Genet</w:t>
      </w:r>
      <w:proofErr w:type="spellEnd"/>
      <w:r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. 1976 Aug;13(4):263-5. </w:t>
      </w:r>
    </w:p>
    <w:p w14:paraId="6046BF87" w14:textId="2D0B0100" w:rsidR="00211ED4" w:rsidRDefault="005973B9" w:rsidP="00211ED4">
      <w:pPr>
        <w:pStyle w:val="HTMLPreformatted"/>
        <w:rPr>
          <w:rFonts w:asciiTheme="minorHAnsi" w:hAnsiTheme="minorHAnsi" w:cstheme="minorHAnsi"/>
          <w:color w:val="000000"/>
          <w:sz w:val="18"/>
          <w:szCs w:val="18"/>
        </w:rPr>
      </w:pPr>
      <w:r>
        <w:rPr>
          <w:rFonts w:ascii="Calibri" w:hAnsi="Calibri"/>
        </w:rPr>
        <w:t xml:space="preserve">5. </w:t>
      </w:r>
      <w:r w:rsidR="00211ED4">
        <w:rPr>
          <w:rFonts w:ascii="Calibri" w:hAnsi="Calibri"/>
        </w:rPr>
        <w:t xml:space="preserve">    </w:t>
      </w:r>
      <w:proofErr w:type="spellStart"/>
      <w:r w:rsidR="00211ED4" w:rsidRPr="00211ED4">
        <w:rPr>
          <w:rFonts w:asciiTheme="minorHAnsi" w:hAnsiTheme="minorHAnsi" w:cstheme="minorHAnsi"/>
          <w:color w:val="000000"/>
          <w:sz w:val="18"/>
          <w:szCs w:val="18"/>
        </w:rPr>
        <w:t>Dobyns</w:t>
      </w:r>
      <w:proofErr w:type="spellEnd"/>
      <w:r w:rsidR="00211ED4"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 WB. </w:t>
      </w:r>
      <w:proofErr w:type="spellStart"/>
      <w:r w:rsidR="00211ED4" w:rsidRPr="00211ED4">
        <w:rPr>
          <w:rFonts w:asciiTheme="minorHAnsi" w:hAnsiTheme="minorHAnsi" w:cstheme="minorHAnsi"/>
          <w:color w:val="000000"/>
          <w:sz w:val="18"/>
          <w:szCs w:val="18"/>
        </w:rPr>
        <w:t>Developmental</w:t>
      </w:r>
      <w:proofErr w:type="spellEnd"/>
      <w:r w:rsidR="00211ED4"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proofErr w:type="spellStart"/>
      <w:r w:rsidR="00211ED4" w:rsidRPr="00211ED4">
        <w:rPr>
          <w:rFonts w:asciiTheme="minorHAnsi" w:hAnsiTheme="minorHAnsi" w:cstheme="minorHAnsi"/>
          <w:color w:val="000000"/>
          <w:sz w:val="18"/>
          <w:szCs w:val="18"/>
        </w:rPr>
        <w:t>aspects</w:t>
      </w:r>
      <w:proofErr w:type="spellEnd"/>
      <w:r w:rsidR="00211ED4"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 of </w:t>
      </w:r>
      <w:proofErr w:type="spellStart"/>
      <w:r w:rsidR="00211ED4" w:rsidRPr="00211ED4">
        <w:rPr>
          <w:rFonts w:asciiTheme="minorHAnsi" w:hAnsiTheme="minorHAnsi" w:cstheme="minorHAnsi"/>
          <w:color w:val="000000"/>
          <w:sz w:val="18"/>
          <w:szCs w:val="18"/>
        </w:rPr>
        <w:t>lissencephaly</w:t>
      </w:r>
      <w:proofErr w:type="spellEnd"/>
      <w:r w:rsidR="00211ED4"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proofErr w:type="spellStart"/>
      <w:r w:rsidR="00211ED4" w:rsidRPr="00211ED4">
        <w:rPr>
          <w:rFonts w:asciiTheme="minorHAnsi" w:hAnsiTheme="minorHAnsi" w:cstheme="minorHAnsi"/>
          <w:color w:val="000000"/>
          <w:sz w:val="18"/>
          <w:szCs w:val="18"/>
        </w:rPr>
        <w:t>and</w:t>
      </w:r>
      <w:proofErr w:type="spellEnd"/>
      <w:r w:rsidR="00211ED4"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proofErr w:type="spellStart"/>
      <w:r w:rsidR="00211ED4" w:rsidRPr="00211ED4">
        <w:rPr>
          <w:rFonts w:asciiTheme="minorHAnsi" w:hAnsiTheme="minorHAnsi" w:cstheme="minorHAnsi"/>
          <w:color w:val="000000"/>
          <w:sz w:val="18"/>
          <w:szCs w:val="18"/>
        </w:rPr>
        <w:t>the</w:t>
      </w:r>
      <w:proofErr w:type="spellEnd"/>
      <w:r w:rsidR="00211ED4">
        <w:rPr>
          <w:rFonts w:asciiTheme="minorHAnsi" w:hAnsiTheme="minorHAnsi" w:cstheme="minorHAnsi"/>
          <w:color w:val="000000"/>
          <w:sz w:val="18"/>
          <w:szCs w:val="18"/>
        </w:rPr>
        <w:t xml:space="preserve">  </w:t>
      </w:r>
    </w:p>
    <w:p w14:paraId="1F04C39D" w14:textId="77777777" w:rsidR="00211ED4" w:rsidRDefault="00211ED4" w:rsidP="00211ED4">
      <w:pPr>
        <w:pStyle w:val="HTMLPreformatted"/>
        <w:rPr>
          <w:rFonts w:asciiTheme="minorHAnsi" w:hAnsiTheme="minorHAnsi" w:cstheme="minorHAnsi"/>
          <w:color w:val="000000"/>
          <w:sz w:val="18"/>
          <w:szCs w:val="18"/>
        </w:rPr>
      </w:pPr>
      <w:r>
        <w:rPr>
          <w:rFonts w:asciiTheme="minorHAnsi" w:hAnsiTheme="minorHAnsi" w:cstheme="minorHAnsi"/>
          <w:color w:val="000000"/>
          <w:sz w:val="18"/>
          <w:szCs w:val="18"/>
        </w:rPr>
        <w:t xml:space="preserve">         </w:t>
      </w:r>
      <w:proofErr w:type="spellStart"/>
      <w:proofErr w:type="gramStart"/>
      <w:r w:rsidRPr="00211ED4">
        <w:rPr>
          <w:rFonts w:asciiTheme="minorHAnsi" w:hAnsiTheme="minorHAnsi" w:cstheme="minorHAnsi"/>
          <w:color w:val="000000"/>
          <w:sz w:val="18"/>
          <w:szCs w:val="18"/>
        </w:rPr>
        <w:t>lissencephaly</w:t>
      </w:r>
      <w:proofErr w:type="spellEnd"/>
      <w:proofErr w:type="gramEnd"/>
      <w:r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proofErr w:type="spellStart"/>
      <w:r w:rsidRPr="00211ED4">
        <w:rPr>
          <w:rFonts w:asciiTheme="minorHAnsi" w:hAnsiTheme="minorHAnsi" w:cstheme="minorHAnsi"/>
          <w:color w:val="000000"/>
          <w:sz w:val="18"/>
          <w:szCs w:val="18"/>
        </w:rPr>
        <w:t>syndromes</w:t>
      </w:r>
      <w:proofErr w:type="spellEnd"/>
      <w:r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. </w:t>
      </w:r>
      <w:proofErr w:type="spellStart"/>
      <w:r w:rsidRPr="00211ED4">
        <w:rPr>
          <w:rFonts w:asciiTheme="minorHAnsi" w:hAnsiTheme="minorHAnsi" w:cstheme="minorHAnsi"/>
          <w:color w:val="000000"/>
          <w:sz w:val="18"/>
          <w:szCs w:val="18"/>
        </w:rPr>
        <w:t>Birth</w:t>
      </w:r>
      <w:proofErr w:type="spellEnd"/>
      <w:r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proofErr w:type="spellStart"/>
      <w:r w:rsidRPr="00211ED4">
        <w:rPr>
          <w:rFonts w:asciiTheme="minorHAnsi" w:hAnsiTheme="minorHAnsi" w:cstheme="minorHAnsi"/>
          <w:color w:val="000000"/>
          <w:sz w:val="18"/>
          <w:szCs w:val="18"/>
        </w:rPr>
        <w:t>Defects</w:t>
      </w:r>
      <w:proofErr w:type="spellEnd"/>
      <w:r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proofErr w:type="spellStart"/>
      <w:r w:rsidRPr="00211ED4">
        <w:rPr>
          <w:rFonts w:asciiTheme="minorHAnsi" w:hAnsiTheme="minorHAnsi" w:cstheme="minorHAnsi"/>
          <w:color w:val="000000"/>
          <w:sz w:val="18"/>
          <w:szCs w:val="18"/>
        </w:rPr>
        <w:t>Orig</w:t>
      </w:r>
      <w:proofErr w:type="spellEnd"/>
      <w:r w:rsidRPr="00211ED4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proofErr w:type="spellStart"/>
      <w:r w:rsidRPr="00211ED4">
        <w:rPr>
          <w:rFonts w:asciiTheme="minorHAnsi" w:hAnsiTheme="minorHAnsi" w:cstheme="minorHAnsi"/>
          <w:color w:val="000000"/>
          <w:sz w:val="18"/>
          <w:szCs w:val="18"/>
        </w:rPr>
        <w:t>Artic</w:t>
      </w:r>
      <w:proofErr w:type="spellEnd"/>
      <w:r>
        <w:rPr>
          <w:rFonts w:asciiTheme="minorHAnsi" w:hAnsiTheme="minorHAnsi" w:cstheme="minorHAnsi"/>
          <w:color w:val="000000"/>
          <w:sz w:val="18"/>
          <w:szCs w:val="18"/>
        </w:rPr>
        <w:t xml:space="preserve">           </w:t>
      </w:r>
    </w:p>
    <w:p w14:paraId="6041D523" w14:textId="03EF0E3A" w:rsidR="00211ED4" w:rsidRPr="00211ED4" w:rsidRDefault="00211ED4" w:rsidP="00211ED4">
      <w:pPr>
        <w:pStyle w:val="HTMLPreformatted"/>
        <w:rPr>
          <w:rFonts w:asciiTheme="minorHAnsi" w:hAnsiTheme="minorHAnsi" w:cstheme="minorHAnsi"/>
          <w:color w:val="000000"/>
          <w:sz w:val="18"/>
          <w:szCs w:val="18"/>
        </w:rPr>
      </w:pPr>
      <w:r>
        <w:rPr>
          <w:rFonts w:asciiTheme="minorHAnsi" w:hAnsiTheme="minorHAnsi" w:cstheme="minorHAnsi"/>
          <w:color w:val="000000"/>
          <w:sz w:val="18"/>
          <w:szCs w:val="18"/>
        </w:rPr>
        <w:t xml:space="preserve">         </w:t>
      </w:r>
      <w:r w:rsidRPr="00211ED4">
        <w:rPr>
          <w:rFonts w:asciiTheme="minorHAnsi" w:hAnsiTheme="minorHAnsi" w:cstheme="minorHAnsi"/>
          <w:color w:val="000000"/>
          <w:sz w:val="18"/>
          <w:szCs w:val="18"/>
        </w:rPr>
        <w:t>Ser.1987;23(1):225-41.</w:t>
      </w:r>
    </w:p>
    <w:p w14:paraId="0F1B204D" w14:textId="208CA2B2"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14:paraId="1EB2D3A3" w14:textId="2B5CB3F4" w:rsidR="00AE3E37" w:rsidRPr="008756E6" w:rsidRDefault="00AE3E37" w:rsidP="008756E6">
      <w:pPr>
        <w:tabs>
          <w:tab w:val="left" w:pos="384"/>
        </w:tabs>
        <w:ind w:right="117"/>
      </w:pPr>
    </w:p>
    <w:p w14:paraId="4D6DC764" w14:textId="7107A9CE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787237E" w14:textId="6F5D3E70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</w:t>
      </w:r>
    </w:p>
    <w:p w14:paraId="66695C48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02C5403E" wp14:editId="643E4B4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7306293E" w14:textId="785CFED5" w:rsidR="00AE3E37" w:rsidRPr="00D23B3F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</w:t>
      </w:r>
      <w:r w:rsidR="00D23B3F">
        <w:rPr>
          <w:noProof/>
        </w:rPr>
        <w:drawing>
          <wp:inline distT="0" distB="0" distL="0" distR="0" wp14:anchorId="2DF986C2" wp14:editId="58B37A05">
            <wp:extent cx="545617" cy="661307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3-10-11 18.08.56 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480" cy="68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4E692FBA" w14:textId="4598B24B"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>r</w:t>
      </w:r>
      <w:proofErr w:type="spellEnd"/>
      <w:r w:rsidR="0078738A">
        <w:rPr>
          <w:rFonts w:ascii="Arial"/>
          <w:sz w:val="14"/>
        </w:rPr>
        <w:t xml:space="preserve"> </w:t>
      </w:r>
      <w:proofErr w:type="spellStart"/>
      <w:r w:rsidR="00E91F6A">
        <w:rPr>
          <w:rFonts w:ascii="Arial"/>
          <w:sz w:val="14"/>
        </w:rPr>
        <w:t>Cem</w:t>
      </w:r>
      <w:proofErr w:type="spellEnd"/>
      <w:r w:rsidR="00E91F6A">
        <w:rPr>
          <w:rFonts w:ascii="Arial"/>
          <w:sz w:val="14"/>
        </w:rPr>
        <w:t xml:space="preserve"> </w:t>
      </w:r>
      <w:proofErr w:type="spellStart"/>
      <w:r w:rsidR="00E91F6A">
        <w:rPr>
          <w:rFonts w:ascii="Arial"/>
          <w:sz w:val="14"/>
        </w:rPr>
        <w:t>Yener</w:t>
      </w:r>
      <w:proofErr w:type="spellEnd"/>
      <w:r w:rsidR="00E91F6A">
        <w:rPr>
          <w:rFonts w:ascii="Arial"/>
          <w:sz w:val="14"/>
        </w:rPr>
        <w:t xml:space="preserve"> is a specialist doctor in Department of Gynecology and Obstetrics. He is now working on Division </w:t>
      </w:r>
      <w:r w:rsidR="00E91F6A">
        <w:rPr>
          <w:rFonts w:ascii="Calibri" w:hAnsi="Calibri"/>
          <w:sz w:val="14"/>
        </w:rPr>
        <w:t>of Perinatology</w:t>
      </w:r>
      <w:r w:rsidR="00D92797">
        <w:rPr>
          <w:rFonts w:ascii="Calibri" w:hAnsi="Calibri"/>
          <w:sz w:val="14"/>
        </w:rPr>
        <w:t xml:space="preserve"> at the Trakya University Medical Faculty, Turkey</w:t>
      </w:r>
      <w:r w:rsidR="00E91F6A">
        <w:rPr>
          <w:rFonts w:ascii="Calibri" w:hAnsi="Calibri"/>
          <w:sz w:val="14"/>
        </w:rPr>
        <w:t xml:space="preserve">. </w:t>
      </w:r>
      <w:r w:rsidR="00E91F6A">
        <w:rPr>
          <w:rFonts w:ascii="Arial"/>
          <w:sz w:val="14"/>
        </w:rPr>
        <w:t xml:space="preserve">His expertise is especially in high risk pregnancies, </w:t>
      </w:r>
      <w:r w:rsidR="004340D8">
        <w:rPr>
          <w:rFonts w:ascii="Arial"/>
          <w:sz w:val="14"/>
        </w:rPr>
        <w:t>targeted ultrasound</w:t>
      </w:r>
      <w:r w:rsidR="00E91F6A">
        <w:rPr>
          <w:rFonts w:ascii="Arial"/>
          <w:sz w:val="14"/>
        </w:rPr>
        <w:t>, chromos</w:t>
      </w:r>
      <w:r w:rsidR="004340D8">
        <w:rPr>
          <w:rFonts w:ascii="Arial"/>
          <w:sz w:val="14"/>
        </w:rPr>
        <w:t>om</w:t>
      </w:r>
      <w:r w:rsidR="00E91F6A">
        <w:rPr>
          <w:rFonts w:ascii="Arial"/>
          <w:sz w:val="14"/>
        </w:rPr>
        <w:t>al and congenital anomalies, amniocentesis, chor</w:t>
      </w:r>
      <w:r w:rsidR="004340D8">
        <w:rPr>
          <w:rFonts w:ascii="Arial"/>
          <w:sz w:val="14"/>
        </w:rPr>
        <w:t>i</w:t>
      </w:r>
      <w:r w:rsidR="00E91F6A">
        <w:rPr>
          <w:rFonts w:ascii="Arial"/>
          <w:sz w:val="14"/>
        </w:rPr>
        <w:t xml:space="preserve">onic villus biopsy and </w:t>
      </w:r>
      <w:proofErr w:type="spellStart"/>
      <w:r w:rsidR="00E91F6A">
        <w:rPr>
          <w:rFonts w:ascii="Arial"/>
          <w:sz w:val="14"/>
        </w:rPr>
        <w:t>cordo</w:t>
      </w:r>
      <w:r w:rsidR="004340D8">
        <w:rPr>
          <w:rFonts w:ascii="Arial"/>
          <w:sz w:val="14"/>
        </w:rPr>
        <w:t>c</w:t>
      </w:r>
      <w:r w:rsidR="00E91F6A">
        <w:rPr>
          <w:rFonts w:ascii="Arial"/>
          <w:sz w:val="14"/>
        </w:rPr>
        <w:t>entesis</w:t>
      </w:r>
      <w:proofErr w:type="spellEnd"/>
      <w:r w:rsidR="00E91F6A">
        <w:rPr>
          <w:rFonts w:ascii="Arial"/>
          <w:sz w:val="14"/>
        </w:rPr>
        <w:t xml:space="preserve">. </w:t>
      </w:r>
    </w:p>
    <w:p w14:paraId="3458C451" w14:textId="69C292D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E91F6A">
        <w:rPr>
          <w:rFonts w:ascii="Arial"/>
          <w:sz w:val="14"/>
        </w:rPr>
        <w:t>cemyener@trakya.edu.tr</w:t>
      </w:r>
    </w:p>
    <w:p w14:paraId="4C7037C8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10A5DC9" wp14:editId="15BCD17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0818E421" w14:textId="08CB41DB" w:rsidR="00AE3E37" w:rsidRDefault="00AE3E37">
      <w:pPr>
        <w:pStyle w:val="BodyText"/>
        <w:rPr>
          <w:rFonts w:ascii="Arial"/>
          <w:sz w:val="20"/>
        </w:rPr>
      </w:pPr>
    </w:p>
    <w:p w14:paraId="3DF46BC1" w14:textId="77777777" w:rsidR="00AE3E37" w:rsidRDefault="00AE3E37">
      <w:pPr>
        <w:pStyle w:val="BodyText"/>
        <w:rPr>
          <w:rFonts w:ascii="Arial"/>
          <w:sz w:val="20"/>
        </w:rPr>
      </w:pPr>
    </w:p>
    <w:p w14:paraId="64D69391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60603DD1" w14:textId="42AF383A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7306552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49D52F" w14:textId="77777777" w:rsidR="00C7020A" w:rsidRDefault="00C7020A">
      <w:r>
        <w:separator/>
      </w:r>
    </w:p>
  </w:endnote>
  <w:endnote w:type="continuationSeparator" w:id="0">
    <w:p w14:paraId="10104173" w14:textId="77777777" w:rsidR="00C7020A" w:rsidRDefault="00C70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ABDBB" w14:textId="1E023105" w:rsidR="00AE3E37" w:rsidRDefault="00AE3E3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5927D7" w14:textId="77777777" w:rsidR="00C7020A" w:rsidRDefault="00C7020A">
      <w:r>
        <w:separator/>
      </w:r>
    </w:p>
  </w:footnote>
  <w:footnote w:type="continuationSeparator" w:id="0">
    <w:p w14:paraId="0639920E" w14:textId="77777777" w:rsidR="00C7020A" w:rsidRDefault="00C702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16883"/>
    <w:rsid w:val="00082F81"/>
    <w:rsid w:val="000E2911"/>
    <w:rsid w:val="000E4329"/>
    <w:rsid w:val="001263DF"/>
    <w:rsid w:val="00156438"/>
    <w:rsid w:val="001B2876"/>
    <w:rsid w:val="001E763C"/>
    <w:rsid w:val="001E7F95"/>
    <w:rsid w:val="00211ED4"/>
    <w:rsid w:val="002811D8"/>
    <w:rsid w:val="00292ED9"/>
    <w:rsid w:val="002C2682"/>
    <w:rsid w:val="00314AFB"/>
    <w:rsid w:val="003B76D9"/>
    <w:rsid w:val="00404E5B"/>
    <w:rsid w:val="00414F7B"/>
    <w:rsid w:val="004340D8"/>
    <w:rsid w:val="004355DC"/>
    <w:rsid w:val="00435DB6"/>
    <w:rsid w:val="004749B4"/>
    <w:rsid w:val="00494130"/>
    <w:rsid w:val="004E383A"/>
    <w:rsid w:val="004F3523"/>
    <w:rsid w:val="0059698A"/>
    <w:rsid w:val="005973B9"/>
    <w:rsid w:val="005B3A56"/>
    <w:rsid w:val="006060CE"/>
    <w:rsid w:val="0063497F"/>
    <w:rsid w:val="0078738A"/>
    <w:rsid w:val="00837E00"/>
    <w:rsid w:val="00873DF0"/>
    <w:rsid w:val="008756E6"/>
    <w:rsid w:val="00876C9E"/>
    <w:rsid w:val="009B2D44"/>
    <w:rsid w:val="00A07E82"/>
    <w:rsid w:val="00A61B0D"/>
    <w:rsid w:val="00A9627F"/>
    <w:rsid w:val="00A9710C"/>
    <w:rsid w:val="00AE3E37"/>
    <w:rsid w:val="00B21A57"/>
    <w:rsid w:val="00C33602"/>
    <w:rsid w:val="00C365E1"/>
    <w:rsid w:val="00C7020A"/>
    <w:rsid w:val="00CD6F55"/>
    <w:rsid w:val="00CF0DA7"/>
    <w:rsid w:val="00D23B3F"/>
    <w:rsid w:val="00D62425"/>
    <w:rsid w:val="00D92797"/>
    <w:rsid w:val="00DE3104"/>
    <w:rsid w:val="00E91F6A"/>
    <w:rsid w:val="00EA5827"/>
    <w:rsid w:val="00F72EEA"/>
    <w:rsid w:val="00F8136A"/>
    <w:rsid w:val="00F84CAE"/>
    <w:rsid w:val="00FE57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187CEDE"/>
  <w15:docId w15:val="{0DD34775-E24D-0C47-9FDD-0DC89CB36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76C9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tr-T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76C9E"/>
    <w:rPr>
      <w:rFonts w:ascii="Courier New" w:eastAsia="Times New Roman" w:hAnsi="Courier New" w:cs="Courier New"/>
      <w:sz w:val="20"/>
      <w:szCs w:val="20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0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User</cp:lastModifiedBy>
  <cp:revision>2</cp:revision>
  <dcterms:created xsi:type="dcterms:W3CDTF">2019-11-19T08:30:00Z</dcterms:created>
  <dcterms:modified xsi:type="dcterms:W3CDTF">2019-11-19T08:30:00Z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