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E11" w:rsidRDefault="00D34E11" w:rsidP="00D34E11">
      <w:pPr>
        <w:rPr>
          <w:b/>
          <w:bCs/>
          <w:color w:val="1F497D" w:themeColor="text2"/>
          <w:sz w:val="32"/>
          <w:szCs w:val="32"/>
        </w:rPr>
      </w:pPr>
      <w:r w:rsidRPr="00860779">
        <w:rPr>
          <w:b/>
          <w:bCs/>
          <w:color w:val="1F497D" w:themeColor="text2"/>
          <w:sz w:val="32"/>
          <w:szCs w:val="32"/>
        </w:rPr>
        <w:t>Is it the time of shock doctrine with community oriented family medicine?</w:t>
      </w:r>
    </w:p>
    <w:p w:rsidR="00D34E11" w:rsidRPr="00D34E11" w:rsidRDefault="00D34E11" w:rsidP="00D34E11">
      <w:pPr>
        <w:rPr>
          <w:b/>
          <w:bCs/>
          <w:color w:val="1F497D" w:themeColor="text2"/>
          <w:sz w:val="24"/>
          <w:szCs w:val="24"/>
        </w:rPr>
      </w:pPr>
      <w:proofErr w:type="spellStart"/>
      <w:r w:rsidRPr="00D34E11">
        <w:rPr>
          <w:b/>
          <w:bCs/>
          <w:color w:val="1F497D" w:themeColor="text2"/>
          <w:sz w:val="24"/>
          <w:szCs w:val="24"/>
        </w:rPr>
        <w:t>Alshehri</w:t>
      </w:r>
      <w:proofErr w:type="spellEnd"/>
      <w:r w:rsidRPr="00D34E11">
        <w:rPr>
          <w:b/>
          <w:bCs/>
          <w:color w:val="1F497D" w:themeColor="text2"/>
          <w:sz w:val="24"/>
          <w:szCs w:val="24"/>
        </w:rPr>
        <w:t xml:space="preserve">, </w:t>
      </w:r>
      <w:proofErr w:type="spellStart"/>
      <w:r w:rsidRPr="00D34E11">
        <w:rPr>
          <w:b/>
          <w:bCs/>
          <w:color w:val="1F497D" w:themeColor="text2"/>
          <w:sz w:val="24"/>
          <w:szCs w:val="24"/>
        </w:rPr>
        <w:t>Abdulsalam</w:t>
      </w:r>
      <w:proofErr w:type="spellEnd"/>
      <w:r w:rsidRPr="00D34E11">
        <w:rPr>
          <w:b/>
          <w:bCs/>
          <w:color w:val="1F497D" w:themeColor="text2"/>
          <w:sz w:val="24"/>
          <w:szCs w:val="24"/>
        </w:rPr>
        <w:t xml:space="preserve">; ABFM, </w:t>
      </w:r>
      <w:proofErr w:type="spellStart"/>
      <w:r>
        <w:rPr>
          <w:b/>
          <w:bCs/>
          <w:color w:val="1F497D" w:themeColor="text2"/>
          <w:sz w:val="24"/>
          <w:szCs w:val="24"/>
        </w:rPr>
        <w:t>Taif</w:t>
      </w:r>
      <w:proofErr w:type="spellEnd"/>
      <w:r w:rsidRPr="00D34E11">
        <w:rPr>
          <w:b/>
          <w:bCs/>
          <w:color w:val="1F497D" w:themeColor="text2"/>
          <w:sz w:val="24"/>
          <w:szCs w:val="24"/>
        </w:rPr>
        <w:t xml:space="preserve">- Saudi Arabia </w:t>
      </w:r>
    </w:p>
    <w:p w:rsidR="00D34E11" w:rsidRDefault="00D34E11" w:rsidP="00D34E11">
      <w:pPr>
        <w:spacing w:line="240" w:lineRule="auto"/>
        <w:rPr>
          <w:sz w:val="32"/>
          <w:szCs w:val="32"/>
        </w:rPr>
      </w:pPr>
      <w:r w:rsidRPr="00620299">
        <w:rPr>
          <w:sz w:val="32"/>
          <w:szCs w:val="32"/>
        </w:rPr>
        <w:t>Since Alma</w:t>
      </w:r>
      <w:r>
        <w:rPr>
          <w:sz w:val="32"/>
          <w:szCs w:val="32"/>
        </w:rPr>
        <w:t xml:space="preserve"> -A</w:t>
      </w:r>
      <w:r w:rsidRPr="00620299">
        <w:rPr>
          <w:sz w:val="32"/>
          <w:szCs w:val="32"/>
        </w:rPr>
        <w:t>ta declaration</w:t>
      </w:r>
      <w:r>
        <w:rPr>
          <w:sz w:val="32"/>
          <w:szCs w:val="32"/>
        </w:rPr>
        <w:t xml:space="preserve"> on 1978</w:t>
      </w:r>
      <w:r w:rsidRPr="00620299">
        <w:rPr>
          <w:sz w:val="32"/>
          <w:szCs w:val="32"/>
        </w:rPr>
        <w:t xml:space="preserve">  and it’s </w:t>
      </w:r>
      <w:r>
        <w:rPr>
          <w:sz w:val="32"/>
          <w:szCs w:val="32"/>
        </w:rPr>
        <w:t xml:space="preserve"> health for all by 2000 goal,  WHO and different </w:t>
      </w:r>
      <w:r w:rsidRPr="00620299">
        <w:rPr>
          <w:sz w:val="32"/>
          <w:szCs w:val="32"/>
        </w:rPr>
        <w:t>government</w:t>
      </w:r>
      <w:r>
        <w:rPr>
          <w:sz w:val="32"/>
          <w:szCs w:val="32"/>
        </w:rPr>
        <w:t>s</w:t>
      </w:r>
      <w:r w:rsidRPr="00620299">
        <w:rPr>
          <w:sz w:val="32"/>
          <w:szCs w:val="32"/>
        </w:rPr>
        <w:t xml:space="preserve"> </w:t>
      </w:r>
      <w:r>
        <w:rPr>
          <w:sz w:val="32"/>
          <w:szCs w:val="32"/>
        </w:rPr>
        <w:t>de</w:t>
      </w:r>
      <w:bookmarkStart w:id="0" w:name="_GoBack"/>
      <w:bookmarkEnd w:id="0"/>
      <w:r>
        <w:rPr>
          <w:sz w:val="32"/>
          <w:szCs w:val="32"/>
        </w:rPr>
        <w:t>velop</w:t>
      </w:r>
      <w:r w:rsidRPr="00620299">
        <w:rPr>
          <w:sz w:val="32"/>
          <w:szCs w:val="32"/>
        </w:rPr>
        <w:t xml:space="preserve"> a lot of  regimes </w:t>
      </w:r>
      <w:r>
        <w:rPr>
          <w:sz w:val="32"/>
          <w:szCs w:val="32"/>
        </w:rPr>
        <w:t>t</w:t>
      </w:r>
      <w:r w:rsidRPr="00620299">
        <w:rPr>
          <w:sz w:val="32"/>
          <w:szCs w:val="32"/>
        </w:rPr>
        <w:t>o achieves</w:t>
      </w:r>
      <w:r>
        <w:rPr>
          <w:sz w:val="32"/>
          <w:szCs w:val="32"/>
        </w:rPr>
        <w:t xml:space="preserve"> tha</w:t>
      </w:r>
      <w:r w:rsidRPr="00620299">
        <w:rPr>
          <w:sz w:val="32"/>
          <w:szCs w:val="32"/>
        </w:rPr>
        <w:t>t goal, which unfortunately</w:t>
      </w:r>
      <w:r>
        <w:rPr>
          <w:sz w:val="32"/>
          <w:szCs w:val="32"/>
        </w:rPr>
        <w:t xml:space="preserve"> still </w:t>
      </w:r>
      <w:r w:rsidRPr="00620299">
        <w:rPr>
          <w:sz w:val="32"/>
          <w:szCs w:val="32"/>
        </w:rPr>
        <w:t xml:space="preserve">as </w:t>
      </w:r>
      <w:r>
        <w:rPr>
          <w:sz w:val="32"/>
          <w:szCs w:val="32"/>
        </w:rPr>
        <w:t>a</w:t>
      </w:r>
      <w:r w:rsidRPr="00620299">
        <w:rPr>
          <w:sz w:val="32"/>
          <w:szCs w:val="32"/>
        </w:rPr>
        <w:t xml:space="preserve"> moon in the middle </w:t>
      </w:r>
      <w:r>
        <w:rPr>
          <w:sz w:val="32"/>
          <w:szCs w:val="32"/>
        </w:rPr>
        <w:t>of the sky. In spite of all efforts the literature reviews shows</w:t>
      </w:r>
      <w:r w:rsidRPr="006E5F53">
        <w:t xml:space="preserve"> </w:t>
      </w:r>
      <w:r w:rsidRPr="006E5F53">
        <w:rPr>
          <w:sz w:val="32"/>
          <w:szCs w:val="32"/>
        </w:rPr>
        <w:t xml:space="preserve">tremendous  increase in all the morbidity </w:t>
      </w:r>
      <w:r>
        <w:rPr>
          <w:sz w:val="32"/>
          <w:szCs w:val="32"/>
        </w:rPr>
        <w:t xml:space="preserve">and mortality </w:t>
      </w:r>
      <w:r w:rsidRPr="006E5F53">
        <w:rPr>
          <w:sz w:val="32"/>
          <w:szCs w:val="32"/>
        </w:rPr>
        <w:t>figures, h</w:t>
      </w:r>
      <w:r>
        <w:rPr>
          <w:sz w:val="32"/>
          <w:szCs w:val="32"/>
        </w:rPr>
        <w:t>uge growing of insurance market and almost u</w:t>
      </w:r>
      <w:r w:rsidRPr="006E5F53">
        <w:rPr>
          <w:sz w:val="32"/>
          <w:szCs w:val="32"/>
        </w:rPr>
        <w:t>niversal  failure in proper</w:t>
      </w:r>
      <w:r>
        <w:rPr>
          <w:sz w:val="32"/>
          <w:szCs w:val="32"/>
        </w:rPr>
        <w:t xml:space="preserve"> </w:t>
      </w:r>
      <w:r w:rsidRPr="006E5F53">
        <w:rPr>
          <w:sz w:val="32"/>
          <w:szCs w:val="32"/>
        </w:rPr>
        <w:t>management of healthcare services</w:t>
      </w:r>
      <w:r>
        <w:rPr>
          <w:sz w:val="32"/>
          <w:szCs w:val="32"/>
        </w:rPr>
        <w:t xml:space="preserve">. </w:t>
      </w:r>
    </w:p>
    <w:p w:rsidR="00D34E11" w:rsidRDefault="00D34E11" w:rsidP="00D34E11">
      <w:pPr>
        <w:spacing w:line="240" w:lineRule="auto"/>
        <w:rPr>
          <w:sz w:val="32"/>
          <w:szCs w:val="32"/>
        </w:rPr>
      </w:pPr>
      <w:r>
        <w:rPr>
          <w:sz w:val="32"/>
          <w:szCs w:val="32"/>
        </w:rPr>
        <w:t xml:space="preserve">Success of </w:t>
      </w:r>
      <w:r w:rsidRPr="00620299">
        <w:rPr>
          <w:sz w:val="32"/>
          <w:szCs w:val="32"/>
        </w:rPr>
        <w:t>many</w:t>
      </w:r>
      <w:r>
        <w:rPr>
          <w:sz w:val="32"/>
          <w:szCs w:val="32"/>
        </w:rPr>
        <w:t xml:space="preserve"> limited </w:t>
      </w:r>
      <w:r w:rsidRPr="00620299">
        <w:rPr>
          <w:sz w:val="32"/>
          <w:szCs w:val="32"/>
        </w:rPr>
        <w:t>experiences</w:t>
      </w:r>
      <w:r>
        <w:rPr>
          <w:sz w:val="32"/>
          <w:szCs w:val="32"/>
        </w:rPr>
        <w:t xml:space="preserve"> of community oriented family medicine or primary healthcare </w:t>
      </w:r>
      <w:r w:rsidRPr="00620299">
        <w:rPr>
          <w:sz w:val="32"/>
          <w:szCs w:val="32"/>
        </w:rPr>
        <w:t>in different places of</w:t>
      </w:r>
      <w:r>
        <w:rPr>
          <w:sz w:val="32"/>
          <w:szCs w:val="32"/>
        </w:rPr>
        <w:t xml:space="preserve"> the</w:t>
      </w:r>
      <w:r w:rsidRPr="00620299">
        <w:rPr>
          <w:sz w:val="32"/>
          <w:szCs w:val="32"/>
        </w:rPr>
        <w:t xml:space="preserve"> wo</w:t>
      </w:r>
      <w:r>
        <w:rPr>
          <w:sz w:val="32"/>
          <w:szCs w:val="32"/>
        </w:rPr>
        <w:t>rld , to come out with motivating</w:t>
      </w:r>
      <w:r w:rsidRPr="00620299">
        <w:rPr>
          <w:sz w:val="32"/>
          <w:szCs w:val="32"/>
        </w:rPr>
        <w:t xml:space="preserve"> outcome in achieving </w:t>
      </w:r>
      <w:r>
        <w:rPr>
          <w:sz w:val="32"/>
          <w:szCs w:val="32"/>
        </w:rPr>
        <w:t>many</w:t>
      </w:r>
      <w:r w:rsidRPr="00620299">
        <w:rPr>
          <w:sz w:val="32"/>
          <w:szCs w:val="32"/>
        </w:rPr>
        <w:t xml:space="preserve"> of the de</w:t>
      </w:r>
      <w:r>
        <w:rPr>
          <w:sz w:val="32"/>
          <w:szCs w:val="32"/>
        </w:rPr>
        <w:t xml:space="preserve">claration’s goal. </w:t>
      </w:r>
      <w:r w:rsidRPr="00620299">
        <w:rPr>
          <w:sz w:val="32"/>
          <w:szCs w:val="32"/>
        </w:rPr>
        <w:t xml:space="preserve"> DR </w:t>
      </w:r>
      <w:proofErr w:type="spellStart"/>
      <w:r>
        <w:rPr>
          <w:sz w:val="32"/>
          <w:szCs w:val="32"/>
        </w:rPr>
        <w:t>Nikitas</w:t>
      </w:r>
      <w:proofErr w:type="spellEnd"/>
      <w:r>
        <w:rPr>
          <w:sz w:val="32"/>
          <w:szCs w:val="32"/>
        </w:rPr>
        <w:t xml:space="preserve"> J. </w:t>
      </w:r>
      <w:proofErr w:type="spellStart"/>
      <w:r>
        <w:rPr>
          <w:sz w:val="32"/>
          <w:szCs w:val="32"/>
        </w:rPr>
        <w:t>Zervanos</w:t>
      </w:r>
      <w:proofErr w:type="spellEnd"/>
      <w:r w:rsidRPr="00620299">
        <w:rPr>
          <w:sz w:val="32"/>
          <w:szCs w:val="32"/>
        </w:rPr>
        <w:t>; from Lancaster, Pennsylvania, is not</w:t>
      </w:r>
      <w:r>
        <w:rPr>
          <w:sz w:val="32"/>
          <w:szCs w:val="32"/>
        </w:rPr>
        <w:t xml:space="preserve"> the only live </w:t>
      </w:r>
      <w:r w:rsidRPr="00620299">
        <w:rPr>
          <w:sz w:val="32"/>
          <w:szCs w:val="32"/>
        </w:rPr>
        <w:t xml:space="preserve"> e</w:t>
      </w:r>
      <w:r>
        <w:rPr>
          <w:sz w:val="32"/>
          <w:szCs w:val="32"/>
        </w:rPr>
        <w:t>xample of such experiences.</w:t>
      </w:r>
    </w:p>
    <w:p w:rsidR="00D34E11" w:rsidRDefault="00D34E11" w:rsidP="00D34E11">
      <w:pPr>
        <w:spacing w:line="240" w:lineRule="auto"/>
        <w:rPr>
          <w:sz w:val="32"/>
          <w:szCs w:val="32"/>
        </w:rPr>
      </w:pPr>
      <w:r>
        <w:rPr>
          <w:sz w:val="32"/>
          <w:szCs w:val="32"/>
        </w:rPr>
        <w:t>With cons</w:t>
      </w:r>
      <w:r w:rsidRPr="00620299">
        <w:rPr>
          <w:sz w:val="32"/>
          <w:szCs w:val="32"/>
        </w:rPr>
        <w:t>id</w:t>
      </w:r>
      <w:r>
        <w:rPr>
          <w:sz w:val="32"/>
          <w:szCs w:val="32"/>
        </w:rPr>
        <w:t>er</w:t>
      </w:r>
      <w:r w:rsidRPr="00620299">
        <w:rPr>
          <w:sz w:val="32"/>
          <w:szCs w:val="32"/>
        </w:rPr>
        <w:t>ing the currant dangerous  and risky situation of different communities</w:t>
      </w:r>
      <w:r>
        <w:rPr>
          <w:sz w:val="32"/>
          <w:szCs w:val="32"/>
        </w:rPr>
        <w:t xml:space="preserve"> due to political conflicts, wars, domination of inappropriate insurance practice, unplanned huge increase world population, or even natural disasters and </w:t>
      </w:r>
      <w:proofErr w:type="spellStart"/>
      <w:r>
        <w:rPr>
          <w:sz w:val="32"/>
          <w:szCs w:val="32"/>
        </w:rPr>
        <w:t>it’s</w:t>
      </w:r>
      <w:proofErr w:type="spellEnd"/>
      <w:r>
        <w:rPr>
          <w:sz w:val="32"/>
          <w:szCs w:val="32"/>
        </w:rPr>
        <w:t xml:space="preserve"> global effect, all of that creating the need to a new creative thinking of a  shock doctrine strategy in the area of health services management, especially most of the governments try to utilizing  the new concepts of  sustainable development. Healthcare planners and providers as a highly selected community should undergo of community transformation program to come out with a new aides or new model of care to provide the optimum holistic approach of healthcare services. The presentation will explore and analysis the current situation, it’s implication and the impact of Community oriented family medicine approach as one of way out of our crisis.   </w:t>
      </w:r>
    </w:p>
    <w:p w:rsidR="00D34E11" w:rsidRDefault="00D34E11" w:rsidP="00D34E11">
      <w:pPr>
        <w:spacing w:line="240" w:lineRule="auto"/>
        <w:rPr>
          <w:sz w:val="32"/>
          <w:szCs w:val="32"/>
        </w:rPr>
      </w:pPr>
    </w:p>
    <w:p w:rsidR="00D11160" w:rsidRDefault="00D34E11" w:rsidP="00D34E11">
      <w:pPr>
        <w:spacing w:line="240" w:lineRule="auto"/>
        <w:rPr>
          <w:sz w:val="32"/>
          <w:szCs w:val="32"/>
        </w:rPr>
      </w:pPr>
      <w:r>
        <w:rPr>
          <w:noProof/>
          <w:sz w:val="32"/>
          <w:szCs w:val="32"/>
        </w:rPr>
        <w:lastRenderedPageBreak/>
        <w:drawing>
          <wp:inline distT="0" distB="0" distL="0" distR="0" wp14:anchorId="36458E60" wp14:editId="2573C681">
            <wp:extent cx="1390650" cy="154305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0650" cy="1543050"/>
                    </a:xfrm>
                    <a:prstGeom prst="rect">
                      <a:avLst/>
                    </a:prstGeom>
                    <a:noFill/>
                  </pic:spPr>
                </pic:pic>
              </a:graphicData>
            </a:graphic>
          </wp:inline>
        </w:drawing>
      </w:r>
      <w:r>
        <w:rPr>
          <w:sz w:val="32"/>
          <w:szCs w:val="32"/>
        </w:rPr>
        <w:t xml:space="preserve">   </w:t>
      </w:r>
      <w:proofErr w:type="spellStart"/>
      <w:r>
        <w:rPr>
          <w:sz w:val="32"/>
          <w:szCs w:val="32"/>
        </w:rPr>
        <w:t>Alshehri</w:t>
      </w:r>
      <w:proofErr w:type="spellEnd"/>
      <w:r>
        <w:rPr>
          <w:sz w:val="32"/>
          <w:szCs w:val="32"/>
        </w:rPr>
        <w:t xml:space="preserve">, </w:t>
      </w:r>
      <w:proofErr w:type="spellStart"/>
      <w:r>
        <w:rPr>
          <w:sz w:val="32"/>
          <w:szCs w:val="32"/>
        </w:rPr>
        <w:t>Abdulsalam</w:t>
      </w:r>
      <w:proofErr w:type="spellEnd"/>
      <w:r>
        <w:rPr>
          <w:sz w:val="32"/>
          <w:szCs w:val="32"/>
        </w:rPr>
        <w:t xml:space="preserve">; ABFM, </w:t>
      </w:r>
      <w:proofErr w:type="spellStart"/>
      <w:r>
        <w:rPr>
          <w:sz w:val="32"/>
          <w:szCs w:val="32"/>
        </w:rPr>
        <w:t>Taif</w:t>
      </w:r>
      <w:proofErr w:type="spellEnd"/>
      <w:r>
        <w:rPr>
          <w:sz w:val="32"/>
          <w:szCs w:val="32"/>
        </w:rPr>
        <w:t>- Saudi Arabia</w:t>
      </w:r>
    </w:p>
    <w:p w:rsidR="00D34E11" w:rsidRPr="00E75C6C" w:rsidRDefault="00D34E11" w:rsidP="00E75C6C">
      <w:pPr>
        <w:spacing w:line="240" w:lineRule="auto"/>
        <w:rPr>
          <w:sz w:val="28"/>
          <w:szCs w:val="28"/>
          <w:rtl/>
        </w:rPr>
      </w:pPr>
      <w:r w:rsidRPr="00E75C6C">
        <w:rPr>
          <w:sz w:val="28"/>
          <w:szCs w:val="28"/>
        </w:rPr>
        <w:t>Senior Consultant of Family Medicine</w:t>
      </w:r>
      <w:r w:rsidR="00E75C6C">
        <w:rPr>
          <w:sz w:val="28"/>
          <w:szCs w:val="28"/>
        </w:rPr>
        <w:t>.</w:t>
      </w:r>
    </w:p>
    <w:p w:rsidR="00D34E11" w:rsidRPr="00E75C6C" w:rsidRDefault="00D34E11" w:rsidP="00E75C6C">
      <w:pPr>
        <w:spacing w:line="240" w:lineRule="auto"/>
        <w:rPr>
          <w:sz w:val="28"/>
          <w:szCs w:val="28"/>
        </w:rPr>
      </w:pPr>
      <w:r w:rsidRPr="00E75C6C">
        <w:rPr>
          <w:sz w:val="28"/>
          <w:szCs w:val="28"/>
        </w:rPr>
        <w:t xml:space="preserve">Assistant Director for Planning and Transformation;  </w:t>
      </w:r>
      <w:proofErr w:type="spellStart"/>
      <w:r w:rsidRPr="00E75C6C">
        <w:rPr>
          <w:sz w:val="28"/>
          <w:szCs w:val="28"/>
        </w:rPr>
        <w:t>Taif</w:t>
      </w:r>
      <w:proofErr w:type="spellEnd"/>
      <w:r w:rsidRPr="00E75C6C">
        <w:rPr>
          <w:sz w:val="28"/>
          <w:szCs w:val="28"/>
        </w:rPr>
        <w:t xml:space="preserve"> / MOH</w:t>
      </w:r>
      <w:r w:rsidR="00E75C6C">
        <w:rPr>
          <w:sz w:val="28"/>
          <w:szCs w:val="28"/>
        </w:rPr>
        <w:t>.</w:t>
      </w:r>
    </w:p>
    <w:p w:rsidR="00D34E11" w:rsidRPr="00E75C6C" w:rsidRDefault="00D34E11" w:rsidP="00E75C6C">
      <w:pPr>
        <w:spacing w:line="240" w:lineRule="auto"/>
        <w:rPr>
          <w:sz w:val="28"/>
          <w:szCs w:val="28"/>
        </w:rPr>
      </w:pPr>
      <w:r w:rsidRPr="00E75C6C">
        <w:rPr>
          <w:sz w:val="28"/>
          <w:szCs w:val="28"/>
        </w:rPr>
        <w:t xml:space="preserve">Director of </w:t>
      </w:r>
      <w:proofErr w:type="spellStart"/>
      <w:r w:rsidRPr="00E75C6C">
        <w:rPr>
          <w:sz w:val="28"/>
          <w:szCs w:val="28"/>
        </w:rPr>
        <w:t>Taif</w:t>
      </w:r>
      <w:proofErr w:type="spellEnd"/>
      <w:r w:rsidRPr="00E75C6C">
        <w:rPr>
          <w:sz w:val="28"/>
          <w:szCs w:val="28"/>
        </w:rPr>
        <w:t xml:space="preserve"> Joint Post-graduate program for Community medicine</w:t>
      </w:r>
      <w:r w:rsidR="00E75C6C">
        <w:rPr>
          <w:sz w:val="28"/>
          <w:szCs w:val="28"/>
        </w:rPr>
        <w:t>.</w:t>
      </w:r>
    </w:p>
    <w:p w:rsidR="00D34E11" w:rsidRPr="00E75C6C" w:rsidRDefault="00D34E11" w:rsidP="00E75C6C">
      <w:pPr>
        <w:spacing w:line="240" w:lineRule="auto"/>
        <w:rPr>
          <w:sz w:val="28"/>
          <w:szCs w:val="28"/>
        </w:rPr>
      </w:pPr>
      <w:r w:rsidRPr="00E75C6C">
        <w:rPr>
          <w:sz w:val="28"/>
          <w:szCs w:val="28"/>
        </w:rPr>
        <w:t xml:space="preserve">Board Member </w:t>
      </w:r>
      <w:r w:rsidRPr="00E75C6C">
        <w:rPr>
          <w:sz w:val="28"/>
          <w:szCs w:val="28"/>
        </w:rPr>
        <w:t xml:space="preserve">of Scientific Board of Family and Community Medicine </w:t>
      </w:r>
      <w:r w:rsidRPr="00E75C6C">
        <w:rPr>
          <w:sz w:val="28"/>
          <w:szCs w:val="28"/>
        </w:rPr>
        <w:t>&amp; Chairman of  Examination committee</w:t>
      </w:r>
      <w:r w:rsidRPr="00E75C6C">
        <w:rPr>
          <w:sz w:val="28"/>
          <w:szCs w:val="28"/>
        </w:rPr>
        <w:t xml:space="preserve"> - Saudi commission  for health specialty</w:t>
      </w:r>
      <w:r w:rsidR="00E75C6C">
        <w:rPr>
          <w:sz w:val="28"/>
          <w:szCs w:val="28"/>
        </w:rPr>
        <w:t>.</w:t>
      </w:r>
    </w:p>
    <w:p w:rsidR="00D34E11" w:rsidRPr="00E75C6C" w:rsidRDefault="00D34E11" w:rsidP="00E75C6C">
      <w:pPr>
        <w:spacing w:line="240" w:lineRule="auto"/>
        <w:rPr>
          <w:sz w:val="28"/>
          <w:szCs w:val="28"/>
        </w:rPr>
      </w:pPr>
      <w:r w:rsidRPr="00E75C6C">
        <w:rPr>
          <w:sz w:val="28"/>
          <w:szCs w:val="28"/>
        </w:rPr>
        <w:t xml:space="preserve">Board member of Saudi Association of </w:t>
      </w:r>
      <w:r w:rsidR="00E75C6C">
        <w:rPr>
          <w:sz w:val="28"/>
          <w:szCs w:val="28"/>
        </w:rPr>
        <w:t>Evidence Based Health care.</w:t>
      </w:r>
    </w:p>
    <w:p w:rsidR="00E75C6C" w:rsidRPr="00E75C6C" w:rsidRDefault="00E75C6C" w:rsidP="00E75C6C">
      <w:pPr>
        <w:pStyle w:val="a4"/>
        <w:rPr>
          <w:rFonts w:asciiTheme="minorHAnsi" w:hAnsiTheme="minorHAnsi" w:cs="Arial"/>
          <w:sz w:val="28"/>
          <w:szCs w:val="28"/>
        </w:rPr>
      </w:pPr>
      <w:r w:rsidRPr="00E75C6C">
        <w:rPr>
          <w:rFonts w:asciiTheme="minorHAnsi" w:hAnsiTheme="minorHAnsi" w:cs="Arial"/>
          <w:sz w:val="28"/>
          <w:szCs w:val="28"/>
        </w:rPr>
        <w:t xml:space="preserve">Over my previous working period, I successfully initiate and effectively managed the following projects : </w:t>
      </w:r>
    </w:p>
    <w:p w:rsidR="00E75C6C" w:rsidRPr="00E75C6C" w:rsidRDefault="00E75C6C" w:rsidP="00E75C6C">
      <w:pPr>
        <w:pStyle w:val="a4"/>
        <w:numPr>
          <w:ilvl w:val="0"/>
          <w:numId w:val="1"/>
        </w:numPr>
        <w:rPr>
          <w:rFonts w:asciiTheme="minorHAnsi" w:hAnsiTheme="minorHAnsi" w:cs="Arial"/>
          <w:sz w:val="28"/>
          <w:szCs w:val="28"/>
        </w:rPr>
      </w:pPr>
      <w:r w:rsidRPr="00E75C6C">
        <w:rPr>
          <w:rFonts w:asciiTheme="minorHAnsi" w:hAnsiTheme="minorHAnsi" w:cs="Arial"/>
          <w:sz w:val="28"/>
          <w:szCs w:val="28"/>
        </w:rPr>
        <w:t xml:space="preserve">Establishing ideal Family Medicine centers in the National Guard Housing campus  , </w:t>
      </w:r>
      <w:proofErr w:type="spellStart"/>
      <w:r w:rsidRPr="00E75C6C">
        <w:rPr>
          <w:rFonts w:asciiTheme="minorHAnsi" w:hAnsiTheme="minorHAnsi" w:cs="Arial"/>
          <w:sz w:val="28"/>
          <w:szCs w:val="28"/>
        </w:rPr>
        <w:t>Taif</w:t>
      </w:r>
      <w:proofErr w:type="spellEnd"/>
      <w:r w:rsidRPr="00E75C6C">
        <w:rPr>
          <w:rFonts w:asciiTheme="minorHAnsi" w:hAnsiTheme="minorHAnsi" w:cs="Arial"/>
          <w:sz w:val="28"/>
          <w:szCs w:val="28"/>
        </w:rPr>
        <w:t xml:space="preserve"> region , 1996 - 2001. </w:t>
      </w:r>
    </w:p>
    <w:p w:rsidR="00E75C6C" w:rsidRPr="00E75C6C" w:rsidRDefault="00E75C6C" w:rsidP="00E75C6C">
      <w:pPr>
        <w:pStyle w:val="a4"/>
        <w:numPr>
          <w:ilvl w:val="0"/>
          <w:numId w:val="1"/>
        </w:numPr>
        <w:rPr>
          <w:rFonts w:asciiTheme="minorHAnsi" w:hAnsiTheme="minorHAnsi" w:cs="Arial"/>
          <w:sz w:val="28"/>
          <w:szCs w:val="28"/>
        </w:rPr>
      </w:pPr>
      <w:r w:rsidRPr="00E75C6C">
        <w:rPr>
          <w:rFonts w:asciiTheme="minorHAnsi" w:hAnsiTheme="minorHAnsi" w:cs="Arial"/>
          <w:sz w:val="28"/>
          <w:szCs w:val="28"/>
        </w:rPr>
        <w:t xml:space="preserve">Establishing ideal Family Medicine </w:t>
      </w:r>
      <w:r>
        <w:rPr>
          <w:rFonts w:asciiTheme="minorHAnsi" w:hAnsiTheme="minorHAnsi" w:cs="Arial"/>
          <w:sz w:val="28"/>
          <w:szCs w:val="28"/>
        </w:rPr>
        <w:t>services</w:t>
      </w:r>
      <w:r w:rsidRPr="00E75C6C">
        <w:rPr>
          <w:rFonts w:asciiTheme="minorHAnsi" w:hAnsiTheme="minorHAnsi" w:cs="Arial"/>
          <w:sz w:val="28"/>
          <w:szCs w:val="28"/>
        </w:rPr>
        <w:t xml:space="preserve"> at King Fahd Air base Housing campus , ( Al </w:t>
      </w:r>
      <w:proofErr w:type="spellStart"/>
      <w:r w:rsidRPr="00E75C6C">
        <w:rPr>
          <w:rFonts w:asciiTheme="minorHAnsi" w:hAnsiTheme="minorHAnsi" w:cs="Arial"/>
          <w:sz w:val="28"/>
          <w:szCs w:val="28"/>
        </w:rPr>
        <w:t>Razy</w:t>
      </w:r>
      <w:proofErr w:type="spellEnd"/>
      <w:r w:rsidRPr="00E75C6C">
        <w:rPr>
          <w:rFonts w:asciiTheme="minorHAnsi" w:hAnsiTheme="minorHAnsi" w:cs="Arial"/>
          <w:sz w:val="28"/>
          <w:szCs w:val="28"/>
        </w:rPr>
        <w:t xml:space="preserve"> Family Medicine center ). 2003 </w:t>
      </w:r>
    </w:p>
    <w:p w:rsidR="00E75C6C" w:rsidRPr="00E75C6C" w:rsidRDefault="00E75C6C" w:rsidP="00E75C6C">
      <w:pPr>
        <w:pStyle w:val="a4"/>
        <w:numPr>
          <w:ilvl w:val="0"/>
          <w:numId w:val="1"/>
        </w:numPr>
        <w:rPr>
          <w:rFonts w:asciiTheme="minorHAnsi" w:hAnsiTheme="minorHAnsi" w:cs="Arial"/>
          <w:sz w:val="28"/>
          <w:szCs w:val="28"/>
        </w:rPr>
      </w:pPr>
      <w:r w:rsidRPr="00E75C6C">
        <w:rPr>
          <w:rFonts w:asciiTheme="minorHAnsi" w:hAnsiTheme="minorHAnsi" w:cs="Arial"/>
          <w:sz w:val="28"/>
          <w:szCs w:val="28"/>
        </w:rPr>
        <w:t>The 1</w:t>
      </w:r>
      <w:r w:rsidRPr="00E75C6C">
        <w:rPr>
          <w:rFonts w:asciiTheme="minorHAnsi" w:hAnsiTheme="minorHAnsi" w:cs="Arial"/>
          <w:sz w:val="28"/>
          <w:szCs w:val="28"/>
          <w:vertAlign w:val="superscript"/>
        </w:rPr>
        <w:t>st</w:t>
      </w:r>
      <w:r w:rsidRPr="00E75C6C">
        <w:rPr>
          <w:rFonts w:asciiTheme="minorHAnsi" w:hAnsiTheme="minorHAnsi" w:cs="Arial"/>
          <w:sz w:val="28"/>
          <w:szCs w:val="28"/>
        </w:rPr>
        <w:t xml:space="preserve"> community Medicine hospital in the Kingdom , within Prince Mansour Hospital .2005</w:t>
      </w:r>
    </w:p>
    <w:p w:rsidR="00E75C6C" w:rsidRPr="00E75C6C" w:rsidRDefault="00E75C6C" w:rsidP="00E75C6C">
      <w:pPr>
        <w:pStyle w:val="a4"/>
        <w:numPr>
          <w:ilvl w:val="0"/>
          <w:numId w:val="1"/>
        </w:numPr>
        <w:rPr>
          <w:rFonts w:asciiTheme="minorHAnsi" w:hAnsiTheme="minorHAnsi" w:cs="Arial"/>
          <w:sz w:val="28"/>
          <w:szCs w:val="28"/>
        </w:rPr>
      </w:pPr>
      <w:r w:rsidRPr="00E75C6C">
        <w:rPr>
          <w:rFonts w:asciiTheme="minorHAnsi" w:hAnsiTheme="minorHAnsi" w:cs="Arial"/>
          <w:sz w:val="28"/>
          <w:szCs w:val="28"/>
        </w:rPr>
        <w:t xml:space="preserve"> Family Medicine Postgraduate Training Program - </w:t>
      </w:r>
      <w:proofErr w:type="spellStart"/>
      <w:r w:rsidRPr="00E75C6C">
        <w:rPr>
          <w:rFonts w:asciiTheme="minorHAnsi" w:hAnsiTheme="minorHAnsi" w:cs="Arial"/>
          <w:sz w:val="28"/>
          <w:szCs w:val="28"/>
        </w:rPr>
        <w:t>Taif</w:t>
      </w:r>
      <w:proofErr w:type="spellEnd"/>
      <w:r w:rsidRPr="00E75C6C">
        <w:rPr>
          <w:rFonts w:asciiTheme="minorHAnsi" w:hAnsiTheme="minorHAnsi" w:cs="Arial"/>
          <w:sz w:val="28"/>
          <w:szCs w:val="28"/>
        </w:rPr>
        <w:t xml:space="preserve">  2003 </w:t>
      </w:r>
    </w:p>
    <w:p w:rsidR="00E75C6C" w:rsidRPr="00E75C6C" w:rsidRDefault="00E75C6C" w:rsidP="00E75C6C">
      <w:pPr>
        <w:pStyle w:val="a4"/>
        <w:numPr>
          <w:ilvl w:val="0"/>
          <w:numId w:val="1"/>
        </w:numPr>
        <w:rPr>
          <w:rFonts w:asciiTheme="minorHAnsi" w:hAnsiTheme="minorHAnsi" w:cs="Arial"/>
          <w:sz w:val="28"/>
          <w:szCs w:val="28"/>
        </w:rPr>
      </w:pPr>
      <w:r w:rsidRPr="00E75C6C">
        <w:rPr>
          <w:rFonts w:asciiTheme="minorHAnsi" w:hAnsiTheme="minorHAnsi" w:cs="Arial"/>
          <w:sz w:val="28"/>
          <w:szCs w:val="28"/>
        </w:rPr>
        <w:t xml:space="preserve">Community Medicine  Postgraduate Training Program, </w:t>
      </w:r>
      <w:proofErr w:type="spellStart"/>
      <w:r w:rsidRPr="00E75C6C">
        <w:rPr>
          <w:rFonts w:asciiTheme="minorHAnsi" w:hAnsiTheme="minorHAnsi" w:cs="Arial"/>
          <w:sz w:val="28"/>
          <w:szCs w:val="28"/>
        </w:rPr>
        <w:t>Taif</w:t>
      </w:r>
      <w:proofErr w:type="spellEnd"/>
      <w:r w:rsidRPr="00E75C6C">
        <w:rPr>
          <w:rFonts w:asciiTheme="minorHAnsi" w:hAnsiTheme="minorHAnsi" w:cs="Arial"/>
          <w:sz w:val="28"/>
          <w:szCs w:val="28"/>
        </w:rPr>
        <w:t xml:space="preserve">   2010</w:t>
      </w:r>
    </w:p>
    <w:p w:rsidR="00D34E11" w:rsidRDefault="00D34E11" w:rsidP="00D34E11">
      <w:pPr>
        <w:spacing w:line="240" w:lineRule="auto"/>
      </w:pPr>
    </w:p>
    <w:sectPr w:rsidR="00D34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30871"/>
    <w:multiLevelType w:val="hybridMultilevel"/>
    <w:tmpl w:val="246ED77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E11"/>
    <w:rsid w:val="00625EC7"/>
    <w:rsid w:val="00D11160"/>
    <w:rsid w:val="00D34E11"/>
    <w:rsid w:val="00E75C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E1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34E1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D34E11"/>
    <w:rPr>
      <w:rFonts w:ascii="Tahoma" w:hAnsi="Tahoma" w:cs="Tahoma"/>
      <w:sz w:val="16"/>
      <w:szCs w:val="16"/>
    </w:rPr>
  </w:style>
  <w:style w:type="paragraph" w:styleId="a4">
    <w:name w:val="Normal (Web)"/>
    <w:basedOn w:val="a"/>
    <w:uiPriority w:val="99"/>
    <w:unhideWhenUsed/>
    <w:rsid w:val="00E75C6C"/>
    <w:pPr>
      <w:spacing w:before="100" w:beforeAutospacing="1" w:after="100" w:afterAutospacing="1" w:line="240" w:lineRule="auto"/>
    </w:pPr>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E1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34E1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D34E11"/>
    <w:rPr>
      <w:rFonts w:ascii="Tahoma" w:hAnsi="Tahoma" w:cs="Tahoma"/>
      <w:sz w:val="16"/>
      <w:szCs w:val="16"/>
    </w:rPr>
  </w:style>
  <w:style w:type="paragraph" w:styleId="a4">
    <w:name w:val="Normal (Web)"/>
    <w:basedOn w:val="a"/>
    <w:uiPriority w:val="99"/>
    <w:unhideWhenUsed/>
    <w:rsid w:val="00E75C6C"/>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414</Words>
  <Characters>2363</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Toshiba</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2017-09-20T19:23:00Z</dcterms:created>
  <dcterms:modified xsi:type="dcterms:W3CDTF">2017-09-20T19:47:00Z</dcterms:modified>
</cp:coreProperties>
</file>