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95A" w:rsidRDefault="00C9695A" w:rsidP="00C9695A">
      <w:pPr>
        <w:jc w:val="center"/>
        <w:rPr>
          <w:rFonts w:ascii="Times New Roman" w:hAnsi="Times New Roman" w:cs="Times New Roman"/>
          <w:sz w:val="24"/>
          <w:szCs w:val="24"/>
          <w:lang w:val="en-US"/>
        </w:rPr>
      </w:pPr>
      <w:bookmarkStart w:id="0" w:name="_GoBack"/>
      <w:bookmarkEnd w:id="0"/>
      <w:r w:rsidRPr="00C9695A">
        <w:rPr>
          <w:rFonts w:ascii="Times New Roman" w:hAnsi="Times New Roman" w:cs="Times New Roman"/>
          <w:sz w:val="24"/>
          <w:szCs w:val="24"/>
          <w:lang w:val="en-US"/>
        </w:rPr>
        <w:t>Septal Exten</w:t>
      </w:r>
      <w:r>
        <w:rPr>
          <w:rFonts w:ascii="Times New Roman" w:hAnsi="Times New Roman" w:cs="Times New Roman"/>
          <w:sz w:val="24"/>
          <w:szCs w:val="24"/>
          <w:lang w:val="en-US"/>
        </w:rPr>
        <w:t>sion</w:t>
      </w:r>
      <w:r w:rsidRPr="00C9695A">
        <w:rPr>
          <w:rFonts w:ascii="Times New Roman" w:hAnsi="Times New Roman" w:cs="Times New Roman"/>
          <w:sz w:val="24"/>
          <w:szCs w:val="24"/>
          <w:lang w:val="en-US"/>
        </w:rPr>
        <w:t xml:space="preserve"> </w:t>
      </w:r>
      <w:r>
        <w:rPr>
          <w:rFonts w:ascii="Times New Roman" w:hAnsi="Times New Roman" w:cs="Times New Roman"/>
          <w:sz w:val="24"/>
          <w:szCs w:val="24"/>
          <w:lang w:val="en-US"/>
        </w:rPr>
        <w:t>G</w:t>
      </w:r>
      <w:r w:rsidRPr="00C9695A">
        <w:rPr>
          <w:rFonts w:ascii="Times New Roman" w:hAnsi="Times New Roman" w:cs="Times New Roman"/>
          <w:sz w:val="24"/>
          <w:szCs w:val="24"/>
          <w:lang w:val="en-US"/>
        </w:rPr>
        <w:t>raft: clinical experience and literature review</w:t>
      </w:r>
    </w:p>
    <w:p w:rsidR="0028059F" w:rsidRPr="0027626A" w:rsidRDefault="00C9695A" w:rsidP="00FA4D59">
      <w:pPr>
        <w:jc w:val="center"/>
        <w:rPr>
          <w:rFonts w:ascii="Times New Roman" w:hAnsi="Times New Roman" w:cs="Times New Roman"/>
          <w:sz w:val="24"/>
          <w:lang w:val="pt-BR" w:eastAsia="zh-TW"/>
        </w:rPr>
      </w:pPr>
      <w:r w:rsidRPr="0027626A">
        <w:rPr>
          <w:rFonts w:ascii="Times New Roman" w:hAnsi="Times New Roman" w:cs="Times New Roman"/>
          <w:sz w:val="24"/>
          <w:u w:val="single"/>
          <w:lang w:val="pt-BR"/>
        </w:rPr>
        <w:t xml:space="preserve">Guilherme C. P. </w:t>
      </w:r>
      <w:proofErr w:type="spellStart"/>
      <w:r w:rsidRPr="0027626A">
        <w:rPr>
          <w:rFonts w:ascii="Times New Roman" w:hAnsi="Times New Roman" w:cs="Times New Roman"/>
          <w:sz w:val="24"/>
          <w:u w:val="single"/>
          <w:lang w:val="pt-BR"/>
        </w:rPr>
        <w:t>Sella</w:t>
      </w:r>
      <w:proofErr w:type="spellEnd"/>
      <w:r w:rsidR="00AE23E6" w:rsidRPr="0027626A">
        <w:rPr>
          <w:rFonts w:ascii="Times New Roman" w:hAnsi="Times New Roman" w:cs="Times New Roman"/>
          <w:sz w:val="24"/>
          <w:u w:val="single"/>
          <w:lang w:val="pt-BR"/>
        </w:rPr>
        <w:t>, M.D., Ph</w:t>
      </w:r>
      <w:r w:rsidR="005F798C" w:rsidRPr="0027626A">
        <w:rPr>
          <w:rFonts w:ascii="Times New Roman" w:hAnsi="Times New Roman" w:cs="Times New Roman"/>
          <w:sz w:val="24"/>
          <w:u w:val="single"/>
          <w:lang w:val="pt-BR"/>
        </w:rPr>
        <w:t>.</w:t>
      </w:r>
      <w:r w:rsidR="00AE23E6" w:rsidRPr="0027626A">
        <w:rPr>
          <w:rFonts w:ascii="Times New Roman" w:hAnsi="Times New Roman" w:cs="Times New Roman"/>
          <w:sz w:val="24"/>
          <w:u w:val="single"/>
          <w:lang w:val="pt-BR"/>
        </w:rPr>
        <w:t>D</w:t>
      </w:r>
      <w:r w:rsidR="005F798C" w:rsidRPr="0027626A">
        <w:rPr>
          <w:rFonts w:ascii="Times New Roman" w:hAnsi="Times New Roman" w:cs="Times New Roman"/>
          <w:sz w:val="24"/>
          <w:u w:val="single"/>
          <w:lang w:val="pt-BR"/>
        </w:rPr>
        <w:t>.</w:t>
      </w:r>
      <w:r w:rsidR="00AE23E6" w:rsidRPr="0027626A">
        <w:rPr>
          <w:rFonts w:ascii="Times New Roman" w:hAnsi="Times New Roman" w:cs="Times New Roman"/>
          <w:iCs/>
          <w:sz w:val="24"/>
          <w:vertAlign w:val="superscript"/>
          <w:lang w:val="pt-BR"/>
        </w:rPr>
        <w:t>1</w:t>
      </w:r>
    </w:p>
    <w:p w:rsidR="00DF04E3" w:rsidRPr="00AE23E6" w:rsidRDefault="00DF04E3" w:rsidP="00435234">
      <w:pPr>
        <w:pStyle w:val="Pr-formataoHTML"/>
        <w:rPr>
          <w:rFonts w:ascii="Times New Roman" w:hAnsi="Times New Roman" w:cs="Times New Roman"/>
          <w:i/>
          <w:iCs/>
          <w:sz w:val="24"/>
          <w:lang w:val="pt-BR"/>
        </w:rPr>
      </w:pPr>
      <w:r w:rsidRPr="00AE23E6">
        <w:rPr>
          <w:rFonts w:ascii="Times New Roman" w:hAnsi="Times New Roman" w:cs="Times New Roman"/>
          <w:i/>
          <w:iCs/>
          <w:sz w:val="24"/>
          <w:vertAlign w:val="superscript"/>
          <w:lang w:val="pt-BR"/>
        </w:rPr>
        <w:t>1</w:t>
      </w:r>
      <w:r w:rsidR="00435234" w:rsidRPr="00AE23E6">
        <w:rPr>
          <w:rFonts w:ascii="Times New Roman" w:hAnsi="Times New Roman" w:cs="Times New Roman"/>
          <w:i/>
          <w:iCs/>
          <w:sz w:val="24"/>
          <w:vertAlign w:val="superscript"/>
          <w:lang w:val="pt-BR"/>
        </w:rPr>
        <w:t xml:space="preserve"> </w:t>
      </w:r>
      <w:r w:rsidR="00AE23E6" w:rsidRPr="00AE23E6">
        <w:rPr>
          <w:rFonts w:ascii="Times New Roman" w:hAnsi="Times New Roman" w:cs="Times New Roman"/>
          <w:i/>
          <w:iCs/>
          <w:sz w:val="24"/>
          <w:lang w:val="pt-BR"/>
        </w:rPr>
        <w:t>Clínica Avançada de Otorrinolaringologia de M</w:t>
      </w:r>
      <w:r w:rsidR="00AE23E6">
        <w:rPr>
          <w:rFonts w:ascii="Times New Roman" w:hAnsi="Times New Roman" w:cs="Times New Roman"/>
          <w:i/>
          <w:iCs/>
          <w:sz w:val="24"/>
          <w:lang w:val="pt-BR"/>
        </w:rPr>
        <w:t xml:space="preserve">aringá, </w:t>
      </w:r>
      <w:proofErr w:type="spellStart"/>
      <w:r w:rsidR="00AE23E6">
        <w:rPr>
          <w:rFonts w:ascii="Times New Roman" w:hAnsi="Times New Roman" w:cs="Times New Roman"/>
          <w:i/>
          <w:iCs/>
          <w:sz w:val="24"/>
          <w:lang w:val="pt-BR"/>
        </w:rPr>
        <w:t>Brazil</w:t>
      </w:r>
      <w:proofErr w:type="spellEnd"/>
    </w:p>
    <w:p w:rsidR="0028059F" w:rsidRPr="00FA4D59" w:rsidRDefault="0028059F" w:rsidP="00DF04E3">
      <w:pPr>
        <w:pStyle w:val="Pr-formataoHTML"/>
        <w:rPr>
          <w:rFonts w:ascii="Times New Roman" w:hAnsi="Times New Roman" w:cs="Times New Roman"/>
          <w:i/>
          <w:iCs/>
          <w:sz w:val="24"/>
          <w:vertAlign w:val="superscript"/>
          <w:lang w:val="pt-BR"/>
        </w:rPr>
      </w:pPr>
    </w:p>
    <w:p w:rsidR="00DF04E3" w:rsidRDefault="00DF04E3" w:rsidP="00DF04E3">
      <w:pPr>
        <w:pStyle w:val="Pr-formataoHTML"/>
        <w:rPr>
          <w:rFonts w:ascii="Times New Roman" w:hAnsi="Times New Roman" w:cs="Times New Roman"/>
          <w:i/>
          <w:iCs/>
          <w:sz w:val="24"/>
          <w:lang w:val="pt-BR"/>
        </w:rPr>
      </w:pPr>
    </w:p>
    <w:p w:rsidR="00FA4D59" w:rsidRPr="00FA4D59" w:rsidRDefault="00FA4D59" w:rsidP="00DF04E3">
      <w:pPr>
        <w:pStyle w:val="Pr-formataoHTML"/>
        <w:rPr>
          <w:rFonts w:ascii="Times New Roman" w:hAnsi="Times New Roman" w:cs="Times New Roman"/>
          <w:i/>
          <w:iCs/>
          <w:sz w:val="24"/>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aoHTML"/>
        <w:tabs>
          <w:tab w:val="left" w:pos="4374"/>
        </w:tabs>
        <w:jc w:val="both"/>
        <w:rPr>
          <w:rFonts w:ascii="Times New Roman" w:hAnsi="Times New Roman" w:cs="Times New Roman"/>
          <w:sz w:val="24"/>
        </w:rPr>
      </w:pPr>
    </w:p>
    <w:p w:rsidR="0048657A" w:rsidRDefault="00751A33" w:rsidP="00DF04E3">
      <w:pPr>
        <w:pStyle w:val="Pr-formataoHTML"/>
        <w:jc w:val="both"/>
        <w:rPr>
          <w:rFonts w:ascii="Times New Roman" w:hAnsi="Times New Roman" w:cs="Times New Roman"/>
          <w:sz w:val="24"/>
          <w:lang w:val="en-US"/>
        </w:rPr>
      </w:pPr>
      <w:r w:rsidRPr="00C9695A">
        <w:rPr>
          <w:rFonts w:ascii="Times New Roman" w:hAnsi="Times New Roman" w:cs="Times New Roman"/>
          <w:sz w:val="24"/>
          <w:lang w:val="en-US"/>
        </w:rPr>
        <w:t xml:space="preserve">Rhinoplasty in modern times basically consists of two essential steps: well-executed </w:t>
      </w:r>
      <w:r>
        <w:rPr>
          <w:rFonts w:ascii="Times New Roman" w:hAnsi="Times New Roman" w:cs="Times New Roman"/>
          <w:sz w:val="24"/>
          <w:lang w:val="en-US"/>
        </w:rPr>
        <w:t>dorsum</w:t>
      </w:r>
      <w:r w:rsidRPr="00C9695A">
        <w:rPr>
          <w:rFonts w:ascii="Times New Roman" w:hAnsi="Times New Roman" w:cs="Times New Roman"/>
          <w:sz w:val="24"/>
          <w:lang w:val="en-US"/>
        </w:rPr>
        <w:t xml:space="preserve"> reconstruction (both reduction and increase of the </w:t>
      </w:r>
      <w:r>
        <w:rPr>
          <w:rFonts w:ascii="Times New Roman" w:hAnsi="Times New Roman" w:cs="Times New Roman"/>
          <w:sz w:val="24"/>
          <w:lang w:val="en-US"/>
        </w:rPr>
        <w:t>dorsum</w:t>
      </w:r>
      <w:r w:rsidRPr="00C9695A">
        <w:rPr>
          <w:rFonts w:ascii="Times New Roman" w:hAnsi="Times New Roman" w:cs="Times New Roman"/>
          <w:sz w:val="24"/>
          <w:lang w:val="en-US"/>
        </w:rPr>
        <w:t>) and the</w:t>
      </w:r>
      <w:r>
        <w:rPr>
          <w:rFonts w:ascii="Times New Roman" w:hAnsi="Times New Roman" w:cs="Times New Roman"/>
          <w:sz w:val="24"/>
          <w:lang w:val="en-US"/>
        </w:rPr>
        <w:t xml:space="preserve"> S</w:t>
      </w:r>
      <w:r w:rsidRPr="0048657A">
        <w:rPr>
          <w:rFonts w:ascii="Times New Roman" w:hAnsi="Times New Roman" w:cs="Times New Roman"/>
          <w:sz w:val="24"/>
          <w:lang w:val="en-US"/>
        </w:rPr>
        <w:t xml:space="preserve">eptal </w:t>
      </w:r>
      <w:r>
        <w:rPr>
          <w:rFonts w:ascii="Times New Roman" w:hAnsi="Times New Roman" w:cs="Times New Roman"/>
          <w:sz w:val="24"/>
          <w:lang w:val="en-US"/>
        </w:rPr>
        <w:t>E</w:t>
      </w:r>
      <w:r w:rsidRPr="0048657A">
        <w:rPr>
          <w:rFonts w:ascii="Times New Roman" w:hAnsi="Times New Roman" w:cs="Times New Roman"/>
          <w:sz w:val="24"/>
          <w:lang w:val="en-US"/>
        </w:rPr>
        <w:t xml:space="preserve">xtension </w:t>
      </w:r>
      <w:r>
        <w:rPr>
          <w:rFonts w:ascii="Times New Roman" w:hAnsi="Times New Roman" w:cs="Times New Roman"/>
          <w:sz w:val="24"/>
          <w:lang w:val="en-US"/>
        </w:rPr>
        <w:t>G</w:t>
      </w:r>
      <w:r w:rsidRPr="0048657A">
        <w:rPr>
          <w:rFonts w:ascii="Times New Roman" w:hAnsi="Times New Roman" w:cs="Times New Roman"/>
          <w:sz w:val="24"/>
          <w:lang w:val="en-US"/>
        </w:rPr>
        <w:t>raft</w:t>
      </w:r>
      <w:r w:rsidRPr="00C9695A">
        <w:rPr>
          <w:rFonts w:ascii="Times New Roman" w:hAnsi="Times New Roman" w:cs="Times New Roman"/>
          <w:sz w:val="24"/>
          <w:lang w:val="en-US"/>
        </w:rPr>
        <w:t xml:space="preserve"> </w:t>
      </w:r>
      <w:r>
        <w:rPr>
          <w:rFonts w:ascii="Times New Roman" w:hAnsi="Times New Roman" w:cs="Times New Roman"/>
          <w:sz w:val="24"/>
          <w:lang w:val="en-US"/>
        </w:rPr>
        <w:t>(</w:t>
      </w:r>
      <w:r w:rsidRPr="00C9695A">
        <w:rPr>
          <w:rFonts w:ascii="Times New Roman" w:hAnsi="Times New Roman" w:cs="Times New Roman"/>
          <w:sz w:val="24"/>
          <w:lang w:val="en-US"/>
        </w:rPr>
        <w:t>SEG</w:t>
      </w:r>
      <w:r>
        <w:rPr>
          <w:rFonts w:ascii="Times New Roman" w:hAnsi="Times New Roman" w:cs="Times New Roman"/>
          <w:sz w:val="24"/>
          <w:lang w:val="en-US"/>
        </w:rPr>
        <w:t>)</w:t>
      </w:r>
      <w:r w:rsidRPr="00C9695A">
        <w:rPr>
          <w:rFonts w:ascii="Times New Roman" w:hAnsi="Times New Roman" w:cs="Times New Roman"/>
          <w:sz w:val="24"/>
          <w:lang w:val="en-US"/>
        </w:rPr>
        <w:t xml:space="preserve"> well positioned to provide projection, support and stability for the nasal tip, in addition to the format most desired.</w:t>
      </w:r>
      <w:r>
        <w:rPr>
          <w:rFonts w:ascii="Times New Roman" w:hAnsi="Times New Roman" w:cs="Times New Roman"/>
          <w:sz w:val="24"/>
          <w:lang w:val="en-US"/>
        </w:rPr>
        <w:t xml:space="preserve"> </w:t>
      </w:r>
      <w:r w:rsidR="0048657A" w:rsidRPr="0048657A">
        <w:rPr>
          <w:rFonts w:ascii="Times New Roman" w:hAnsi="Times New Roman" w:cs="Times New Roman"/>
          <w:sz w:val="24"/>
          <w:lang w:val="en-US"/>
        </w:rPr>
        <w:t xml:space="preserve">When it was first described approximately 20 years ago, </w:t>
      </w:r>
      <w:r w:rsidR="005A63F1">
        <w:rPr>
          <w:rFonts w:ascii="Times New Roman" w:hAnsi="Times New Roman" w:cs="Times New Roman"/>
          <w:sz w:val="24"/>
          <w:lang w:val="en-US"/>
        </w:rPr>
        <w:t>SEG</w:t>
      </w:r>
      <w:r w:rsidR="0048657A" w:rsidRPr="0048657A">
        <w:rPr>
          <w:rFonts w:ascii="Times New Roman" w:hAnsi="Times New Roman" w:cs="Times New Roman"/>
          <w:sz w:val="24"/>
          <w:lang w:val="en-US"/>
        </w:rPr>
        <w:t xml:space="preserve"> would not know that it would take such an important proportion. </w:t>
      </w:r>
      <w:r w:rsidR="0027626A">
        <w:rPr>
          <w:rFonts w:ascii="Times New Roman" w:hAnsi="Times New Roman" w:cs="Times New Roman"/>
          <w:sz w:val="24"/>
          <w:lang w:val="en-US"/>
        </w:rPr>
        <w:t>It is more than proven that g</w:t>
      </w:r>
      <w:r w:rsidRPr="00C9695A">
        <w:rPr>
          <w:rFonts w:ascii="Times New Roman" w:hAnsi="Times New Roman" w:cs="Times New Roman"/>
          <w:sz w:val="24"/>
          <w:lang w:val="en-US"/>
        </w:rPr>
        <w:t xml:space="preserve">rafts that are not anchored in the septum (such as columellar strut) present reasonable and unpredictable long-term results. </w:t>
      </w:r>
      <w:r w:rsidR="0048657A" w:rsidRPr="0048657A">
        <w:rPr>
          <w:rFonts w:ascii="Times New Roman" w:hAnsi="Times New Roman" w:cs="Times New Roman"/>
          <w:sz w:val="24"/>
          <w:lang w:val="en-US"/>
        </w:rPr>
        <w:t>Nowadays, there has been a difficult rhinoplasty with long-lasting and consistent results that does not use a graft in the septum that projects the lower cartilages to support the tip and bette</w:t>
      </w:r>
      <w:r>
        <w:rPr>
          <w:rFonts w:ascii="Times New Roman" w:hAnsi="Times New Roman" w:cs="Times New Roman"/>
          <w:sz w:val="24"/>
          <w:lang w:val="en-US"/>
        </w:rPr>
        <w:t>r definition</w:t>
      </w:r>
      <w:r w:rsidR="0048657A" w:rsidRPr="0048657A">
        <w:rPr>
          <w:rFonts w:ascii="Times New Roman" w:hAnsi="Times New Roman" w:cs="Times New Roman"/>
          <w:sz w:val="24"/>
          <w:lang w:val="en-US"/>
        </w:rPr>
        <w:t>.</w:t>
      </w:r>
    </w:p>
    <w:p w:rsidR="0048657A" w:rsidRDefault="00C9695A" w:rsidP="00C9695A">
      <w:pPr>
        <w:pStyle w:val="Pr-formataoHTML"/>
        <w:jc w:val="both"/>
        <w:rPr>
          <w:rFonts w:ascii="Times New Roman" w:hAnsi="Times New Roman" w:cs="Times New Roman"/>
          <w:sz w:val="24"/>
          <w:lang w:val="en-US"/>
        </w:rPr>
      </w:pPr>
      <w:r w:rsidRPr="00C9695A">
        <w:rPr>
          <w:rFonts w:ascii="Times New Roman" w:hAnsi="Times New Roman" w:cs="Times New Roman"/>
          <w:sz w:val="24"/>
          <w:lang w:val="en-US"/>
        </w:rPr>
        <w:t xml:space="preserve">Thus, </w:t>
      </w:r>
      <w:r w:rsidR="00751A33">
        <w:rPr>
          <w:rFonts w:ascii="Times New Roman" w:hAnsi="Times New Roman" w:cs="Times New Roman"/>
          <w:sz w:val="24"/>
          <w:lang w:val="en-US"/>
        </w:rPr>
        <w:t>we</w:t>
      </w:r>
      <w:r w:rsidRPr="00C9695A">
        <w:rPr>
          <w:rFonts w:ascii="Times New Roman" w:hAnsi="Times New Roman" w:cs="Times New Roman"/>
          <w:sz w:val="24"/>
          <w:lang w:val="en-US"/>
        </w:rPr>
        <w:t xml:space="preserve"> will show </w:t>
      </w:r>
      <w:r w:rsidR="007F63DA">
        <w:rPr>
          <w:rFonts w:ascii="Times New Roman" w:hAnsi="Times New Roman" w:cs="Times New Roman"/>
          <w:sz w:val="24"/>
          <w:lang w:val="en-US"/>
        </w:rPr>
        <w:t>our</w:t>
      </w:r>
      <w:r w:rsidRPr="00C9695A">
        <w:rPr>
          <w:rFonts w:ascii="Times New Roman" w:hAnsi="Times New Roman" w:cs="Times New Roman"/>
          <w:sz w:val="24"/>
          <w:lang w:val="en-US"/>
        </w:rPr>
        <w:t xml:space="preserve"> clinical experience associated with what is described in the literature </w:t>
      </w:r>
      <w:r w:rsidR="00751A33">
        <w:rPr>
          <w:rFonts w:ascii="Times New Roman" w:hAnsi="Times New Roman" w:cs="Times New Roman"/>
          <w:sz w:val="24"/>
          <w:lang w:val="en-US"/>
        </w:rPr>
        <w:t>about SEG</w:t>
      </w:r>
      <w:r w:rsidRPr="00C9695A">
        <w:rPr>
          <w:rFonts w:ascii="Times New Roman" w:hAnsi="Times New Roman" w:cs="Times New Roman"/>
          <w:sz w:val="24"/>
          <w:lang w:val="en-US"/>
        </w:rPr>
        <w:t xml:space="preserve">, in addition to videos and illustrations, and clinical cases that were and were not used </w:t>
      </w:r>
      <w:r w:rsidR="00751A33">
        <w:rPr>
          <w:rFonts w:ascii="Times New Roman" w:hAnsi="Times New Roman" w:cs="Times New Roman"/>
          <w:sz w:val="24"/>
          <w:lang w:val="en-US"/>
        </w:rPr>
        <w:t xml:space="preserve">SEG with </w:t>
      </w:r>
      <w:r w:rsidRPr="00C9695A">
        <w:rPr>
          <w:rFonts w:ascii="Times New Roman" w:hAnsi="Times New Roman" w:cs="Times New Roman"/>
          <w:sz w:val="24"/>
          <w:lang w:val="en-US"/>
        </w:rPr>
        <w:t xml:space="preserve">results in the short and long term. We will discuss the </w:t>
      </w:r>
      <w:r w:rsidR="00FA4D59">
        <w:rPr>
          <w:rFonts w:ascii="Times New Roman" w:hAnsi="Times New Roman" w:cs="Times New Roman"/>
          <w:sz w:val="24"/>
          <w:lang w:val="en-US"/>
        </w:rPr>
        <w:t xml:space="preserve">technique of how </w:t>
      </w:r>
      <w:r w:rsidR="007F63DA">
        <w:rPr>
          <w:rFonts w:ascii="Times New Roman" w:hAnsi="Times New Roman" w:cs="Times New Roman"/>
          <w:sz w:val="24"/>
          <w:lang w:val="en-US"/>
        </w:rPr>
        <w:t xml:space="preserve">to </w:t>
      </w:r>
      <w:r w:rsidR="00FA4D59">
        <w:rPr>
          <w:rFonts w:ascii="Times New Roman" w:hAnsi="Times New Roman" w:cs="Times New Roman"/>
          <w:sz w:val="24"/>
          <w:lang w:val="en-US"/>
        </w:rPr>
        <w:t xml:space="preserve">perform SEG, </w:t>
      </w:r>
      <w:r w:rsidRPr="00C9695A">
        <w:rPr>
          <w:rFonts w:ascii="Times New Roman" w:hAnsi="Times New Roman" w:cs="Times New Roman"/>
          <w:sz w:val="24"/>
          <w:lang w:val="en-US"/>
        </w:rPr>
        <w:t>complications (such as postoperative position change, loss of nasal projection, nasal tip lateralization) and unwanted effects (nasal tip stiffness, septum thickening, reduction of the nasal valve area), as well as how they can be approached to reduce these effects.</w:t>
      </w:r>
    </w:p>
    <w:p w:rsidR="00C9695A" w:rsidRPr="00C9695A" w:rsidRDefault="00C9695A" w:rsidP="00C9695A">
      <w:pPr>
        <w:pStyle w:val="Pr-formataoHTML"/>
        <w:jc w:val="both"/>
        <w:rPr>
          <w:rFonts w:ascii="Times New Roman" w:hAnsi="Times New Roman" w:cs="Times New Roman"/>
          <w:sz w:val="24"/>
          <w:lang w:val="en-US"/>
        </w:rPr>
      </w:pPr>
    </w:p>
    <w:p w:rsidR="00C9695A"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EA1841" w:rsidRPr="00EA1841">
        <w:rPr>
          <w:rFonts w:ascii="Times New Roman" w:hAnsi="Times New Roman" w:cs="Times New Roman"/>
          <w:sz w:val="24"/>
        </w:rPr>
        <w:t xml:space="preserve"> </w:t>
      </w:r>
      <w:r w:rsidR="00EA1841">
        <w:rPr>
          <w:rFonts w:ascii="Times New Roman" w:hAnsi="Times New Roman" w:cs="Times New Roman"/>
          <w:sz w:val="24"/>
        </w:rPr>
        <w:t xml:space="preserve">Nasal tip location, Rhinoplasty, </w:t>
      </w:r>
      <w:r w:rsidR="00C9695A">
        <w:rPr>
          <w:rFonts w:ascii="Times New Roman" w:hAnsi="Times New Roman" w:cs="Times New Roman"/>
          <w:sz w:val="24"/>
        </w:rPr>
        <w:t>Septal Extension Graft, Tip projection</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FA4D59" w:rsidRDefault="00FA4D59"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784303" w:rsidRDefault="00784303" w:rsidP="00DF04E3">
      <w:pPr>
        <w:pStyle w:val="Pr-formataoHTML"/>
        <w:jc w:val="both"/>
        <w:rPr>
          <w:rFonts w:ascii="Times New Roman" w:hAnsi="Times New Roman" w:cs="Times New Roman"/>
          <w:iCs/>
          <w:sz w:val="24"/>
        </w:rPr>
      </w:pPr>
      <w:r>
        <w:rPr>
          <w:rFonts w:ascii="Times New Roman" w:hAnsi="Times New Roman" w:cs="Times New Roman"/>
          <w:iCs/>
          <w:sz w:val="24"/>
        </w:rPr>
        <w:t xml:space="preserve">Guilherme </w:t>
      </w:r>
      <w:proofErr w:type="spellStart"/>
      <w:r>
        <w:rPr>
          <w:rFonts w:ascii="Times New Roman" w:hAnsi="Times New Roman" w:cs="Times New Roman"/>
          <w:iCs/>
          <w:sz w:val="24"/>
        </w:rPr>
        <w:t>Constante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Preis</w:t>
      </w:r>
      <w:proofErr w:type="spellEnd"/>
      <w:r>
        <w:rPr>
          <w:rFonts w:ascii="Times New Roman" w:hAnsi="Times New Roman" w:cs="Times New Roman"/>
          <w:iCs/>
          <w:sz w:val="24"/>
        </w:rPr>
        <w:t xml:space="preserve"> Sella</w:t>
      </w:r>
      <w:r w:rsidR="00DF04E3" w:rsidRPr="00DF04E3">
        <w:rPr>
          <w:rFonts w:ascii="Times New Roman" w:hAnsi="Times New Roman" w:cs="Times New Roman"/>
          <w:iCs/>
          <w:sz w:val="24"/>
        </w:rPr>
        <w:t xml:space="preserve"> </w:t>
      </w:r>
      <w:r w:rsidRPr="00784303">
        <w:rPr>
          <w:rFonts w:ascii="Times New Roman" w:hAnsi="Times New Roman" w:cs="Times New Roman"/>
          <w:iCs/>
          <w:sz w:val="24"/>
        </w:rPr>
        <w:t>has medical residency in Otorhinolaryngology</w:t>
      </w:r>
      <w:r>
        <w:rPr>
          <w:rFonts w:ascii="Times New Roman" w:hAnsi="Times New Roman" w:cs="Times New Roman"/>
          <w:iCs/>
          <w:sz w:val="24"/>
        </w:rPr>
        <w:t>,</w:t>
      </w:r>
      <w:r w:rsidRPr="00784303">
        <w:rPr>
          <w:rFonts w:ascii="Times New Roman" w:hAnsi="Times New Roman" w:cs="Times New Roman"/>
          <w:iCs/>
          <w:sz w:val="24"/>
        </w:rPr>
        <w:t xml:space="preserve"> and </w:t>
      </w:r>
      <w:r>
        <w:rPr>
          <w:rFonts w:ascii="Times New Roman" w:hAnsi="Times New Roman" w:cs="Times New Roman"/>
          <w:iCs/>
          <w:sz w:val="24"/>
        </w:rPr>
        <w:t xml:space="preserve">by the age of 31 has completed his </w:t>
      </w:r>
      <w:r w:rsidRPr="00784303">
        <w:rPr>
          <w:rFonts w:ascii="Times New Roman" w:hAnsi="Times New Roman" w:cs="Times New Roman"/>
          <w:iCs/>
          <w:sz w:val="24"/>
        </w:rPr>
        <w:t xml:space="preserve">PhD in Morphology of Facial Structures in the Department of Ophthalmology, Otorhinolaryngology and Head and Neck Surgery, </w:t>
      </w:r>
      <w:proofErr w:type="spellStart"/>
      <w:r w:rsidRPr="00784303">
        <w:rPr>
          <w:rFonts w:ascii="Times New Roman" w:hAnsi="Times New Roman" w:cs="Times New Roman"/>
          <w:iCs/>
          <w:sz w:val="24"/>
        </w:rPr>
        <w:t>Ribeirão</w:t>
      </w:r>
      <w:proofErr w:type="spellEnd"/>
      <w:r w:rsidRPr="00784303">
        <w:rPr>
          <w:rFonts w:ascii="Times New Roman" w:hAnsi="Times New Roman" w:cs="Times New Roman"/>
          <w:iCs/>
          <w:sz w:val="24"/>
        </w:rPr>
        <w:t xml:space="preserve"> Preto Medical Schoo</w:t>
      </w:r>
      <w:r>
        <w:rPr>
          <w:rFonts w:ascii="Times New Roman" w:hAnsi="Times New Roman" w:cs="Times New Roman"/>
          <w:iCs/>
          <w:sz w:val="24"/>
        </w:rPr>
        <w:t>l,</w:t>
      </w:r>
      <w:r w:rsidRPr="00784303">
        <w:rPr>
          <w:rFonts w:ascii="Times New Roman" w:hAnsi="Times New Roman" w:cs="Times New Roman"/>
          <w:iCs/>
          <w:sz w:val="24"/>
        </w:rPr>
        <w:t xml:space="preserve"> University of São Paulo (FMRP-USP)</w:t>
      </w:r>
      <w:r w:rsidR="00DF04E3" w:rsidRPr="00DF04E3">
        <w:rPr>
          <w:rFonts w:ascii="Times New Roman" w:hAnsi="Times New Roman" w:cs="Times New Roman"/>
          <w:iCs/>
          <w:sz w:val="24"/>
        </w:rPr>
        <w:t xml:space="preserve">. </w:t>
      </w:r>
    </w:p>
    <w:p w:rsidR="00784303" w:rsidRDefault="00FA4D59" w:rsidP="00DF04E3">
      <w:pPr>
        <w:pStyle w:val="Pr-formataoHTML"/>
        <w:jc w:val="both"/>
        <w:rPr>
          <w:rFonts w:ascii="Times New Roman" w:hAnsi="Times New Roman" w:cs="Times New Roman"/>
          <w:iCs/>
          <w:sz w:val="24"/>
        </w:rPr>
      </w:pPr>
      <w:r w:rsidRPr="00FA4D59">
        <w:rPr>
          <w:rFonts w:ascii="Times New Roman" w:hAnsi="Times New Roman" w:cs="Times New Roman"/>
          <w:iCs/>
          <w:sz w:val="24"/>
        </w:rPr>
        <w:t>He currently works at his private clinic (</w:t>
      </w:r>
      <w:proofErr w:type="spellStart"/>
      <w:r>
        <w:rPr>
          <w:rFonts w:ascii="Times New Roman" w:hAnsi="Times New Roman" w:cs="Times New Roman"/>
          <w:iCs/>
          <w:sz w:val="24"/>
        </w:rPr>
        <w:t>Clínica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Avançada</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Otorrinolaringologia</w:t>
      </w:r>
      <w:proofErr w:type="spellEnd"/>
      <w:r w:rsidRPr="00FA4D59">
        <w:rPr>
          <w:rFonts w:ascii="Times New Roman" w:hAnsi="Times New Roman" w:cs="Times New Roman"/>
          <w:iCs/>
          <w:sz w:val="24"/>
        </w:rPr>
        <w:t xml:space="preserve">) in the city of </w:t>
      </w:r>
      <w:proofErr w:type="spellStart"/>
      <w:r w:rsidRPr="00FA4D59">
        <w:rPr>
          <w:rFonts w:ascii="Times New Roman" w:hAnsi="Times New Roman" w:cs="Times New Roman"/>
          <w:iCs/>
          <w:sz w:val="24"/>
        </w:rPr>
        <w:t>Maringá</w:t>
      </w:r>
      <w:proofErr w:type="spellEnd"/>
      <w:r w:rsidRPr="00FA4D59">
        <w:rPr>
          <w:rFonts w:ascii="Times New Roman" w:hAnsi="Times New Roman" w:cs="Times New Roman"/>
          <w:iCs/>
          <w:sz w:val="24"/>
        </w:rPr>
        <w:t xml:space="preserve"> (Brazil</w:t>
      </w:r>
      <w:r w:rsidR="00550E12" w:rsidRPr="00FA4D59">
        <w:rPr>
          <w:rFonts w:ascii="Times New Roman" w:hAnsi="Times New Roman" w:cs="Times New Roman"/>
          <w:iCs/>
          <w:sz w:val="24"/>
        </w:rPr>
        <w:t>) and</w:t>
      </w:r>
      <w:r w:rsidRPr="00FA4D59">
        <w:rPr>
          <w:rFonts w:ascii="Times New Roman" w:hAnsi="Times New Roman" w:cs="Times New Roman"/>
          <w:iCs/>
          <w:sz w:val="24"/>
        </w:rPr>
        <w:t xml:space="preserve"> is a full professor in the chair of otolaryngology at </w:t>
      </w:r>
      <w:proofErr w:type="spellStart"/>
      <w:r w:rsidRPr="00FA4D59">
        <w:rPr>
          <w:rFonts w:ascii="Times New Roman" w:hAnsi="Times New Roman" w:cs="Times New Roman"/>
          <w:iCs/>
          <w:sz w:val="24"/>
        </w:rPr>
        <w:t>Uni</w:t>
      </w:r>
      <w:r>
        <w:rPr>
          <w:rFonts w:ascii="Times New Roman" w:hAnsi="Times New Roman" w:cs="Times New Roman"/>
          <w:iCs/>
          <w:sz w:val="24"/>
        </w:rPr>
        <w:t>C</w:t>
      </w:r>
      <w:r w:rsidRPr="00FA4D59">
        <w:rPr>
          <w:rFonts w:ascii="Times New Roman" w:hAnsi="Times New Roman" w:cs="Times New Roman"/>
          <w:iCs/>
          <w:sz w:val="24"/>
        </w:rPr>
        <w:t>esumar</w:t>
      </w:r>
      <w:proofErr w:type="spellEnd"/>
      <w:r w:rsidRPr="00FA4D59">
        <w:rPr>
          <w:rFonts w:ascii="Times New Roman" w:hAnsi="Times New Roman" w:cs="Times New Roman"/>
          <w:iCs/>
          <w:sz w:val="24"/>
        </w:rPr>
        <w:t xml:space="preserve"> Medical School</w:t>
      </w:r>
      <w:r w:rsidR="00784303" w:rsidRPr="00784303">
        <w:rPr>
          <w:rFonts w:ascii="Times New Roman" w:hAnsi="Times New Roman" w:cs="Times New Roman"/>
          <w:iCs/>
          <w:sz w:val="24"/>
        </w:rPr>
        <w:t xml:space="preserve">, </w:t>
      </w:r>
      <w:r w:rsidR="003B75C8" w:rsidRPr="003B75C8">
        <w:rPr>
          <w:rFonts w:ascii="Times New Roman" w:hAnsi="Times New Roman" w:cs="Times New Roman"/>
          <w:iCs/>
          <w:sz w:val="24"/>
        </w:rPr>
        <w:t xml:space="preserve">in addition to being </w:t>
      </w:r>
      <w:r w:rsidR="00784303" w:rsidRPr="00784303">
        <w:rPr>
          <w:rFonts w:ascii="Times New Roman" w:hAnsi="Times New Roman" w:cs="Times New Roman"/>
          <w:iCs/>
          <w:sz w:val="24"/>
        </w:rPr>
        <w:t xml:space="preserve">responsible for the Academic League of Ophthalmology and Otorhinolaryngology of </w:t>
      </w:r>
      <w:proofErr w:type="spellStart"/>
      <w:r w:rsidR="00784303" w:rsidRPr="00784303">
        <w:rPr>
          <w:rFonts w:ascii="Times New Roman" w:hAnsi="Times New Roman" w:cs="Times New Roman"/>
          <w:iCs/>
          <w:sz w:val="24"/>
        </w:rPr>
        <w:t>Maringá</w:t>
      </w:r>
      <w:proofErr w:type="spellEnd"/>
      <w:r w:rsidR="00784303" w:rsidRPr="00784303">
        <w:rPr>
          <w:rFonts w:ascii="Times New Roman" w:hAnsi="Times New Roman" w:cs="Times New Roman"/>
          <w:iCs/>
          <w:sz w:val="24"/>
        </w:rPr>
        <w:t xml:space="preserve"> (LAOOM). </w:t>
      </w:r>
      <w:r w:rsidR="003B75C8" w:rsidRPr="00784303">
        <w:rPr>
          <w:rFonts w:ascii="Times New Roman" w:hAnsi="Times New Roman" w:cs="Times New Roman"/>
          <w:iCs/>
          <w:sz w:val="24"/>
        </w:rPr>
        <w:t xml:space="preserve">He is a full member of the Brazilian Association of Otorhinolaryngology and Cervical-Facial Surgery (ABORL-CCF) and is also member of the Brazilian Academy of </w:t>
      </w:r>
      <w:r w:rsidR="00554559">
        <w:rPr>
          <w:rFonts w:ascii="Times New Roman" w:hAnsi="Times New Roman" w:cs="Times New Roman"/>
          <w:iCs/>
          <w:sz w:val="24"/>
        </w:rPr>
        <w:t xml:space="preserve">Facial </w:t>
      </w:r>
      <w:r w:rsidR="003B75C8" w:rsidRPr="00784303">
        <w:rPr>
          <w:rFonts w:ascii="Times New Roman" w:hAnsi="Times New Roman" w:cs="Times New Roman"/>
          <w:iCs/>
          <w:sz w:val="24"/>
        </w:rPr>
        <w:t>Plastic Surgery (ABCPF).</w:t>
      </w:r>
      <w:r w:rsidR="003B75C8">
        <w:rPr>
          <w:rFonts w:ascii="Times New Roman" w:hAnsi="Times New Roman" w:cs="Times New Roman"/>
          <w:iCs/>
          <w:sz w:val="24"/>
        </w:rPr>
        <w:t xml:space="preserve"> </w:t>
      </w:r>
      <w:r w:rsidR="003B75C8" w:rsidRPr="003B75C8">
        <w:rPr>
          <w:rFonts w:ascii="Times New Roman" w:hAnsi="Times New Roman" w:cs="Times New Roman"/>
          <w:iCs/>
          <w:sz w:val="24"/>
        </w:rPr>
        <w:t>He has already held several courses and conferences focused on functional and aesthetic nasal surgery (rhinoplasty), and has some articles published and papers presented at conferences.</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B3082B" w:rsidRDefault="00AE23E6" w:rsidP="00DF04E3">
      <w:pPr>
        <w:pStyle w:val="Pr-formataoHTML"/>
        <w:jc w:val="both"/>
        <w:rPr>
          <w:rFonts w:ascii="Times New Roman" w:hAnsi="Times New Roman" w:cs="Times New Roman"/>
          <w:iCs/>
          <w:sz w:val="24"/>
        </w:rPr>
      </w:pPr>
      <w:r>
        <w:rPr>
          <w:rFonts w:ascii="Times New Roman" w:hAnsi="Times New Roman" w:cs="Times New Roman"/>
          <w:iCs/>
          <w:noProof/>
          <w:sz w:val="24"/>
        </w:rPr>
        <w:lastRenderedPageBreak/>
        <w:drawing>
          <wp:inline distT="0" distB="0" distL="0" distR="0">
            <wp:extent cx="2944453" cy="3926047"/>
            <wp:effectExtent l="0" t="0" r="2540" b="0"/>
            <wp:docPr id="1" name="Imagem 1" descr="Uma imagem contendo pessoa, parede, interior, vest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4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0232" cy="3933753"/>
                    </a:xfrm>
                    <a:prstGeom prst="rect">
                      <a:avLst/>
                    </a:prstGeom>
                  </pic:spPr>
                </pic:pic>
              </a:graphicData>
            </a:graphic>
          </wp:inline>
        </w:drawing>
      </w:r>
    </w:p>
    <w:p w:rsidR="00AE23E6" w:rsidRDefault="00AE23E6" w:rsidP="00B3082B">
      <w:pPr>
        <w:pStyle w:val="Pr-formataoHTML"/>
        <w:jc w:val="right"/>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E23E6">
        <w:rPr>
          <w:rFonts w:ascii="Times New Roman" w:hAnsi="Times New Roman" w:cs="Times New Roman"/>
          <w:iCs/>
          <w:sz w:val="24"/>
        </w:rPr>
        <w:t>guilherme_sella@yahoo.com.br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0E0481">
      <w:pPr>
        <w:rPr>
          <w:rFonts w:ascii="Times New Roman" w:hAnsi="Times New Roman" w:cs="Times New Roman"/>
          <w:b/>
          <w:sz w:val="24"/>
          <w:szCs w:val="24"/>
        </w:rPr>
      </w:pPr>
      <w:r>
        <w:rPr>
          <w:rFonts w:ascii="Times New Roman" w:hAnsi="Times New Roman" w:cs="Times New Roman"/>
          <w:b/>
          <w:sz w:val="24"/>
          <w:szCs w:val="24"/>
        </w:rPr>
        <w:t>Any Comments:</w:t>
      </w:r>
      <w:r w:rsidR="000E0481">
        <w:rPr>
          <w:rFonts w:ascii="Times New Roman" w:hAnsi="Times New Roman" w:cs="Times New Roman"/>
          <w:b/>
          <w:sz w:val="24"/>
          <w:szCs w:val="24"/>
        </w:rPr>
        <w:t xml:space="preserve"> </w:t>
      </w:r>
      <w:r w:rsidR="000E0481" w:rsidRPr="000E0481">
        <w:rPr>
          <w:rFonts w:ascii="Times New Roman" w:hAnsi="Times New Roman" w:cs="Times New Roman"/>
          <w:sz w:val="24"/>
          <w:szCs w:val="24"/>
        </w:rPr>
        <w:t>Address to complete CV: http://lattes.cnpq.br/2316412619285426</w:t>
      </w:r>
    </w:p>
    <w:p w:rsidR="008E3CF0" w:rsidRPr="00495C76" w:rsidRDefault="008E3CF0" w:rsidP="002350BC">
      <w:pPr>
        <w:rPr>
          <w:rFonts w:ascii="Times New Roman" w:hAnsi="Times New Roman" w:cs="Times New Roman"/>
          <w:b/>
          <w:sz w:val="24"/>
          <w:szCs w:val="24"/>
        </w:rPr>
      </w:pPr>
      <w:r>
        <w:rPr>
          <w:rFonts w:ascii="Times New Roman" w:hAnsi="Times New Roman" w:cs="Times New Roman"/>
          <w:b/>
          <w:sz w:val="24"/>
          <w:szCs w:val="24"/>
        </w:rPr>
        <w:t>Note: To submit your abstract go through the following link</w:t>
      </w:r>
      <w:r w:rsidR="002C418D">
        <w:rPr>
          <w:rFonts w:ascii="Times New Roman" w:hAnsi="Times New Roman" w:cs="Times New Roman"/>
          <w:b/>
          <w:sz w:val="24"/>
          <w:szCs w:val="24"/>
        </w:rPr>
        <w:t xml:space="preserve">: </w:t>
      </w:r>
      <w:r w:rsidR="002C418D" w:rsidRPr="002C418D">
        <w:rPr>
          <w:rFonts w:ascii="Times New Roman" w:hAnsi="Times New Roman" w:cs="Times New Roman"/>
          <w:b/>
          <w:sz w:val="24"/>
          <w:szCs w:val="24"/>
        </w:rPr>
        <w:t>https://bit.ly/2GdI9Rn</w:t>
      </w:r>
    </w:p>
    <w:sectPr w:rsidR="008E3CF0"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F91" w:rsidRDefault="00E95F91" w:rsidP="00495C76">
      <w:pPr>
        <w:spacing w:after="0" w:line="240" w:lineRule="auto"/>
      </w:pPr>
      <w:r>
        <w:separator/>
      </w:r>
    </w:p>
  </w:endnote>
  <w:endnote w:type="continuationSeparator" w:id="0">
    <w:p w:rsidR="00E95F91" w:rsidRDefault="00E95F9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F91" w:rsidRDefault="00E95F91" w:rsidP="00495C76">
      <w:pPr>
        <w:spacing w:after="0" w:line="240" w:lineRule="auto"/>
      </w:pPr>
      <w:r>
        <w:separator/>
      </w:r>
    </w:p>
  </w:footnote>
  <w:footnote w:type="continuationSeparator" w:id="0">
    <w:p w:rsidR="00E95F91" w:rsidRDefault="00E95F9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470E"/>
    <w:rsid w:val="0002557F"/>
    <w:rsid w:val="000A4C22"/>
    <w:rsid w:val="000E0481"/>
    <w:rsid w:val="001C3CDF"/>
    <w:rsid w:val="001F6300"/>
    <w:rsid w:val="002350BC"/>
    <w:rsid w:val="0027626A"/>
    <w:rsid w:val="0028059F"/>
    <w:rsid w:val="002C418D"/>
    <w:rsid w:val="002F4DF0"/>
    <w:rsid w:val="00333E31"/>
    <w:rsid w:val="0038483D"/>
    <w:rsid w:val="003B75C8"/>
    <w:rsid w:val="00435234"/>
    <w:rsid w:val="0048657A"/>
    <w:rsid w:val="00495C76"/>
    <w:rsid w:val="0052516E"/>
    <w:rsid w:val="00541614"/>
    <w:rsid w:val="00550E12"/>
    <w:rsid w:val="00554559"/>
    <w:rsid w:val="005A63F1"/>
    <w:rsid w:val="005E2870"/>
    <w:rsid w:val="005F798C"/>
    <w:rsid w:val="00627419"/>
    <w:rsid w:val="0064750E"/>
    <w:rsid w:val="006B77F9"/>
    <w:rsid w:val="006C057D"/>
    <w:rsid w:val="00733940"/>
    <w:rsid w:val="00751A33"/>
    <w:rsid w:val="00784303"/>
    <w:rsid w:val="007F63DA"/>
    <w:rsid w:val="00820C13"/>
    <w:rsid w:val="0082478C"/>
    <w:rsid w:val="008E3CF0"/>
    <w:rsid w:val="00A12817"/>
    <w:rsid w:val="00A51A3F"/>
    <w:rsid w:val="00AE23E6"/>
    <w:rsid w:val="00B3082B"/>
    <w:rsid w:val="00B6703B"/>
    <w:rsid w:val="00B80AE8"/>
    <w:rsid w:val="00BA654F"/>
    <w:rsid w:val="00BD1DD7"/>
    <w:rsid w:val="00C068D0"/>
    <w:rsid w:val="00C9695A"/>
    <w:rsid w:val="00CE511D"/>
    <w:rsid w:val="00DF04E3"/>
    <w:rsid w:val="00E95F91"/>
    <w:rsid w:val="00EA1841"/>
    <w:rsid w:val="00EC2CCD"/>
    <w:rsid w:val="00FA4D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925C5"/>
  <w15:docId w15:val="{6768C3F7-043B-E643-B196-DBFC7CDD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43363174">
      <w:bodyDiv w:val="1"/>
      <w:marLeft w:val="0"/>
      <w:marRight w:val="0"/>
      <w:marTop w:val="0"/>
      <w:marBottom w:val="0"/>
      <w:divBdr>
        <w:top w:val="none" w:sz="0" w:space="0" w:color="auto"/>
        <w:left w:val="none" w:sz="0" w:space="0" w:color="auto"/>
        <w:bottom w:val="none" w:sz="0" w:space="0" w:color="auto"/>
        <w:right w:val="none" w:sz="0" w:space="0" w:color="auto"/>
      </w:divBdr>
      <w:divsChild>
        <w:div w:id="412049565">
          <w:marLeft w:val="0"/>
          <w:marRight w:val="2475"/>
          <w:marTop w:val="0"/>
          <w:marBottom w:val="0"/>
          <w:divBdr>
            <w:top w:val="none" w:sz="0" w:space="0" w:color="auto"/>
            <w:left w:val="none" w:sz="0" w:space="0" w:color="auto"/>
            <w:bottom w:val="none" w:sz="0" w:space="0" w:color="auto"/>
            <w:right w:val="none" w:sz="0" w:space="0" w:color="auto"/>
          </w:divBdr>
          <w:divsChild>
            <w:div w:id="178700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1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451</Words>
  <Characters>2440</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Gabriel dos Santos Tarquinio</cp:lastModifiedBy>
  <cp:revision>12</cp:revision>
  <dcterms:created xsi:type="dcterms:W3CDTF">2019-06-21T12:01:00Z</dcterms:created>
  <dcterms:modified xsi:type="dcterms:W3CDTF">2019-06-21T22:49:00Z</dcterms:modified>
</cp:coreProperties>
</file>