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3C2" w:rsidRPr="0084164A" w:rsidRDefault="00C673C2" w:rsidP="00C673C2">
      <w:pPr>
        <w:spacing w:after="0" w:line="360" w:lineRule="auto"/>
        <w:jc w:val="center"/>
        <w:rPr>
          <w:rFonts w:ascii="Times New Roman" w:hAnsi="Times New Roman" w:cs="Times New Roman"/>
          <w:b/>
          <w:sz w:val="28"/>
          <w:szCs w:val="28"/>
        </w:rPr>
      </w:pPr>
      <w:r w:rsidRPr="0084164A">
        <w:rPr>
          <w:rFonts w:ascii="Times New Roman" w:hAnsi="Times New Roman" w:cs="Times New Roman"/>
          <w:b/>
          <w:sz w:val="28"/>
          <w:szCs w:val="28"/>
        </w:rPr>
        <w:t>T</w:t>
      </w:r>
      <w:r w:rsidRPr="0084164A">
        <w:rPr>
          <w:rFonts w:ascii="Times New Roman" w:hAnsi="Times New Roman" w:cs="Times New Roman"/>
          <w:b/>
          <w:sz w:val="28"/>
          <w:szCs w:val="28"/>
        </w:rPr>
        <w:t xml:space="preserve">raditional Chinese </w:t>
      </w:r>
      <w:r w:rsidRPr="0084164A">
        <w:rPr>
          <w:rFonts w:ascii="Times New Roman" w:hAnsi="Times New Roman" w:cs="Times New Roman"/>
          <w:b/>
          <w:sz w:val="28"/>
          <w:szCs w:val="28"/>
        </w:rPr>
        <w:t>M</w:t>
      </w:r>
      <w:r w:rsidRPr="0084164A">
        <w:rPr>
          <w:rFonts w:ascii="Times New Roman" w:hAnsi="Times New Roman" w:cs="Times New Roman"/>
          <w:b/>
          <w:sz w:val="28"/>
          <w:szCs w:val="28"/>
        </w:rPr>
        <w:t xml:space="preserve">edicines and </w:t>
      </w:r>
      <w:r w:rsidRPr="0084164A">
        <w:rPr>
          <w:rFonts w:ascii="Times New Roman" w:hAnsi="Times New Roman" w:cs="Times New Roman"/>
          <w:b/>
          <w:sz w:val="28"/>
          <w:szCs w:val="28"/>
        </w:rPr>
        <w:t>N</w:t>
      </w:r>
      <w:r w:rsidRPr="0084164A">
        <w:rPr>
          <w:rFonts w:ascii="Times New Roman" w:hAnsi="Times New Roman" w:cs="Times New Roman"/>
          <w:b/>
          <w:sz w:val="28"/>
          <w:szCs w:val="28"/>
        </w:rPr>
        <w:t xml:space="preserve">atural </w:t>
      </w:r>
      <w:r w:rsidRPr="0084164A">
        <w:rPr>
          <w:rFonts w:ascii="Times New Roman" w:hAnsi="Times New Roman" w:cs="Times New Roman"/>
          <w:b/>
          <w:sz w:val="28"/>
          <w:szCs w:val="28"/>
        </w:rPr>
        <w:t>B</w:t>
      </w:r>
      <w:r w:rsidRPr="0084164A">
        <w:rPr>
          <w:rFonts w:ascii="Times New Roman" w:hAnsi="Times New Roman" w:cs="Times New Roman"/>
          <w:b/>
          <w:sz w:val="28"/>
          <w:szCs w:val="28"/>
        </w:rPr>
        <w:t xml:space="preserve">ioactive </w:t>
      </w:r>
      <w:r w:rsidRPr="0084164A">
        <w:rPr>
          <w:rFonts w:ascii="Times New Roman" w:hAnsi="Times New Roman" w:cs="Times New Roman"/>
          <w:b/>
          <w:sz w:val="28"/>
          <w:szCs w:val="28"/>
        </w:rPr>
        <w:t>C</w:t>
      </w:r>
      <w:r w:rsidRPr="0084164A">
        <w:rPr>
          <w:rFonts w:ascii="Times New Roman" w:hAnsi="Times New Roman" w:cs="Times New Roman"/>
          <w:b/>
          <w:sz w:val="28"/>
          <w:szCs w:val="28"/>
        </w:rPr>
        <w:t>ompounds</w:t>
      </w:r>
      <w:r w:rsidRPr="0084164A">
        <w:rPr>
          <w:rFonts w:ascii="Times New Roman" w:hAnsi="Times New Roman" w:cs="Times New Roman"/>
          <w:b/>
          <w:sz w:val="28"/>
          <w:szCs w:val="28"/>
        </w:rPr>
        <w:t xml:space="preserve"> for the Treatment of Stroke: Prospective Molecular Targets</w:t>
      </w:r>
    </w:p>
    <w:p w:rsidR="00C673C2" w:rsidRDefault="00C673C2" w:rsidP="00C673C2">
      <w:pPr>
        <w:spacing w:after="0" w:line="360" w:lineRule="auto"/>
        <w:jc w:val="center"/>
        <w:rPr>
          <w:rFonts w:ascii="Times New Roman" w:hAnsi="Times New Roman" w:cs="Times New Roman"/>
          <w:b/>
          <w:sz w:val="24"/>
          <w:szCs w:val="24"/>
        </w:rPr>
      </w:pPr>
    </w:p>
    <w:p w:rsidR="00C673C2" w:rsidRPr="00C673C2" w:rsidRDefault="00C673C2" w:rsidP="00C673C2">
      <w:pPr>
        <w:spacing w:after="0" w:line="360" w:lineRule="auto"/>
        <w:jc w:val="center"/>
        <w:rPr>
          <w:rFonts w:ascii="Times New Roman" w:hAnsi="Times New Roman" w:cs="Times New Roman"/>
          <w:b/>
        </w:rPr>
      </w:pPr>
      <w:r w:rsidRPr="00C673C2">
        <w:rPr>
          <w:rFonts w:ascii="Times New Roman" w:hAnsi="Times New Roman" w:cs="Times New Roman"/>
          <w:b/>
        </w:rPr>
        <w:t>JAYAKUMAR, T and JOEN-RONG SHEU</w:t>
      </w:r>
    </w:p>
    <w:p w:rsidR="00C673C2" w:rsidRDefault="00C673C2" w:rsidP="00C673C2">
      <w:pPr>
        <w:spacing w:after="0" w:line="360" w:lineRule="auto"/>
        <w:jc w:val="center"/>
        <w:rPr>
          <w:rFonts w:ascii="Times New Roman" w:hAnsi="Times New Roman" w:cs="Times New Roman"/>
          <w:b/>
          <w:sz w:val="24"/>
          <w:szCs w:val="24"/>
        </w:rPr>
      </w:pPr>
    </w:p>
    <w:p w:rsidR="00C673C2" w:rsidRPr="0084164A" w:rsidRDefault="00C673C2" w:rsidP="00C673C2">
      <w:pPr>
        <w:autoSpaceDE w:val="0"/>
        <w:autoSpaceDN w:val="0"/>
        <w:adjustRightInd w:val="0"/>
        <w:spacing w:after="0" w:line="240" w:lineRule="auto"/>
        <w:jc w:val="center"/>
        <w:rPr>
          <w:rFonts w:ascii="Times New Roman" w:hAnsi="Times New Roman" w:cs="Times New Roman"/>
          <w:i/>
          <w:iCs/>
          <w:color w:val="FF0000"/>
          <w:sz w:val="24"/>
          <w:szCs w:val="24"/>
        </w:rPr>
      </w:pPr>
      <w:r w:rsidRPr="0084164A">
        <w:rPr>
          <w:rFonts w:ascii="Times New Roman" w:hAnsi="Times New Roman" w:cs="Times New Roman"/>
          <w:i/>
          <w:iCs/>
          <w:sz w:val="24"/>
          <w:szCs w:val="24"/>
        </w:rPr>
        <w:t>Graduate Institute of Medical Sciences, Taipei Medical University, 250Wu-Hsing Street, Taipei 110, Taiwan</w:t>
      </w:r>
    </w:p>
    <w:p w:rsidR="00C673C2" w:rsidRPr="00C673C2" w:rsidRDefault="00C673C2" w:rsidP="00C673C2">
      <w:pPr>
        <w:spacing w:after="0" w:line="360" w:lineRule="auto"/>
        <w:jc w:val="center"/>
        <w:rPr>
          <w:rFonts w:ascii="Times New Roman" w:hAnsi="Times New Roman" w:cs="Times New Roman"/>
          <w:b/>
          <w:sz w:val="24"/>
          <w:szCs w:val="24"/>
        </w:rPr>
      </w:pPr>
    </w:p>
    <w:p w:rsidR="003B6D2A" w:rsidRDefault="00750CA2" w:rsidP="00C673C2">
      <w:pPr>
        <w:spacing w:line="480" w:lineRule="auto"/>
        <w:ind w:firstLine="720"/>
        <w:jc w:val="both"/>
        <w:rPr>
          <w:rFonts w:ascii="Times New Roman" w:hAnsi="Times New Roman" w:cs="Times New Roman"/>
          <w:sz w:val="24"/>
          <w:szCs w:val="24"/>
        </w:rPr>
      </w:pPr>
      <w:r w:rsidRPr="00750CA2">
        <w:rPr>
          <w:rFonts w:ascii="Times New Roman" w:hAnsi="Times New Roman" w:cs="Times New Roman"/>
          <w:sz w:val="24"/>
          <w:szCs w:val="24"/>
        </w:rPr>
        <w:t>Stroke is an important cause of mortality and morbidity worldwide but effective therapeutic strategy for the prevention of brain injury in patients with cerebral ischemia is lacking. Although tissue plasminogen activator (</w:t>
      </w:r>
      <w:proofErr w:type="spellStart"/>
      <w:proofErr w:type="gramStart"/>
      <w:r w:rsidRPr="00750CA2">
        <w:rPr>
          <w:rFonts w:ascii="Times New Roman" w:hAnsi="Times New Roman" w:cs="Times New Roman"/>
          <w:sz w:val="24"/>
          <w:szCs w:val="24"/>
        </w:rPr>
        <w:t>tPA</w:t>
      </w:r>
      <w:proofErr w:type="spellEnd"/>
      <w:proofErr w:type="gramEnd"/>
      <w:r w:rsidRPr="00750CA2">
        <w:rPr>
          <w:rFonts w:ascii="Times New Roman" w:hAnsi="Times New Roman" w:cs="Times New Roman"/>
          <w:sz w:val="24"/>
          <w:szCs w:val="24"/>
        </w:rPr>
        <w:t xml:space="preserve">) has been used to treat stroke patients, this therapeutic strategy is confronted with ill side effects and is limited to patients within 3 hours of a stroke. Due to the complexity of the events and the disappointing results from single agent trials, the combination of thrombolytic therapy and effective neural protection therapy may be an alternative strategy for patients with cerebral ischemia. Chinese medicine is the most widely practiced form of herbalism worldwide, </w:t>
      </w:r>
      <w:proofErr w:type="gramStart"/>
      <w:r w:rsidRPr="00750CA2">
        <w:rPr>
          <w:rFonts w:ascii="Times New Roman" w:hAnsi="Times New Roman" w:cs="Times New Roman"/>
          <w:sz w:val="24"/>
          <w:szCs w:val="24"/>
        </w:rPr>
        <w:t>as it is a sophisticated system of medical theory and practice that is specifically different from Western medicine</w:t>
      </w:r>
      <w:proofErr w:type="gramEnd"/>
      <w:r w:rsidRPr="00750CA2">
        <w:rPr>
          <w:rFonts w:ascii="Times New Roman" w:hAnsi="Times New Roman" w:cs="Times New Roman"/>
          <w:sz w:val="24"/>
          <w:szCs w:val="24"/>
        </w:rPr>
        <w:t xml:space="preserve">. Most traditional therapeutic formulations consist of a combination of several drugs. The combination of multiple drugs </w:t>
      </w:r>
      <w:proofErr w:type="gramStart"/>
      <w:r w:rsidRPr="00750CA2">
        <w:rPr>
          <w:rFonts w:ascii="Times New Roman" w:hAnsi="Times New Roman" w:cs="Times New Roman"/>
          <w:sz w:val="24"/>
          <w:szCs w:val="24"/>
        </w:rPr>
        <w:t>is thought</w:t>
      </w:r>
      <w:proofErr w:type="gramEnd"/>
      <w:r w:rsidRPr="00750CA2">
        <w:rPr>
          <w:rFonts w:ascii="Times New Roman" w:hAnsi="Times New Roman" w:cs="Times New Roman"/>
          <w:sz w:val="24"/>
          <w:szCs w:val="24"/>
        </w:rPr>
        <w:t xml:space="preserve"> to maximize therapeutic efﬁcacy by facilitating synergistic actions and preventing possible adverse effects while at the same time marking at multiple targets. Chinese medicine </w:t>
      </w:r>
      <w:proofErr w:type="gramStart"/>
      <w:r w:rsidRPr="00750CA2">
        <w:rPr>
          <w:rFonts w:ascii="Times New Roman" w:hAnsi="Times New Roman" w:cs="Times New Roman"/>
          <w:sz w:val="24"/>
          <w:szCs w:val="24"/>
        </w:rPr>
        <w:t>has been labeled</w:t>
      </w:r>
      <w:proofErr w:type="gramEnd"/>
      <w:r w:rsidRPr="00750CA2">
        <w:rPr>
          <w:rFonts w:ascii="Times New Roman" w:hAnsi="Times New Roman" w:cs="Times New Roman"/>
          <w:sz w:val="24"/>
          <w:szCs w:val="24"/>
        </w:rPr>
        <w:t xml:space="preserve"> in ancient medicine systems as a treatment for various diseases associated with stroke. The following novel bioactive compounds of plant origin </w:t>
      </w:r>
      <w:proofErr w:type="spellStart"/>
      <w:r w:rsidRPr="00750CA2">
        <w:rPr>
          <w:rFonts w:ascii="Times New Roman" w:hAnsi="Times New Roman" w:cs="Times New Roman"/>
          <w:sz w:val="24"/>
          <w:szCs w:val="24"/>
        </w:rPr>
        <w:t>xanthohumol</w:t>
      </w:r>
      <w:proofErr w:type="spellEnd"/>
      <w:r w:rsidRPr="00750CA2">
        <w:rPr>
          <w:rFonts w:ascii="Times New Roman" w:hAnsi="Times New Roman" w:cs="Times New Roman"/>
          <w:sz w:val="24"/>
          <w:szCs w:val="24"/>
        </w:rPr>
        <w:t xml:space="preserve">, </w:t>
      </w:r>
      <w:proofErr w:type="spellStart"/>
      <w:r w:rsidRPr="00750CA2">
        <w:rPr>
          <w:rFonts w:ascii="Times New Roman" w:hAnsi="Times New Roman" w:cs="Times New Roman"/>
          <w:sz w:val="24"/>
          <w:szCs w:val="24"/>
        </w:rPr>
        <w:t>puerarin</w:t>
      </w:r>
      <w:proofErr w:type="spellEnd"/>
      <w:r w:rsidRPr="00750CA2">
        <w:rPr>
          <w:rFonts w:ascii="Times New Roman" w:hAnsi="Times New Roman" w:cs="Times New Roman"/>
          <w:sz w:val="24"/>
          <w:szCs w:val="24"/>
        </w:rPr>
        <w:t xml:space="preserve">, </w:t>
      </w:r>
      <w:proofErr w:type="spellStart"/>
      <w:r w:rsidRPr="00750CA2">
        <w:rPr>
          <w:rFonts w:ascii="Times New Roman" w:hAnsi="Times New Roman" w:cs="Times New Roman"/>
          <w:sz w:val="24"/>
          <w:szCs w:val="24"/>
        </w:rPr>
        <w:t>hinokitiol</w:t>
      </w:r>
      <w:proofErr w:type="spellEnd"/>
      <w:r w:rsidRPr="00750CA2">
        <w:rPr>
          <w:rFonts w:ascii="Times New Roman" w:hAnsi="Times New Roman" w:cs="Times New Roman"/>
          <w:sz w:val="24"/>
          <w:szCs w:val="24"/>
        </w:rPr>
        <w:t xml:space="preserve"> and </w:t>
      </w:r>
      <w:proofErr w:type="spellStart"/>
      <w:r w:rsidRPr="00750CA2">
        <w:rPr>
          <w:rFonts w:ascii="Times New Roman" w:hAnsi="Times New Roman" w:cs="Times New Roman"/>
          <w:sz w:val="24"/>
          <w:szCs w:val="24"/>
        </w:rPr>
        <w:t>andrographolide</w:t>
      </w:r>
      <w:proofErr w:type="spellEnd"/>
      <w:r w:rsidRPr="00750CA2">
        <w:rPr>
          <w:rFonts w:ascii="Times New Roman" w:hAnsi="Times New Roman" w:cs="Times New Roman"/>
          <w:sz w:val="24"/>
          <w:szCs w:val="24"/>
        </w:rPr>
        <w:t xml:space="preserve"> </w:t>
      </w:r>
      <w:proofErr w:type="gramStart"/>
      <w:r w:rsidRPr="00750CA2">
        <w:rPr>
          <w:rFonts w:ascii="Times New Roman" w:hAnsi="Times New Roman" w:cs="Times New Roman"/>
          <w:sz w:val="24"/>
          <w:szCs w:val="24"/>
        </w:rPr>
        <w:t>have been reported</w:t>
      </w:r>
      <w:proofErr w:type="gramEnd"/>
      <w:r w:rsidRPr="00750CA2">
        <w:rPr>
          <w:rFonts w:ascii="Times New Roman" w:hAnsi="Times New Roman" w:cs="Times New Roman"/>
          <w:sz w:val="24"/>
          <w:szCs w:val="24"/>
        </w:rPr>
        <w:t xml:space="preserve"> to have neuroprotective effects. Therefore, this subject may </w:t>
      </w:r>
      <w:r w:rsidRPr="00750CA2">
        <w:rPr>
          <w:rFonts w:ascii="Times New Roman" w:hAnsi="Times New Roman" w:cs="Times New Roman"/>
          <w:sz w:val="24"/>
          <w:szCs w:val="24"/>
        </w:rPr>
        <w:t xml:space="preserve">provide a positive contribution </w:t>
      </w:r>
      <w:proofErr w:type="gramStart"/>
      <w:r w:rsidRPr="00750CA2">
        <w:rPr>
          <w:rFonts w:ascii="Times New Roman" w:hAnsi="Times New Roman" w:cs="Times New Roman"/>
          <w:sz w:val="24"/>
          <w:szCs w:val="24"/>
        </w:rPr>
        <w:t>to better understand</w:t>
      </w:r>
      <w:proofErr w:type="gramEnd"/>
      <w:r w:rsidRPr="00750CA2">
        <w:rPr>
          <w:rFonts w:ascii="Times New Roman" w:hAnsi="Times New Roman" w:cs="Times New Roman"/>
          <w:sz w:val="24"/>
          <w:szCs w:val="24"/>
        </w:rPr>
        <w:t xml:space="preserve"> the therapeutic value of various traditional </w:t>
      </w:r>
      <w:r w:rsidRPr="00750CA2">
        <w:rPr>
          <w:rFonts w:ascii="Times New Roman" w:hAnsi="Times New Roman" w:cs="Times New Roman"/>
          <w:sz w:val="24"/>
          <w:szCs w:val="24"/>
        </w:rPr>
        <w:lastRenderedPageBreak/>
        <w:t>Chinese medicines and natural bioactive compounds in ischemic stroke and to support further clinical evaluation</w:t>
      </w:r>
      <w:r w:rsidRPr="00750CA2">
        <w:rPr>
          <w:rFonts w:ascii="Times New Roman" w:hAnsi="Times New Roman" w:cs="Times New Roman"/>
          <w:sz w:val="24"/>
          <w:szCs w:val="24"/>
        </w:rPr>
        <w:t xml:space="preserve">. </w:t>
      </w:r>
    </w:p>
    <w:p w:rsidR="00C673C2" w:rsidRDefault="00750CA2" w:rsidP="00C673C2">
      <w:pPr>
        <w:spacing w:after="0" w:line="360" w:lineRule="auto"/>
        <w:ind w:left="990" w:hanging="990"/>
        <w:jc w:val="both"/>
        <w:rPr>
          <w:rFonts w:ascii="Times New Roman" w:hAnsi="Times New Roman" w:cs="Times New Roman"/>
          <w:b/>
          <w:i/>
          <w:sz w:val="24"/>
          <w:szCs w:val="24"/>
        </w:rPr>
      </w:pPr>
      <w:r w:rsidRPr="00C673C2">
        <w:rPr>
          <w:rFonts w:ascii="Times New Roman" w:hAnsi="Times New Roman" w:cs="Times New Roman"/>
          <w:b/>
          <w:i/>
          <w:sz w:val="24"/>
          <w:szCs w:val="24"/>
        </w:rPr>
        <w:t>KEY WORDS</w:t>
      </w:r>
      <w:r>
        <w:rPr>
          <w:rFonts w:ascii="Times New Roman" w:hAnsi="Times New Roman" w:cs="Times New Roman"/>
          <w:sz w:val="24"/>
          <w:szCs w:val="24"/>
        </w:rPr>
        <w:t>:</w:t>
      </w:r>
      <w:r w:rsidRPr="00750CA2">
        <w:rPr>
          <w:rFonts w:ascii="Times New Roman" w:hAnsi="Times New Roman" w:cs="Times New Roman"/>
          <w:sz w:val="24"/>
          <w:szCs w:val="24"/>
        </w:rPr>
        <w:t xml:space="preserve"> </w:t>
      </w:r>
      <w:r w:rsidR="00C673C2">
        <w:rPr>
          <w:rFonts w:ascii="Times New Roman" w:hAnsi="Times New Roman" w:cs="Times New Roman"/>
          <w:sz w:val="24"/>
          <w:szCs w:val="24"/>
        </w:rPr>
        <w:t>T</w:t>
      </w:r>
      <w:r w:rsidR="00C673C2" w:rsidRPr="00750CA2">
        <w:rPr>
          <w:rFonts w:ascii="Times New Roman" w:hAnsi="Times New Roman" w:cs="Times New Roman"/>
          <w:sz w:val="24"/>
          <w:szCs w:val="24"/>
        </w:rPr>
        <w:t>raditional Chinese medicines</w:t>
      </w:r>
      <w:r w:rsidR="00C673C2">
        <w:rPr>
          <w:rFonts w:ascii="Times New Roman" w:hAnsi="Times New Roman" w:cs="Times New Roman"/>
          <w:sz w:val="24"/>
          <w:szCs w:val="24"/>
        </w:rPr>
        <w:t>;</w:t>
      </w:r>
      <w:r w:rsidRPr="00750CA2">
        <w:rPr>
          <w:rFonts w:ascii="Times New Roman" w:hAnsi="Times New Roman" w:cs="Times New Roman"/>
          <w:sz w:val="24"/>
          <w:szCs w:val="24"/>
        </w:rPr>
        <w:t xml:space="preserve"> </w:t>
      </w:r>
      <w:r w:rsidR="00C673C2">
        <w:rPr>
          <w:rFonts w:ascii="Times New Roman" w:hAnsi="Times New Roman" w:cs="Times New Roman"/>
          <w:sz w:val="24"/>
          <w:szCs w:val="24"/>
        </w:rPr>
        <w:t>N</w:t>
      </w:r>
      <w:r w:rsidR="00C673C2" w:rsidRPr="00750CA2">
        <w:rPr>
          <w:rFonts w:ascii="Times New Roman" w:hAnsi="Times New Roman" w:cs="Times New Roman"/>
          <w:sz w:val="24"/>
          <w:szCs w:val="24"/>
        </w:rPr>
        <w:t>atural bioactive compounds</w:t>
      </w:r>
      <w:r w:rsidR="00C673C2">
        <w:rPr>
          <w:rFonts w:ascii="Times New Roman" w:hAnsi="Times New Roman" w:cs="Times New Roman"/>
          <w:sz w:val="24"/>
          <w:szCs w:val="24"/>
        </w:rPr>
        <w:t xml:space="preserve">; </w:t>
      </w:r>
      <w:r w:rsidR="00C673C2">
        <w:rPr>
          <w:rFonts w:ascii="Times New Roman" w:hAnsi="Times New Roman" w:cs="Times New Roman"/>
          <w:b/>
          <w:i/>
          <w:sz w:val="24"/>
          <w:szCs w:val="24"/>
        </w:rPr>
        <w:t xml:space="preserve">                           </w:t>
      </w:r>
    </w:p>
    <w:p w:rsidR="00750CA2" w:rsidRDefault="00C673C2" w:rsidP="00C673C2">
      <w:pPr>
        <w:spacing w:after="0" w:line="360" w:lineRule="auto"/>
        <w:ind w:left="990" w:hanging="990"/>
        <w:jc w:val="both"/>
        <w:rPr>
          <w:rFonts w:ascii="Times New Roman" w:hAnsi="Times New Roman" w:cs="Times New Roman"/>
          <w:sz w:val="24"/>
          <w:szCs w:val="24"/>
        </w:rPr>
      </w:pPr>
      <w:r>
        <w:rPr>
          <w:rFonts w:ascii="Times New Roman" w:hAnsi="Times New Roman" w:cs="Times New Roman"/>
          <w:b/>
          <w:i/>
          <w:sz w:val="24"/>
          <w:szCs w:val="24"/>
        </w:rPr>
        <w:t xml:space="preserve">                         </w:t>
      </w:r>
      <w:proofErr w:type="spellStart"/>
      <w:r>
        <w:rPr>
          <w:rFonts w:ascii="Times New Roman" w:hAnsi="Times New Roman" w:cs="Times New Roman"/>
          <w:sz w:val="24"/>
          <w:szCs w:val="24"/>
        </w:rPr>
        <w:t>X</w:t>
      </w:r>
      <w:r w:rsidR="00750CA2" w:rsidRPr="00750CA2">
        <w:rPr>
          <w:rFonts w:ascii="Times New Roman" w:hAnsi="Times New Roman" w:cs="Times New Roman"/>
          <w:sz w:val="24"/>
          <w:szCs w:val="24"/>
        </w:rPr>
        <w:t>anthohumol</w:t>
      </w:r>
      <w:proofErr w:type="spellEnd"/>
      <w:r>
        <w:rPr>
          <w:rFonts w:ascii="Times New Roman" w:hAnsi="Times New Roman" w:cs="Times New Roman"/>
          <w:sz w:val="24"/>
          <w:szCs w:val="24"/>
        </w:rPr>
        <w:t>;</w:t>
      </w:r>
      <w:r w:rsidR="00750CA2" w:rsidRPr="00750CA2">
        <w:rPr>
          <w:rFonts w:ascii="Times New Roman" w:hAnsi="Times New Roman" w:cs="Times New Roman"/>
          <w:sz w:val="24"/>
          <w:szCs w:val="24"/>
        </w:rPr>
        <w:t xml:space="preserve"> </w:t>
      </w:r>
      <w:proofErr w:type="spellStart"/>
      <w:r>
        <w:rPr>
          <w:rFonts w:ascii="Times New Roman" w:hAnsi="Times New Roman" w:cs="Times New Roman"/>
          <w:sz w:val="24"/>
          <w:szCs w:val="24"/>
        </w:rPr>
        <w:t>Andrographolide</w:t>
      </w:r>
      <w:proofErr w:type="spellEnd"/>
      <w:r>
        <w:rPr>
          <w:rFonts w:ascii="Times New Roman" w:hAnsi="Times New Roman" w:cs="Times New Roman"/>
          <w:sz w:val="24"/>
          <w:szCs w:val="24"/>
        </w:rPr>
        <w:t>;</w:t>
      </w:r>
      <w:r w:rsidR="00750CA2" w:rsidRPr="00750CA2">
        <w:rPr>
          <w:rFonts w:ascii="Times New Roman" w:hAnsi="Times New Roman" w:cs="Times New Roman"/>
          <w:sz w:val="24"/>
          <w:szCs w:val="24"/>
        </w:rPr>
        <w:t xml:space="preserve"> </w:t>
      </w:r>
      <w:r>
        <w:rPr>
          <w:rFonts w:ascii="Times New Roman" w:hAnsi="Times New Roman" w:cs="Times New Roman"/>
          <w:sz w:val="24"/>
          <w:szCs w:val="24"/>
        </w:rPr>
        <w:t>S</w:t>
      </w:r>
      <w:r w:rsidR="00750CA2" w:rsidRPr="00750CA2">
        <w:rPr>
          <w:rFonts w:ascii="Times New Roman" w:hAnsi="Times New Roman" w:cs="Times New Roman"/>
          <w:sz w:val="24"/>
          <w:szCs w:val="24"/>
        </w:rPr>
        <w:t>troke</w:t>
      </w:r>
      <w:r>
        <w:rPr>
          <w:rFonts w:ascii="Times New Roman" w:hAnsi="Times New Roman" w:cs="Times New Roman"/>
          <w:sz w:val="24"/>
          <w:szCs w:val="24"/>
        </w:rPr>
        <w:t>; Molecular targets</w:t>
      </w:r>
    </w:p>
    <w:p w:rsidR="00F2649A" w:rsidRPr="00F2649A" w:rsidRDefault="00F2649A" w:rsidP="00C673C2">
      <w:pPr>
        <w:spacing w:after="0" w:line="360" w:lineRule="auto"/>
        <w:ind w:left="990" w:hanging="990"/>
        <w:jc w:val="both"/>
        <w:rPr>
          <w:rFonts w:ascii="Times New Roman" w:hAnsi="Times New Roman" w:cs="Times New Roman"/>
          <w:b/>
          <w:sz w:val="24"/>
          <w:szCs w:val="24"/>
          <w:u w:val="single"/>
        </w:rPr>
      </w:pPr>
      <w:r w:rsidRPr="00F2649A">
        <w:rPr>
          <w:rFonts w:ascii="Times New Roman" w:hAnsi="Times New Roman" w:cs="Times New Roman"/>
          <w:b/>
          <w:sz w:val="24"/>
          <w:szCs w:val="24"/>
          <w:u w:val="single"/>
        </w:rPr>
        <w:t>Image</w:t>
      </w:r>
    </w:p>
    <w:p w:rsidR="00F2649A" w:rsidRDefault="00F2649A" w:rsidP="00C673C2">
      <w:pPr>
        <w:spacing w:after="0" w:line="360" w:lineRule="auto"/>
        <w:ind w:left="990" w:hanging="990"/>
        <w:jc w:val="both"/>
        <w:rPr>
          <w:rFonts w:ascii="Times New Roman" w:hAnsi="Times New Roman" w:cs="Times New Roman"/>
          <w:sz w:val="24"/>
          <w:szCs w:val="24"/>
        </w:rPr>
      </w:pPr>
      <w:r>
        <w:rPr>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2706</wp:posOffset>
            </wp:positionV>
            <wp:extent cx="5076190" cy="356441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26682" t="14108" r="26630" b="27613"/>
                    <a:stretch/>
                  </pic:blipFill>
                  <pic:spPr bwMode="auto">
                    <a:xfrm>
                      <a:off x="0" y="0"/>
                      <a:ext cx="5076621" cy="35647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2649A" w:rsidRDefault="00F2649A" w:rsidP="00C673C2">
      <w:pPr>
        <w:spacing w:after="0" w:line="360" w:lineRule="auto"/>
        <w:ind w:left="990" w:hanging="990"/>
        <w:jc w:val="both"/>
        <w:rPr>
          <w:rFonts w:ascii="Times New Roman" w:hAnsi="Times New Roman" w:cs="Times New Roman"/>
          <w:sz w:val="24"/>
          <w:szCs w:val="24"/>
        </w:rPr>
      </w:pPr>
    </w:p>
    <w:p w:rsidR="00F2649A" w:rsidRDefault="00F2649A" w:rsidP="00C673C2">
      <w:pPr>
        <w:spacing w:after="0" w:line="360" w:lineRule="auto"/>
        <w:ind w:left="990" w:hanging="990"/>
        <w:jc w:val="both"/>
        <w:rPr>
          <w:rFonts w:ascii="Times New Roman" w:hAnsi="Times New Roman" w:cs="Times New Roman"/>
          <w:sz w:val="24"/>
          <w:szCs w:val="24"/>
        </w:rPr>
      </w:pPr>
    </w:p>
    <w:p w:rsidR="00F2649A" w:rsidRPr="00F2649A" w:rsidRDefault="00F2649A" w:rsidP="00F2649A">
      <w:pPr>
        <w:rPr>
          <w:rFonts w:ascii="Times New Roman" w:hAnsi="Times New Roman" w:cs="Times New Roman"/>
          <w:sz w:val="24"/>
          <w:szCs w:val="24"/>
        </w:rPr>
      </w:pPr>
    </w:p>
    <w:p w:rsidR="00F2649A" w:rsidRPr="00F2649A" w:rsidRDefault="00F2649A" w:rsidP="00F2649A">
      <w:pPr>
        <w:rPr>
          <w:rFonts w:ascii="Times New Roman" w:hAnsi="Times New Roman" w:cs="Times New Roman"/>
          <w:sz w:val="24"/>
          <w:szCs w:val="24"/>
        </w:rPr>
      </w:pPr>
    </w:p>
    <w:p w:rsidR="00F2649A" w:rsidRPr="00F2649A" w:rsidRDefault="00F2649A" w:rsidP="00F2649A">
      <w:pPr>
        <w:rPr>
          <w:rFonts w:ascii="Times New Roman" w:hAnsi="Times New Roman" w:cs="Times New Roman"/>
          <w:sz w:val="24"/>
          <w:szCs w:val="24"/>
        </w:rPr>
      </w:pPr>
    </w:p>
    <w:p w:rsidR="00F2649A" w:rsidRPr="00F2649A" w:rsidRDefault="00F2649A" w:rsidP="00F2649A">
      <w:pPr>
        <w:rPr>
          <w:rFonts w:ascii="Times New Roman" w:hAnsi="Times New Roman" w:cs="Times New Roman"/>
          <w:sz w:val="24"/>
          <w:szCs w:val="24"/>
        </w:rPr>
      </w:pPr>
    </w:p>
    <w:p w:rsidR="00F2649A" w:rsidRPr="00F2649A" w:rsidRDefault="00F2649A" w:rsidP="00F2649A">
      <w:pPr>
        <w:rPr>
          <w:rFonts w:ascii="Times New Roman" w:hAnsi="Times New Roman" w:cs="Times New Roman"/>
          <w:sz w:val="24"/>
          <w:szCs w:val="24"/>
        </w:rPr>
      </w:pPr>
    </w:p>
    <w:p w:rsidR="00F2649A" w:rsidRPr="00F2649A" w:rsidRDefault="00F2649A" w:rsidP="00F2649A">
      <w:pPr>
        <w:rPr>
          <w:rFonts w:ascii="Times New Roman" w:hAnsi="Times New Roman" w:cs="Times New Roman"/>
          <w:sz w:val="24"/>
          <w:szCs w:val="24"/>
        </w:rPr>
      </w:pPr>
    </w:p>
    <w:p w:rsidR="00F2649A" w:rsidRPr="00F2649A" w:rsidRDefault="00F2649A" w:rsidP="00F2649A">
      <w:pPr>
        <w:rPr>
          <w:rFonts w:ascii="Times New Roman" w:hAnsi="Times New Roman" w:cs="Times New Roman"/>
          <w:sz w:val="24"/>
          <w:szCs w:val="24"/>
        </w:rPr>
      </w:pPr>
    </w:p>
    <w:p w:rsidR="00F2649A" w:rsidRPr="00F2649A" w:rsidRDefault="00F2649A" w:rsidP="00F2649A">
      <w:pPr>
        <w:rPr>
          <w:rFonts w:ascii="Times New Roman" w:hAnsi="Times New Roman" w:cs="Times New Roman"/>
          <w:sz w:val="24"/>
          <w:szCs w:val="24"/>
        </w:rPr>
      </w:pPr>
    </w:p>
    <w:p w:rsidR="00F2649A" w:rsidRPr="00F2649A" w:rsidRDefault="00F2649A" w:rsidP="00F2649A">
      <w:pPr>
        <w:rPr>
          <w:rFonts w:ascii="Times New Roman" w:hAnsi="Times New Roman" w:cs="Times New Roman"/>
          <w:sz w:val="24"/>
          <w:szCs w:val="24"/>
        </w:rPr>
      </w:pPr>
    </w:p>
    <w:p w:rsidR="00F2649A" w:rsidRDefault="00F2649A" w:rsidP="00F2649A">
      <w:pPr>
        <w:rPr>
          <w:rFonts w:ascii="Times New Roman" w:hAnsi="Times New Roman" w:cs="Times New Roman"/>
          <w:sz w:val="24"/>
          <w:szCs w:val="24"/>
        </w:rPr>
      </w:pPr>
    </w:p>
    <w:p w:rsidR="00F2649A" w:rsidRDefault="00F2649A" w:rsidP="00F2649A">
      <w:pPr>
        <w:tabs>
          <w:tab w:val="left" w:pos="1844"/>
        </w:tabs>
        <w:spacing w:after="0" w:line="240" w:lineRule="auto"/>
        <w:rPr>
          <w:rFonts w:ascii="Times New Roman" w:hAnsi="Times New Roman" w:cs="Times New Roman"/>
          <w:sz w:val="24"/>
          <w:szCs w:val="24"/>
        </w:rPr>
      </w:pPr>
      <w:r w:rsidRPr="00F2649A">
        <w:rPr>
          <w:rFonts w:ascii="Times New Roman" w:hAnsi="Times New Roman" w:cs="Times New Roman"/>
          <w:b/>
          <w:sz w:val="24"/>
          <w:szCs w:val="24"/>
        </w:rPr>
        <w:t>Figure.1</w:t>
      </w:r>
      <w:r>
        <w:rPr>
          <w:rFonts w:ascii="Times New Roman" w:hAnsi="Times New Roman" w:cs="Times New Roman"/>
          <w:sz w:val="24"/>
          <w:szCs w:val="24"/>
        </w:rPr>
        <w:t xml:space="preserve"> </w:t>
      </w:r>
      <w:r w:rsidRPr="00F2649A">
        <w:rPr>
          <w:rFonts w:ascii="Times New Roman" w:hAnsi="Times New Roman" w:cs="Times New Roman"/>
          <w:sz w:val="24"/>
          <w:szCs w:val="24"/>
        </w:rPr>
        <w:t xml:space="preserve">Potential Effects of CM and </w:t>
      </w:r>
      <w:proofErr w:type="gramStart"/>
      <w:r w:rsidRPr="00F2649A">
        <w:rPr>
          <w:rFonts w:ascii="Times New Roman" w:hAnsi="Times New Roman" w:cs="Times New Roman"/>
          <w:sz w:val="24"/>
          <w:szCs w:val="24"/>
        </w:rPr>
        <w:t xml:space="preserve">Bioactive </w:t>
      </w:r>
      <w:r>
        <w:rPr>
          <w:rFonts w:ascii="Times New Roman" w:hAnsi="Times New Roman" w:cs="Times New Roman"/>
          <w:sz w:val="24"/>
          <w:szCs w:val="24"/>
        </w:rPr>
        <w:t xml:space="preserve"> </w:t>
      </w:r>
      <w:r w:rsidRPr="00F2649A">
        <w:rPr>
          <w:rFonts w:ascii="Times New Roman" w:hAnsi="Times New Roman" w:cs="Times New Roman"/>
          <w:sz w:val="24"/>
          <w:szCs w:val="24"/>
        </w:rPr>
        <w:t>Compounds</w:t>
      </w:r>
      <w:proofErr w:type="gramEnd"/>
      <w:r w:rsidRPr="00F2649A">
        <w:rPr>
          <w:rFonts w:ascii="Times New Roman" w:hAnsi="Times New Roman" w:cs="Times New Roman"/>
          <w:sz w:val="24"/>
          <w:szCs w:val="24"/>
        </w:rPr>
        <w:t xml:space="preserve"> on MCAO-Induced Stroke </w:t>
      </w:r>
      <w:r>
        <w:rPr>
          <w:rFonts w:ascii="Times New Roman" w:hAnsi="Times New Roman" w:cs="Times New Roman"/>
          <w:sz w:val="24"/>
          <w:szCs w:val="24"/>
        </w:rPr>
        <w:t xml:space="preserve">    </w:t>
      </w:r>
    </w:p>
    <w:p w:rsidR="00F2649A" w:rsidRDefault="00F2649A" w:rsidP="00F2649A">
      <w:pPr>
        <w:tabs>
          <w:tab w:val="left" w:pos="1844"/>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2649A">
        <w:rPr>
          <w:rFonts w:ascii="Times New Roman" w:hAnsi="Times New Roman" w:cs="Times New Roman"/>
          <w:sz w:val="24"/>
          <w:szCs w:val="24"/>
        </w:rPr>
        <w:t xml:space="preserve">Model </w:t>
      </w:r>
    </w:p>
    <w:p w:rsidR="00F2649A" w:rsidRDefault="00F2649A" w:rsidP="00F2649A">
      <w:pPr>
        <w:tabs>
          <w:tab w:val="left" w:pos="1844"/>
        </w:tabs>
        <w:spacing w:after="0" w:line="240" w:lineRule="auto"/>
        <w:rPr>
          <w:rFonts w:ascii="Times New Roman" w:hAnsi="Times New Roman" w:cs="Times New Roman"/>
          <w:sz w:val="24"/>
          <w:szCs w:val="24"/>
        </w:rPr>
      </w:pPr>
    </w:p>
    <w:p w:rsidR="00F2649A" w:rsidRDefault="00F2649A" w:rsidP="00F2649A">
      <w:pPr>
        <w:tabs>
          <w:tab w:val="left" w:pos="1844"/>
        </w:tabs>
        <w:jc w:val="both"/>
        <w:rPr>
          <w:rFonts w:ascii="Times New Roman" w:hAnsi="Times New Roman" w:cs="Times New Roman"/>
          <w:sz w:val="24"/>
          <w:szCs w:val="24"/>
        </w:rPr>
      </w:pPr>
      <w:r w:rsidRPr="00F2649A">
        <w:rPr>
          <w:rFonts w:ascii="Times New Roman" w:hAnsi="Times New Roman" w:cs="Times New Roman"/>
          <w:b/>
          <w:i/>
          <w:sz w:val="24"/>
          <w:szCs w:val="24"/>
        </w:rPr>
        <w:t>Description:</w:t>
      </w:r>
      <w:r w:rsidRPr="00F2649A">
        <w:rPr>
          <w:rFonts w:ascii="Times New Roman" w:hAnsi="Times New Roman" w:cs="Times New Roman"/>
          <w:sz w:val="24"/>
          <w:szCs w:val="24"/>
        </w:rPr>
        <w:t xml:space="preserve"> MCAO inducing a release of transcription factor HIF-1α. HIF-1α </w:t>
      </w:r>
      <w:proofErr w:type="spellStart"/>
      <w:r w:rsidRPr="00F2649A">
        <w:rPr>
          <w:rFonts w:ascii="Times New Roman" w:hAnsi="Times New Roman" w:cs="Times New Roman"/>
          <w:sz w:val="24"/>
          <w:szCs w:val="24"/>
        </w:rPr>
        <w:t>translocates</w:t>
      </w:r>
      <w:proofErr w:type="spellEnd"/>
      <w:r w:rsidRPr="00F2649A">
        <w:rPr>
          <w:rFonts w:ascii="Times New Roman" w:hAnsi="Times New Roman" w:cs="Times New Roman"/>
          <w:sz w:val="24"/>
          <w:szCs w:val="24"/>
        </w:rPr>
        <w:t xml:space="preserve"> into the nucleus in activating genes of </w:t>
      </w:r>
      <w:proofErr w:type="spellStart"/>
      <w:r w:rsidRPr="00F2649A">
        <w:rPr>
          <w:rFonts w:ascii="Times New Roman" w:hAnsi="Times New Roman" w:cs="Times New Roman"/>
          <w:sz w:val="24"/>
          <w:szCs w:val="24"/>
        </w:rPr>
        <w:t>iNOS</w:t>
      </w:r>
      <w:proofErr w:type="spellEnd"/>
      <w:r w:rsidRPr="00F2649A">
        <w:rPr>
          <w:rFonts w:ascii="Times New Roman" w:hAnsi="Times New Roman" w:cs="Times New Roman"/>
          <w:sz w:val="24"/>
          <w:szCs w:val="24"/>
        </w:rPr>
        <w:t xml:space="preserve">, TNF-α and casapase-3. </w:t>
      </w:r>
      <w:proofErr w:type="spellStart"/>
      <w:proofErr w:type="gramStart"/>
      <w:r w:rsidRPr="00F2649A">
        <w:rPr>
          <w:rFonts w:ascii="Times New Roman" w:hAnsi="Times New Roman" w:cs="Times New Roman"/>
          <w:sz w:val="24"/>
          <w:szCs w:val="24"/>
        </w:rPr>
        <w:t>iNOS</w:t>
      </w:r>
      <w:proofErr w:type="spellEnd"/>
      <w:proofErr w:type="gramEnd"/>
      <w:r w:rsidRPr="00F2649A">
        <w:rPr>
          <w:rFonts w:ascii="Times New Roman" w:hAnsi="Times New Roman" w:cs="Times New Roman"/>
          <w:sz w:val="24"/>
          <w:szCs w:val="24"/>
        </w:rPr>
        <w:t xml:space="preserve"> may contribute to enhance the inﬂammatory responses by elevating nitric oxide (NO). TNF-α, it shows to be involved in apoptosis through the activation of downstream caspases-3, and subsequently induces cell death and neurological injury. TCM and their products inhibit these signaling molecules, followed by the inhibition of apoptosis and inﬂammation and ultimately inhibit the neurological injury</w:t>
      </w:r>
      <w:r>
        <w:rPr>
          <w:rFonts w:ascii="Times New Roman" w:hAnsi="Times New Roman" w:cs="Times New Roman"/>
          <w:sz w:val="24"/>
          <w:szCs w:val="24"/>
        </w:rPr>
        <w:t>.</w:t>
      </w:r>
    </w:p>
    <w:p w:rsidR="00F2649A" w:rsidRPr="00844FB2" w:rsidRDefault="00F2649A" w:rsidP="00F2649A">
      <w:pPr>
        <w:tabs>
          <w:tab w:val="left" w:pos="1844"/>
        </w:tabs>
        <w:jc w:val="both"/>
        <w:rPr>
          <w:rFonts w:ascii="Times New Roman" w:hAnsi="Times New Roman" w:cs="Times New Roman"/>
          <w:sz w:val="24"/>
          <w:szCs w:val="24"/>
          <w:u w:val="single"/>
        </w:rPr>
      </w:pPr>
    </w:p>
    <w:p w:rsidR="00F2649A" w:rsidRPr="00844FB2" w:rsidRDefault="00F2649A" w:rsidP="00F2649A">
      <w:pPr>
        <w:spacing w:line="204" w:lineRule="exact"/>
        <w:rPr>
          <w:rFonts w:ascii="Times New Roman" w:hAnsi="Times New Roman" w:cs="Times New Roman"/>
          <w:b/>
          <w:sz w:val="24"/>
          <w:szCs w:val="24"/>
          <w:u w:val="single"/>
        </w:rPr>
      </w:pPr>
      <w:r w:rsidRPr="00844FB2">
        <w:rPr>
          <w:rFonts w:ascii="Times New Roman" w:hAnsi="Times New Roman" w:cs="Times New Roman"/>
          <w:b/>
          <w:sz w:val="24"/>
          <w:szCs w:val="24"/>
          <w:u w:val="single"/>
        </w:rPr>
        <w:t>Recent Publications:</w:t>
      </w:r>
    </w:p>
    <w:p w:rsidR="00F2649A" w:rsidRPr="00F2649A" w:rsidRDefault="00F2649A" w:rsidP="00F2649A">
      <w:pPr>
        <w:numPr>
          <w:ilvl w:val="0"/>
          <w:numId w:val="1"/>
        </w:numPr>
        <w:autoSpaceDE w:val="0"/>
        <w:autoSpaceDN w:val="0"/>
        <w:adjustRightInd w:val="0"/>
        <w:spacing w:after="0" w:line="276" w:lineRule="auto"/>
        <w:jc w:val="both"/>
        <w:rPr>
          <w:rFonts w:ascii="Times New Roman" w:hAnsi="Times New Roman" w:cs="Times New Roman"/>
          <w:sz w:val="24"/>
          <w:szCs w:val="24"/>
        </w:rPr>
      </w:pPr>
      <w:proofErr w:type="spellStart"/>
      <w:r w:rsidRPr="00F2649A">
        <w:rPr>
          <w:rFonts w:ascii="Times New Roman" w:hAnsi="Times New Roman" w:cs="Times New Roman"/>
          <w:b/>
          <w:sz w:val="24"/>
          <w:szCs w:val="24"/>
        </w:rPr>
        <w:t>Jayakumar</w:t>
      </w:r>
      <w:proofErr w:type="spellEnd"/>
      <w:r>
        <w:rPr>
          <w:rFonts w:ascii="Times New Roman" w:hAnsi="Times New Roman" w:cs="Times New Roman"/>
          <w:b/>
          <w:sz w:val="24"/>
          <w:szCs w:val="24"/>
        </w:rPr>
        <w:t xml:space="preserve"> T</w:t>
      </w:r>
      <w:r w:rsidRPr="00F2649A">
        <w:rPr>
          <w:rFonts w:ascii="Times New Roman" w:hAnsi="Times New Roman" w:cs="Times New Roman"/>
          <w:b/>
          <w:sz w:val="24"/>
          <w:szCs w:val="24"/>
        </w:rPr>
        <w:t>,</w:t>
      </w:r>
      <w:r w:rsidRPr="00F2649A">
        <w:rPr>
          <w:rFonts w:ascii="Times New Roman" w:hAnsi="Times New Roman" w:cs="Times New Roman"/>
          <w:sz w:val="24"/>
          <w:szCs w:val="24"/>
          <w:lang w:eastAsia="zh-TW"/>
        </w:rPr>
        <w:t xml:space="preserve"> </w:t>
      </w:r>
      <w:r w:rsidRPr="00F2649A">
        <w:rPr>
          <w:rFonts w:ascii="Times New Roman" w:hAnsi="Times New Roman" w:cs="Times New Roman"/>
          <w:sz w:val="24"/>
          <w:szCs w:val="24"/>
        </w:rPr>
        <w:t>Liu</w:t>
      </w:r>
      <w:bookmarkStart w:id="0" w:name="_GoBack"/>
      <w:bookmarkEnd w:id="0"/>
      <w:r>
        <w:rPr>
          <w:rFonts w:ascii="Times New Roman" w:hAnsi="Times New Roman" w:cs="Times New Roman"/>
          <w:sz w:val="24"/>
          <w:szCs w:val="24"/>
        </w:rPr>
        <w:t xml:space="preserve"> CH</w:t>
      </w:r>
      <w:r w:rsidRPr="00F2649A">
        <w:rPr>
          <w:rFonts w:ascii="Times New Roman" w:hAnsi="Times New Roman" w:cs="Times New Roman"/>
          <w:sz w:val="24"/>
          <w:szCs w:val="24"/>
          <w:lang w:eastAsia="zh-TW"/>
        </w:rPr>
        <w:t>,</w:t>
      </w:r>
      <w:r w:rsidRPr="00F2649A">
        <w:rPr>
          <w:rFonts w:ascii="Times New Roman" w:hAnsi="Times New Roman" w:cs="Times New Roman"/>
          <w:sz w:val="24"/>
          <w:szCs w:val="24"/>
          <w:vertAlign w:val="superscript"/>
          <w:lang w:eastAsia="zh-TW"/>
        </w:rPr>
        <w:t xml:space="preserve"> </w:t>
      </w:r>
      <w:r w:rsidRPr="00F2649A">
        <w:rPr>
          <w:rFonts w:ascii="Times New Roman" w:hAnsi="Times New Roman" w:cs="Times New Roman"/>
          <w:sz w:val="24"/>
          <w:szCs w:val="24"/>
          <w:lang w:eastAsia="zh-TW"/>
        </w:rPr>
        <w:t>Wu</w:t>
      </w:r>
      <w:r w:rsidR="0099678A">
        <w:rPr>
          <w:rFonts w:ascii="Times New Roman" w:hAnsi="Times New Roman" w:cs="Times New Roman"/>
          <w:sz w:val="24"/>
          <w:szCs w:val="24"/>
          <w:lang w:eastAsia="zh-TW"/>
        </w:rPr>
        <w:t xml:space="preserve"> CY</w:t>
      </w:r>
      <w:r w:rsidRPr="00F2649A">
        <w:rPr>
          <w:rFonts w:ascii="Times New Roman" w:hAnsi="Times New Roman" w:cs="Times New Roman"/>
          <w:sz w:val="24"/>
          <w:szCs w:val="24"/>
          <w:lang w:eastAsia="zh-TW"/>
        </w:rPr>
        <w:t>, Lee</w:t>
      </w:r>
      <w:r w:rsidR="0099678A">
        <w:rPr>
          <w:rFonts w:ascii="Times New Roman" w:hAnsi="Times New Roman" w:cs="Times New Roman"/>
          <w:sz w:val="24"/>
          <w:szCs w:val="24"/>
          <w:lang w:eastAsia="zh-TW"/>
        </w:rPr>
        <w:t xml:space="preserve"> TY</w:t>
      </w:r>
      <w:r w:rsidRPr="00F2649A">
        <w:rPr>
          <w:rFonts w:ascii="Times New Roman" w:hAnsi="Times New Roman" w:cs="Times New Roman"/>
          <w:sz w:val="24"/>
          <w:szCs w:val="24"/>
          <w:lang w:eastAsia="zh-TW"/>
        </w:rPr>
        <w:t xml:space="preserve">, </w:t>
      </w:r>
      <w:proofErr w:type="spellStart"/>
      <w:r w:rsidRPr="00F2649A">
        <w:rPr>
          <w:rFonts w:ascii="Times New Roman" w:hAnsi="Times New Roman" w:cs="Times New Roman"/>
          <w:bCs/>
          <w:sz w:val="24"/>
          <w:szCs w:val="24"/>
        </w:rPr>
        <w:t>Manubolu</w:t>
      </w:r>
      <w:proofErr w:type="spellEnd"/>
      <w:r w:rsidR="0099678A">
        <w:rPr>
          <w:rFonts w:ascii="Times New Roman" w:hAnsi="Times New Roman" w:cs="Times New Roman"/>
          <w:bCs/>
          <w:sz w:val="24"/>
          <w:szCs w:val="24"/>
        </w:rPr>
        <w:t xml:space="preserve"> M</w:t>
      </w:r>
      <w:r w:rsidRPr="00F2649A">
        <w:rPr>
          <w:rFonts w:ascii="Times New Roman" w:hAnsi="Times New Roman" w:cs="Times New Roman"/>
          <w:bCs/>
          <w:sz w:val="24"/>
          <w:szCs w:val="24"/>
        </w:rPr>
        <w:t xml:space="preserve">, </w:t>
      </w:r>
      <w:r w:rsidRPr="00F2649A">
        <w:rPr>
          <w:rFonts w:ascii="Times New Roman" w:hAnsi="Times New Roman" w:cs="Times New Roman"/>
          <w:sz w:val="24"/>
          <w:szCs w:val="24"/>
        </w:rPr>
        <w:t>Hsieh</w:t>
      </w:r>
      <w:r w:rsidR="0099678A">
        <w:rPr>
          <w:rFonts w:ascii="Times New Roman" w:hAnsi="Times New Roman" w:cs="Times New Roman"/>
          <w:sz w:val="24"/>
          <w:szCs w:val="24"/>
        </w:rPr>
        <w:t xml:space="preserve"> CY</w:t>
      </w:r>
      <w:r w:rsidRPr="00F2649A">
        <w:rPr>
          <w:rFonts w:ascii="Times New Roman" w:hAnsi="Times New Roman" w:cs="Times New Roman"/>
          <w:sz w:val="24"/>
          <w:szCs w:val="24"/>
          <w:lang w:eastAsia="zh-TW"/>
        </w:rPr>
        <w:t xml:space="preserve">, </w:t>
      </w:r>
      <w:r w:rsidRPr="00F2649A">
        <w:rPr>
          <w:rFonts w:ascii="Times New Roman" w:hAnsi="Times New Roman" w:cs="Times New Roman"/>
          <w:sz w:val="24"/>
          <w:szCs w:val="24"/>
        </w:rPr>
        <w:t>Yang</w:t>
      </w:r>
      <w:r w:rsidR="0099678A">
        <w:rPr>
          <w:rFonts w:ascii="Times New Roman" w:hAnsi="Times New Roman" w:cs="Times New Roman"/>
          <w:sz w:val="24"/>
          <w:szCs w:val="24"/>
        </w:rPr>
        <w:t xml:space="preserve"> CH</w:t>
      </w:r>
      <w:r w:rsidRPr="00F2649A">
        <w:rPr>
          <w:rFonts w:ascii="Times New Roman" w:hAnsi="Times New Roman" w:cs="Times New Roman"/>
          <w:sz w:val="24"/>
          <w:szCs w:val="24"/>
          <w:lang w:eastAsia="zh-TW"/>
        </w:rPr>
        <w:t>,</w:t>
      </w:r>
      <w:r w:rsidRPr="00F2649A">
        <w:rPr>
          <w:rFonts w:ascii="Times New Roman" w:hAnsi="Times New Roman" w:cs="Times New Roman"/>
          <w:sz w:val="24"/>
          <w:szCs w:val="24"/>
        </w:rPr>
        <w:t xml:space="preserve"> </w:t>
      </w:r>
      <w:proofErr w:type="spellStart"/>
      <w:r w:rsidRPr="00F2649A">
        <w:rPr>
          <w:rFonts w:ascii="Times New Roman" w:hAnsi="Times New Roman" w:cs="Times New Roman"/>
          <w:sz w:val="24"/>
          <w:szCs w:val="24"/>
        </w:rPr>
        <w:t>Sheu</w:t>
      </w:r>
      <w:proofErr w:type="spellEnd"/>
      <w:r w:rsidR="0099678A">
        <w:rPr>
          <w:rFonts w:ascii="Times New Roman" w:hAnsi="Times New Roman" w:cs="Times New Roman"/>
          <w:sz w:val="24"/>
          <w:szCs w:val="24"/>
        </w:rPr>
        <w:t xml:space="preserve"> JR</w:t>
      </w:r>
      <w:r w:rsidRPr="00F2649A">
        <w:rPr>
          <w:rFonts w:ascii="Times New Roman" w:hAnsi="Times New Roman" w:cs="Times New Roman"/>
          <w:sz w:val="24"/>
          <w:szCs w:val="24"/>
        </w:rPr>
        <w:t xml:space="preserve">. </w:t>
      </w:r>
      <w:proofErr w:type="spellStart"/>
      <w:r w:rsidRPr="00F2649A">
        <w:rPr>
          <w:rFonts w:ascii="Times New Roman" w:hAnsi="Times New Roman" w:cs="Times New Roman"/>
          <w:sz w:val="24"/>
          <w:szCs w:val="24"/>
        </w:rPr>
        <w:t>Hinokitiol</w:t>
      </w:r>
      <w:proofErr w:type="spellEnd"/>
      <w:r w:rsidRPr="00F2649A">
        <w:rPr>
          <w:rFonts w:ascii="Times New Roman" w:hAnsi="Times New Roman" w:cs="Times New Roman"/>
          <w:sz w:val="24"/>
          <w:szCs w:val="24"/>
        </w:rPr>
        <w:t xml:space="preserve"> inhibits migration of A549 lung cancer cells via suppressing MMPs </w:t>
      </w:r>
      <w:r w:rsidRPr="00F2649A">
        <w:rPr>
          <w:rFonts w:ascii="Times New Roman" w:hAnsi="Times New Roman" w:cs="Times New Roman"/>
          <w:sz w:val="24"/>
          <w:szCs w:val="24"/>
        </w:rPr>
        <w:lastRenderedPageBreak/>
        <w:t xml:space="preserve">and inducing antioxidant enzymes and apoptosis. </w:t>
      </w:r>
      <w:r w:rsidRPr="00F2649A">
        <w:rPr>
          <w:rFonts w:ascii="Times New Roman" w:hAnsi="Times New Roman" w:cs="Times New Roman"/>
          <w:i/>
          <w:sz w:val="24"/>
          <w:szCs w:val="24"/>
        </w:rPr>
        <w:t xml:space="preserve">International Journal of Molecular Sciences, 2018, </w:t>
      </w:r>
      <w:r w:rsidRPr="00F2649A">
        <w:rPr>
          <w:rFonts w:ascii="Times New Roman" w:hAnsi="Times New Roman" w:cs="Times New Roman"/>
          <w:sz w:val="24"/>
          <w:szCs w:val="24"/>
        </w:rPr>
        <w:t>18(2545), 1-12.</w:t>
      </w:r>
    </w:p>
    <w:p w:rsidR="00F2649A" w:rsidRPr="00F2649A" w:rsidRDefault="00F2649A" w:rsidP="00F2649A">
      <w:pPr>
        <w:pStyle w:val="Default"/>
        <w:spacing w:line="276" w:lineRule="auto"/>
        <w:ind w:left="720"/>
        <w:jc w:val="both"/>
        <w:rPr>
          <w:rFonts w:ascii="Times New Roman" w:hAnsi="Times New Roman" w:cs="Times New Roman"/>
          <w:b/>
          <w:i/>
          <w:lang w:val="en-IN"/>
        </w:rPr>
      </w:pPr>
    </w:p>
    <w:p w:rsidR="00F2649A" w:rsidRPr="00F2649A" w:rsidRDefault="00F2649A" w:rsidP="00F2649A">
      <w:pPr>
        <w:numPr>
          <w:ilvl w:val="0"/>
          <w:numId w:val="1"/>
        </w:numPr>
        <w:spacing w:after="0" w:line="276" w:lineRule="auto"/>
        <w:jc w:val="both"/>
        <w:rPr>
          <w:rFonts w:ascii="Times New Roman" w:hAnsi="Times New Roman" w:cs="Times New Roman"/>
          <w:sz w:val="24"/>
          <w:szCs w:val="24"/>
        </w:rPr>
      </w:pPr>
      <w:r w:rsidRPr="00F2649A">
        <w:rPr>
          <w:rFonts w:ascii="Times New Roman" w:hAnsi="Times New Roman" w:cs="Times New Roman"/>
          <w:sz w:val="24"/>
          <w:szCs w:val="24"/>
        </w:rPr>
        <w:t>Hsia</w:t>
      </w:r>
      <w:r>
        <w:rPr>
          <w:rFonts w:ascii="Times New Roman" w:hAnsi="Times New Roman" w:cs="Times New Roman"/>
          <w:sz w:val="24"/>
          <w:szCs w:val="24"/>
        </w:rPr>
        <w:t xml:space="preserve"> CH</w:t>
      </w:r>
      <w:r w:rsidRPr="00F2649A">
        <w:rPr>
          <w:rFonts w:ascii="Times New Roman" w:hAnsi="Times New Roman" w:cs="Times New Roman"/>
          <w:sz w:val="24"/>
          <w:szCs w:val="24"/>
        </w:rPr>
        <w:t xml:space="preserve">, </w:t>
      </w:r>
      <w:proofErr w:type="spellStart"/>
      <w:r w:rsidRPr="00F2649A">
        <w:rPr>
          <w:rFonts w:ascii="Times New Roman" w:hAnsi="Times New Roman" w:cs="Times New Roman"/>
          <w:b/>
          <w:sz w:val="24"/>
          <w:szCs w:val="24"/>
        </w:rPr>
        <w:t>Jayakumar</w:t>
      </w:r>
      <w:proofErr w:type="spellEnd"/>
      <w:r>
        <w:rPr>
          <w:rFonts w:ascii="Times New Roman" w:hAnsi="Times New Roman" w:cs="Times New Roman"/>
          <w:b/>
          <w:sz w:val="24"/>
          <w:szCs w:val="24"/>
        </w:rPr>
        <w:t xml:space="preserve"> T</w:t>
      </w:r>
      <w:r w:rsidRPr="00F2649A">
        <w:rPr>
          <w:rFonts w:ascii="Times New Roman" w:hAnsi="Times New Roman" w:cs="Times New Roman"/>
          <w:b/>
          <w:sz w:val="24"/>
          <w:szCs w:val="24"/>
          <w:vertAlign w:val="superscript"/>
        </w:rPr>
        <w:t>#</w:t>
      </w:r>
      <w:r w:rsidRPr="00F2649A">
        <w:rPr>
          <w:rFonts w:ascii="Times New Roman" w:hAnsi="Times New Roman" w:cs="Times New Roman"/>
          <w:sz w:val="24"/>
          <w:szCs w:val="24"/>
        </w:rPr>
        <w:t xml:space="preserve">, </w:t>
      </w:r>
      <w:proofErr w:type="spellStart"/>
      <w:r w:rsidRPr="00F2649A">
        <w:rPr>
          <w:rFonts w:ascii="Times New Roman" w:hAnsi="Times New Roman" w:cs="Times New Roman"/>
          <w:sz w:val="24"/>
          <w:szCs w:val="24"/>
        </w:rPr>
        <w:t>Sheu</w:t>
      </w:r>
      <w:proofErr w:type="spellEnd"/>
      <w:r>
        <w:rPr>
          <w:rFonts w:ascii="Times New Roman" w:hAnsi="Times New Roman" w:cs="Times New Roman"/>
          <w:sz w:val="24"/>
          <w:szCs w:val="24"/>
        </w:rPr>
        <w:t xml:space="preserve"> JR</w:t>
      </w:r>
      <w:r w:rsidRPr="00F2649A">
        <w:rPr>
          <w:rFonts w:ascii="Times New Roman" w:hAnsi="Times New Roman" w:cs="Times New Roman"/>
          <w:sz w:val="24"/>
          <w:szCs w:val="24"/>
        </w:rPr>
        <w:t xml:space="preserve">, </w:t>
      </w:r>
      <w:proofErr w:type="spellStart"/>
      <w:r w:rsidRPr="00F2649A">
        <w:rPr>
          <w:rFonts w:ascii="Times New Roman" w:hAnsi="Times New Roman" w:cs="Times New Roman"/>
          <w:sz w:val="24"/>
          <w:szCs w:val="24"/>
        </w:rPr>
        <w:t>Tsao</w:t>
      </w:r>
      <w:proofErr w:type="spellEnd"/>
      <w:r>
        <w:rPr>
          <w:rFonts w:ascii="Times New Roman" w:hAnsi="Times New Roman" w:cs="Times New Roman"/>
          <w:sz w:val="24"/>
          <w:szCs w:val="24"/>
        </w:rPr>
        <w:t xml:space="preserve"> SY</w:t>
      </w:r>
      <w:r w:rsidRPr="00F2649A">
        <w:rPr>
          <w:rFonts w:ascii="Times New Roman" w:hAnsi="Times New Roman" w:cs="Times New Roman"/>
          <w:sz w:val="24"/>
          <w:szCs w:val="24"/>
        </w:rPr>
        <w:t xml:space="preserve">, </w:t>
      </w:r>
      <w:proofErr w:type="spellStart"/>
      <w:r w:rsidRPr="00F2649A">
        <w:rPr>
          <w:rFonts w:ascii="Times New Roman" w:hAnsi="Times New Roman" w:cs="Times New Roman"/>
          <w:sz w:val="24"/>
          <w:szCs w:val="24"/>
        </w:rPr>
        <w:t>Velusamy</w:t>
      </w:r>
      <w:proofErr w:type="spellEnd"/>
      <w:r>
        <w:rPr>
          <w:rFonts w:ascii="Times New Roman" w:hAnsi="Times New Roman" w:cs="Times New Roman"/>
          <w:sz w:val="24"/>
          <w:szCs w:val="24"/>
        </w:rPr>
        <w:t xml:space="preserve"> M</w:t>
      </w:r>
      <w:r w:rsidRPr="00F2649A">
        <w:rPr>
          <w:rFonts w:ascii="Times New Roman" w:hAnsi="Times New Roman" w:cs="Times New Roman"/>
          <w:sz w:val="24"/>
          <w:szCs w:val="24"/>
        </w:rPr>
        <w:t>, Hsia</w:t>
      </w:r>
      <w:r>
        <w:rPr>
          <w:rFonts w:ascii="Times New Roman" w:hAnsi="Times New Roman" w:cs="Times New Roman"/>
          <w:sz w:val="24"/>
          <w:szCs w:val="24"/>
        </w:rPr>
        <w:t xml:space="preserve"> CW</w:t>
      </w:r>
      <w:r w:rsidRPr="00F2649A">
        <w:rPr>
          <w:rFonts w:ascii="Times New Roman" w:hAnsi="Times New Roman" w:cs="Times New Roman"/>
          <w:sz w:val="24"/>
          <w:szCs w:val="24"/>
        </w:rPr>
        <w:t>, Chou</w:t>
      </w:r>
      <w:r>
        <w:rPr>
          <w:rFonts w:ascii="Times New Roman" w:hAnsi="Times New Roman" w:cs="Times New Roman"/>
          <w:sz w:val="24"/>
          <w:szCs w:val="24"/>
        </w:rPr>
        <w:t xml:space="preserve"> DS</w:t>
      </w:r>
      <w:r w:rsidRPr="00F2649A">
        <w:rPr>
          <w:rFonts w:ascii="Times New Roman" w:hAnsi="Times New Roman" w:cs="Times New Roman"/>
          <w:sz w:val="24"/>
          <w:szCs w:val="24"/>
        </w:rPr>
        <w:t>, Chang</w:t>
      </w:r>
      <w:r>
        <w:rPr>
          <w:rFonts w:ascii="Times New Roman" w:hAnsi="Times New Roman" w:cs="Times New Roman"/>
          <w:sz w:val="24"/>
          <w:szCs w:val="24"/>
        </w:rPr>
        <w:t xml:space="preserve"> CC</w:t>
      </w:r>
      <w:r w:rsidRPr="00F2649A">
        <w:rPr>
          <w:rFonts w:ascii="Times New Roman" w:hAnsi="Times New Roman" w:cs="Times New Roman"/>
          <w:sz w:val="24"/>
          <w:szCs w:val="24"/>
        </w:rPr>
        <w:t>, Chung</w:t>
      </w:r>
      <w:r>
        <w:rPr>
          <w:rFonts w:ascii="Times New Roman" w:hAnsi="Times New Roman" w:cs="Times New Roman"/>
          <w:sz w:val="24"/>
          <w:szCs w:val="24"/>
        </w:rPr>
        <w:t xml:space="preserve"> CL</w:t>
      </w:r>
      <w:r w:rsidRPr="00F2649A">
        <w:rPr>
          <w:rFonts w:ascii="Times New Roman" w:hAnsi="Times New Roman" w:cs="Times New Roman"/>
          <w:sz w:val="24"/>
          <w:szCs w:val="24"/>
        </w:rPr>
        <w:t xml:space="preserve">, </w:t>
      </w:r>
      <w:proofErr w:type="spellStart"/>
      <w:r w:rsidRPr="00F2649A">
        <w:rPr>
          <w:rFonts w:ascii="Times New Roman" w:hAnsi="Times New Roman" w:cs="Times New Roman"/>
          <w:sz w:val="24"/>
          <w:szCs w:val="24"/>
        </w:rPr>
        <w:t>Khamrang</w:t>
      </w:r>
      <w:proofErr w:type="spellEnd"/>
      <w:r>
        <w:rPr>
          <w:rFonts w:ascii="Times New Roman" w:hAnsi="Times New Roman" w:cs="Times New Roman"/>
          <w:sz w:val="24"/>
          <w:szCs w:val="24"/>
        </w:rPr>
        <w:t xml:space="preserve"> T</w:t>
      </w:r>
      <w:r w:rsidRPr="00F2649A">
        <w:rPr>
          <w:rFonts w:ascii="Times New Roman" w:hAnsi="Times New Roman" w:cs="Times New Roman"/>
          <w:sz w:val="24"/>
          <w:szCs w:val="24"/>
        </w:rPr>
        <w:t xml:space="preserve">, </w:t>
      </w:r>
      <w:r w:rsidRPr="00F2649A">
        <w:rPr>
          <w:rFonts w:ascii="Times New Roman" w:eastAsia="Arial" w:hAnsi="Times New Roman" w:cs="Times New Roman"/>
          <w:sz w:val="24"/>
          <w:szCs w:val="24"/>
        </w:rPr>
        <w:t>Lin</w:t>
      </w:r>
      <w:r>
        <w:rPr>
          <w:rFonts w:ascii="Times New Roman" w:eastAsia="Arial" w:hAnsi="Times New Roman" w:cs="Times New Roman"/>
          <w:sz w:val="24"/>
          <w:szCs w:val="24"/>
        </w:rPr>
        <w:t xml:space="preserve"> KC</w:t>
      </w:r>
      <w:r w:rsidRPr="00F2649A">
        <w:rPr>
          <w:rFonts w:ascii="Times New Roman" w:eastAsia="Arial" w:hAnsi="Times New Roman" w:cs="Times New Roman"/>
          <w:sz w:val="24"/>
          <w:szCs w:val="24"/>
        </w:rPr>
        <w:t>.</w:t>
      </w:r>
      <w:r w:rsidRPr="00F2649A">
        <w:rPr>
          <w:rFonts w:ascii="Times New Roman" w:hAnsi="Times New Roman" w:cs="Times New Roman"/>
          <w:sz w:val="24"/>
          <w:szCs w:val="24"/>
        </w:rPr>
        <w:t xml:space="preserve"> Structure-Antiplatelet Activity Relationships of Novel Ruthenium (II) Complexes: Investigation of Its Molecular Targets. </w:t>
      </w:r>
      <w:r w:rsidRPr="00F2649A">
        <w:rPr>
          <w:rFonts w:ascii="Times New Roman" w:hAnsi="Times New Roman" w:cs="Times New Roman"/>
          <w:i/>
          <w:sz w:val="24"/>
          <w:szCs w:val="24"/>
        </w:rPr>
        <w:t>Molecules,</w:t>
      </w:r>
      <w:r w:rsidRPr="00F2649A">
        <w:rPr>
          <w:rFonts w:ascii="Times New Roman" w:hAnsi="Times New Roman" w:cs="Times New Roman"/>
          <w:sz w:val="24"/>
          <w:szCs w:val="24"/>
        </w:rPr>
        <w:t xml:space="preserve"> 2018, 22. </w:t>
      </w:r>
    </w:p>
    <w:p w:rsidR="00F2649A" w:rsidRPr="00F2649A" w:rsidRDefault="00F2649A" w:rsidP="00F2649A">
      <w:pPr>
        <w:pStyle w:val="Default"/>
        <w:spacing w:line="276" w:lineRule="auto"/>
        <w:ind w:left="720"/>
        <w:jc w:val="both"/>
        <w:rPr>
          <w:rFonts w:ascii="Times New Roman" w:hAnsi="Times New Roman" w:cs="Times New Roman"/>
          <w:b/>
          <w:i/>
          <w:lang w:val="en-IN"/>
        </w:rPr>
      </w:pPr>
    </w:p>
    <w:p w:rsidR="00F2649A" w:rsidRPr="00F2649A" w:rsidRDefault="00F2649A" w:rsidP="00F2649A">
      <w:pPr>
        <w:pStyle w:val="Default"/>
        <w:numPr>
          <w:ilvl w:val="0"/>
          <w:numId w:val="1"/>
        </w:numPr>
        <w:spacing w:line="276" w:lineRule="auto"/>
        <w:jc w:val="both"/>
        <w:rPr>
          <w:rFonts w:ascii="Times New Roman" w:hAnsi="Times New Roman" w:cs="Times New Roman"/>
          <w:b/>
          <w:i/>
          <w:lang w:val="en-IN"/>
        </w:rPr>
      </w:pPr>
      <w:r w:rsidRPr="00F2649A">
        <w:rPr>
          <w:rFonts w:ascii="Times New Roman" w:hAnsi="Times New Roman" w:cs="Times New Roman"/>
          <w:snapToGrid w:val="0"/>
          <w:lang w:val="en-IN"/>
        </w:rPr>
        <w:t xml:space="preserve">Yang CH, Yen TL, Hsu CY, Thomas PA, </w:t>
      </w:r>
      <w:proofErr w:type="spellStart"/>
      <w:r w:rsidRPr="00F2649A">
        <w:rPr>
          <w:rFonts w:ascii="Times New Roman" w:hAnsi="Times New Roman" w:cs="Times New Roman"/>
          <w:snapToGrid w:val="0"/>
          <w:lang w:val="en-IN"/>
        </w:rPr>
        <w:t>Sheu</w:t>
      </w:r>
      <w:proofErr w:type="spellEnd"/>
      <w:r w:rsidRPr="00F2649A">
        <w:rPr>
          <w:rFonts w:ascii="Times New Roman" w:hAnsi="Times New Roman" w:cs="Times New Roman"/>
          <w:snapToGrid w:val="0"/>
          <w:lang w:val="en-IN"/>
        </w:rPr>
        <w:t xml:space="preserve"> JR, </w:t>
      </w:r>
      <w:proofErr w:type="spellStart"/>
      <w:r w:rsidRPr="00F2649A">
        <w:rPr>
          <w:rFonts w:ascii="Times New Roman" w:hAnsi="Times New Roman" w:cs="Times New Roman"/>
          <w:b/>
          <w:snapToGrid w:val="0"/>
          <w:lang w:val="en-IN"/>
        </w:rPr>
        <w:t>Jayakumar</w:t>
      </w:r>
      <w:proofErr w:type="spellEnd"/>
      <w:r w:rsidRPr="00F2649A">
        <w:rPr>
          <w:rFonts w:ascii="Times New Roman" w:hAnsi="Times New Roman" w:cs="Times New Roman"/>
          <w:b/>
          <w:snapToGrid w:val="0"/>
          <w:lang w:val="en-IN"/>
        </w:rPr>
        <w:t xml:space="preserve"> T</w:t>
      </w:r>
      <w:r w:rsidRPr="00F2649A">
        <w:rPr>
          <w:rFonts w:ascii="Times New Roman" w:hAnsi="Times New Roman" w:cs="Times New Roman"/>
          <w:b/>
          <w:lang w:val="en-IN"/>
        </w:rPr>
        <w:t>*</w:t>
      </w:r>
      <w:r w:rsidRPr="00F2649A">
        <w:rPr>
          <w:rFonts w:ascii="Times New Roman" w:hAnsi="Times New Roman" w:cs="Times New Roman"/>
          <w:b/>
          <w:snapToGrid w:val="0"/>
          <w:lang w:val="en-IN"/>
        </w:rPr>
        <w:t>.</w:t>
      </w:r>
      <w:r w:rsidRPr="00F2649A">
        <w:rPr>
          <w:rFonts w:ascii="Times New Roman" w:hAnsi="Times New Roman" w:cs="Times New Roman"/>
          <w:snapToGrid w:val="0"/>
          <w:lang w:val="en-IN"/>
        </w:rPr>
        <w:t xml:space="preserve"> Multi-targeting </w:t>
      </w:r>
      <w:proofErr w:type="spellStart"/>
      <w:r w:rsidRPr="00F2649A">
        <w:rPr>
          <w:rFonts w:ascii="Times New Roman" w:hAnsi="Times New Roman" w:cs="Times New Roman"/>
          <w:lang w:val="en-IN"/>
        </w:rPr>
        <w:t>a</w:t>
      </w:r>
      <w:r w:rsidRPr="00F2649A">
        <w:rPr>
          <w:rFonts w:ascii="Times New Roman" w:hAnsi="Times New Roman" w:cs="Times New Roman"/>
          <w:snapToGrid w:val="0"/>
          <w:lang w:val="en-IN"/>
        </w:rPr>
        <w:t>ndrographolide</w:t>
      </w:r>
      <w:proofErr w:type="spellEnd"/>
      <w:r w:rsidRPr="00F2649A">
        <w:rPr>
          <w:rFonts w:ascii="Times New Roman" w:hAnsi="Times New Roman" w:cs="Times New Roman"/>
          <w:snapToGrid w:val="0"/>
          <w:lang w:val="en-IN"/>
        </w:rPr>
        <w:t>, a Novel NF-</w:t>
      </w:r>
      <w:proofErr w:type="spellStart"/>
      <w:r w:rsidRPr="00F2649A">
        <w:rPr>
          <w:rFonts w:ascii="Times New Roman" w:hAnsi="Times New Roman" w:cs="Times New Roman"/>
          <w:snapToGrid w:val="0"/>
          <w:lang w:val="en-IN"/>
        </w:rPr>
        <w:t>κB</w:t>
      </w:r>
      <w:proofErr w:type="spellEnd"/>
      <w:r w:rsidRPr="00F2649A">
        <w:rPr>
          <w:rFonts w:ascii="Times New Roman" w:hAnsi="Times New Roman" w:cs="Times New Roman"/>
          <w:snapToGrid w:val="0"/>
          <w:lang w:val="en-IN"/>
        </w:rPr>
        <w:t xml:space="preserve"> Inhibitor, as </w:t>
      </w:r>
      <w:r w:rsidRPr="00F2649A">
        <w:rPr>
          <w:rFonts w:ascii="Times New Roman" w:hAnsi="Times New Roman" w:cs="Times New Roman"/>
          <w:lang w:val="en-IN"/>
        </w:rPr>
        <w:t>p</w:t>
      </w:r>
      <w:r w:rsidRPr="00F2649A">
        <w:rPr>
          <w:rFonts w:ascii="Times New Roman" w:hAnsi="Times New Roman" w:cs="Times New Roman"/>
          <w:snapToGrid w:val="0"/>
          <w:lang w:val="en-IN"/>
        </w:rPr>
        <w:t xml:space="preserve">otential </w:t>
      </w:r>
      <w:r w:rsidRPr="00F2649A">
        <w:rPr>
          <w:rFonts w:ascii="Times New Roman" w:hAnsi="Times New Roman" w:cs="Times New Roman"/>
          <w:lang w:val="en-IN"/>
        </w:rPr>
        <w:t>t</w:t>
      </w:r>
      <w:r w:rsidRPr="00F2649A">
        <w:rPr>
          <w:rFonts w:ascii="Times New Roman" w:hAnsi="Times New Roman" w:cs="Times New Roman"/>
          <w:snapToGrid w:val="0"/>
          <w:lang w:val="en-IN"/>
        </w:rPr>
        <w:t xml:space="preserve">herapeutic </w:t>
      </w:r>
      <w:r w:rsidRPr="00F2649A">
        <w:rPr>
          <w:rFonts w:ascii="Times New Roman" w:hAnsi="Times New Roman" w:cs="Times New Roman"/>
          <w:lang w:val="en-IN"/>
        </w:rPr>
        <w:t>a</w:t>
      </w:r>
      <w:r w:rsidRPr="00F2649A">
        <w:rPr>
          <w:rFonts w:ascii="Times New Roman" w:hAnsi="Times New Roman" w:cs="Times New Roman"/>
          <w:snapToGrid w:val="0"/>
          <w:lang w:val="en-IN"/>
        </w:rPr>
        <w:t xml:space="preserve">gent for </w:t>
      </w:r>
      <w:r w:rsidRPr="00F2649A">
        <w:rPr>
          <w:rFonts w:ascii="Times New Roman" w:hAnsi="Times New Roman" w:cs="Times New Roman"/>
          <w:lang w:val="en-IN"/>
        </w:rPr>
        <w:t>s</w:t>
      </w:r>
      <w:r w:rsidRPr="00F2649A">
        <w:rPr>
          <w:rFonts w:ascii="Times New Roman" w:hAnsi="Times New Roman" w:cs="Times New Roman"/>
          <w:snapToGrid w:val="0"/>
          <w:lang w:val="en-IN"/>
        </w:rPr>
        <w:t>troke</w:t>
      </w:r>
      <w:r w:rsidRPr="00F2649A">
        <w:rPr>
          <w:rFonts w:ascii="Times New Roman" w:hAnsi="Times New Roman" w:cs="Times New Roman"/>
          <w:lang w:val="en-IN"/>
        </w:rPr>
        <w:t>.</w:t>
      </w:r>
      <w:r w:rsidRPr="00F2649A">
        <w:rPr>
          <w:rFonts w:ascii="Times New Roman" w:hAnsi="Times New Roman" w:cs="Times New Roman"/>
          <w:b/>
          <w:lang w:val="en-IN"/>
        </w:rPr>
        <w:t xml:space="preserve">  </w:t>
      </w:r>
      <w:r w:rsidRPr="00F2649A">
        <w:rPr>
          <w:rFonts w:ascii="Times New Roman" w:hAnsi="Times New Roman" w:cs="Times New Roman"/>
          <w:i/>
        </w:rPr>
        <w:t xml:space="preserve">International Journal of Molecular Sciences. </w:t>
      </w:r>
      <w:proofErr w:type="gramStart"/>
      <w:r w:rsidRPr="00F2649A">
        <w:rPr>
          <w:rFonts w:ascii="Times New Roman" w:hAnsi="Times New Roman" w:cs="Times New Roman"/>
          <w:i/>
        </w:rPr>
        <w:t>2017</w:t>
      </w:r>
      <w:proofErr w:type="gramEnd"/>
      <w:r w:rsidRPr="00F2649A">
        <w:rPr>
          <w:rFonts w:ascii="Times New Roman" w:hAnsi="Times New Roman" w:cs="Times New Roman"/>
          <w:i/>
        </w:rPr>
        <w:t>, 18:1-14.</w:t>
      </w:r>
    </w:p>
    <w:p w:rsidR="00F2649A" w:rsidRPr="00F2649A" w:rsidRDefault="00F2649A" w:rsidP="00F2649A">
      <w:pPr>
        <w:pStyle w:val="Default"/>
        <w:spacing w:line="276" w:lineRule="auto"/>
        <w:ind w:left="720"/>
        <w:jc w:val="both"/>
        <w:rPr>
          <w:rFonts w:ascii="Times New Roman" w:hAnsi="Times New Roman" w:cs="Times New Roman"/>
          <w:b/>
          <w:i/>
          <w:lang w:val="en-IN"/>
        </w:rPr>
      </w:pPr>
    </w:p>
    <w:p w:rsidR="00F2649A" w:rsidRPr="00F2649A" w:rsidRDefault="00F2649A" w:rsidP="00F2649A">
      <w:pPr>
        <w:pStyle w:val="Default"/>
        <w:numPr>
          <w:ilvl w:val="0"/>
          <w:numId w:val="1"/>
        </w:numPr>
        <w:spacing w:line="276" w:lineRule="auto"/>
        <w:jc w:val="both"/>
        <w:rPr>
          <w:rFonts w:ascii="Times New Roman" w:hAnsi="Times New Roman" w:cs="Times New Roman"/>
          <w:b/>
          <w:i/>
          <w:lang w:val="en-IN"/>
        </w:rPr>
      </w:pPr>
      <w:proofErr w:type="spellStart"/>
      <w:r w:rsidRPr="00F2649A">
        <w:rPr>
          <w:rFonts w:ascii="Times New Roman" w:hAnsi="Times New Roman" w:cs="Times New Roman"/>
          <w:b/>
        </w:rPr>
        <w:t>Jayakumar</w:t>
      </w:r>
      <w:proofErr w:type="spellEnd"/>
      <w:r w:rsidRPr="00F2649A">
        <w:rPr>
          <w:rFonts w:ascii="Times New Roman" w:hAnsi="Times New Roman" w:cs="Times New Roman"/>
          <w:b/>
        </w:rPr>
        <w:t xml:space="preserve"> T,</w:t>
      </w:r>
      <w:r w:rsidRPr="00F2649A">
        <w:rPr>
          <w:rFonts w:ascii="Times New Roman" w:hAnsi="Times New Roman" w:cs="Times New Roman"/>
        </w:rPr>
        <w:t xml:space="preserve"> </w:t>
      </w:r>
      <w:r w:rsidRPr="00F2649A">
        <w:rPr>
          <w:rFonts w:ascii="Times New Roman" w:hAnsi="Times New Roman" w:cs="Times New Roman"/>
          <w:bCs/>
        </w:rPr>
        <w:t>Yang CH</w:t>
      </w:r>
      <w:r w:rsidRPr="00F2649A">
        <w:rPr>
          <w:rFonts w:ascii="Times New Roman" w:hAnsi="Times New Roman" w:cs="Times New Roman"/>
        </w:rPr>
        <w:t xml:space="preserve">, Geraldine P, Yen TL, </w:t>
      </w:r>
      <w:proofErr w:type="spellStart"/>
      <w:r w:rsidRPr="00F2649A">
        <w:rPr>
          <w:rFonts w:ascii="Times New Roman" w:hAnsi="Times New Roman" w:cs="Times New Roman"/>
        </w:rPr>
        <w:t>Sheu</w:t>
      </w:r>
      <w:proofErr w:type="spellEnd"/>
      <w:r w:rsidRPr="00F2649A">
        <w:rPr>
          <w:rFonts w:ascii="Times New Roman" w:hAnsi="Times New Roman" w:cs="Times New Roman"/>
        </w:rPr>
        <w:t xml:space="preserve"> JR. </w:t>
      </w:r>
      <w:r w:rsidRPr="00F2649A">
        <w:rPr>
          <w:rFonts w:ascii="Times New Roman" w:hAnsi="Times New Roman" w:cs="Times New Roman"/>
          <w:lang w:val="en-IN"/>
        </w:rPr>
        <w:t xml:space="preserve">The pharmacodynamics of antiplatelet compounds in thrombosis treatment. </w:t>
      </w:r>
      <w:r w:rsidRPr="00F2649A">
        <w:rPr>
          <w:rFonts w:ascii="Times New Roman" w:hAnsi="Times New Roman" w:cs="Times New Roman"/>
          <w:i/>
        </w:rPr>
        <w:t>Expert Opinion on Drug Metabolism and Toxicology</w:t>
      </w:r>
      <w:r w:rsidRPr="00F2649A">
        <w:rPr>
          <w:rFonts w:ascii="Times New Roman" w:hAnsi="Times New Roman" w:cs="Times New Roman"/>
          <w:b/>
          <w:i/>
        </w:rPr>
        <w:t xml:space="preserve"> </w:t>
      </w:r>
      <w:r w:rsidRPr="00F2649A">
        <w:rPr>
          <w:rFonts w:ascii="Times New Roman" w:hAnsi="Times New Roman" w:cs="Times New Roman"/>
          <w:i/>
        </w:rPr>
        <w:t>2016, 1-18.</w:t>
      </w:r>
      <w:r w:rsidRPr="00F2649A">
        <w:rPr>
          <w:rFonts w:ascii="Times New Roman" w:hAnsi="Times New Roman" w:cs="Times New Roman"/>
          <w:b/>
          <w:i/>
        </w:rPr>
        <w:t xml:space="preserve"> </w:t>
      </w:r>
    </w:p>
    <w:p w:rsidR="00F2649A" w:rsidRPr="00F2649A" w:rsidRDefault="00F2649A" w:rsidP="00F2649A">
      <w:pPr>
        <w:pStyle w:val="ListParagraph"/>
        <w:spacing w:line="276" w:lineRule="auto"/>
        <w:rPr>
          <w:rFonts w:ascii="Times New Roman" w:hAnsi="Times New Roman" w:cs="Times New Roman"/>
          <w:b/>
          <w:i/>
          <w:sz w:val="24"/>
          <w:szCs w:val="24"/>
        </w:rPr>
      </w:pPr>
    </w:p>
    <w:p w:rsidR="00F2649A" w:rsidRDefault="00F2649A" w:rsidP="00F2649A">
      <w:pPr>
        <w:pStyle w:val="ListParagraph"/>
        <w:numPr>
          <w:ilvl w:val="0"/>
          <w:numId w:val="1"/>
        </w:numPr>
        <w:spacing w:after="200" w:line="276" w:lineRule="auto"/>
        <w:jc w:val="both"/>
        <w:rPr>
          <w:rFonts w:ascii="Times New Roman" w:hAnsi="Times New Roman" w:cs="Times New Roman"/>
          <w:sz w:val="24"/>
          <w:szCs w:val="24"/>
        </w:rPr>
      </w:pPr>
      <w:r w:rsidRPr="00F2649A">
        <w:rPr>
          <w:rFonts w:ascii="Times New Roman" w:hAnsi="Times New Roman" w:cs="Times New Roman"/>
          <w:sz w:val="24"/>
          <w:szCs w:val="24"/>
        </w:rPr>
        <w:t xml:space="preserve">Hsu LW, </w:t>
      </w:r>
      <w:proofErr w:type="spellStart"/>
      <w:r w:rsidRPr="00F2649A">
        <w:rPr>
          <w:rFonts w:ascii="Times New Roman" w:hAnsi="Times New Roman" w:cs="Times New Roman"/>
          <w:sz w:val="24"/>
          <w:szCs w:val="24"/>
        </w:rPr>
        <w:t>Shiao</w:t>
      </w:r>
      <w:proofErr w:type="spellEnd"/>
      <w:r w:rsidRPr="00F2649A">
        <w:rPr>
          <w:rFonts w:ascii="Times New Roman" w:hAnsi="Times New Roman" w:cs="Times New Roman"/>
          <w:sz w:val="24"/>
          <w:szCs w:val="24"/>
        </w:rPr>
        <w:t xml:space="preserve"> WC, Chang NC, Yu MC, Yen TL, Thomas PA, </w:t>
      </w:r>
      <w:proofErr w:type="spellStart"/>
      <w:r w:rsidRPr="00F2649A">
        <w:rPr>
          <w:rFonts w:ascii="Times New Roman" w:hAnsi="Times New Roman" w:cs="Times New Roman"/>
          <w:b/>
          <w:sz w:val="24"/>
          <w:szCs w:val="24"/>
        </w:rPr>
        <w:t>Jayakumar</w:t>
      </w:r>
      <w:proofErr w:type="spellEnd"/>
      <w:r w:rsidRPr="00F2649A">
        <w:rPr>
          <w:rFonts w:ascii="Times New Roman" w:hAnsi="Times New Roman" w:cs="Times New Roman"/>
          <w:b/>
          <w:sz w:val="24"/>
          <w:szCs w:val="24"/>
        </w:rPr>
        <w:t xml:space="preserve"> T*,</w:t>
      </w:r>
      <w:r w:rsidRPr="00F2649A">
        <w:rPr>
          <w:rFonts w:ascii="Times New Roman" w:hAnsi="Times New Roman" w:cs="Times New Roman"/>
          <w:sz w:val="24"/>
          <w:szCs w:val="24"/>
        </w:rPr>
        <w:t xml:space="preserve"> </w:t>
      </w:r>
      <w:proofErr w:type="spellStart"/>
      <w:r w:rsidRPr="00F2649A">
        <w:rPr>
          <w:rFonts w:ascii="Times New Roman" w:hAnsi="Times New Roman" w:cs="Times New Roman"/>
          <w:sz w:val="24"/>
          <w:szCs w:val="24"/>
        </w:rPr>
        <w:t>Sheu</w:t>
      </w:r>
      <w:proofErr w:type="spellEnd"/>
      <w:r w:rsidRPr="00F2649A">
        <w:rPr>
          <w:rFonts w:ascii="Times New Roman" w:hAnsi="Times New Roman" w:cs="Times New Roman"/>
          <w:sz w:val="24"/>
          <w:szCs w:val="24"/>
        </w:rPr>
        <w:t xml:space="preserve"> JR. The neuroprotective effects of Tao-Ren-Cheng-Qi Tang against embolic stroke in rats. </w:t>
      </w:r>
      <w:r w:rsidRPr="00F2649A">
        <w:rPr>
          <w:rFonts w:ascii="Times New Roman" w:hAnsi="Times New Roman" w:cs="Times New Roman"/>
          <w:i/>
          <w:sz w:val="24"/>
          <w:szCs w:val="24"/>
        </w:rPr>
        <w:t>Chinese Medicine-UK,</w:t>
      </w:r>
      <w:r w:rsidRPr="00F2649A">
        <w:rPr>
          <w:rFonts w:ascii="Times New Roman" w:hAnsi="Times New Roman" w:cs="Times New Roman"/>
          <w:sz w:val="24"/>
          <w:szCs w:val="24"/>
        </w:rPr>
        <w:t xml:space="preserve"> 2017, 12:7, 1-8.</w:t>
      </w:r>
    </w:p>
    <w:p w:rsidR="0099678A" w:rsidRPr="0099678A" w:rsidRDefault="0099678A" w:rsidP="0099678A">
      <w:pPr>
        <w:pStyle w:val="ListParagraph"/>
        <w:rPr>
          <w:rFonts w:ascii="Times New Roman" w:hAnsi="Times New Roman" w:cs="Times New Roman"/>
          <w:sz w:val="24"/>
          <w:szCs w:val="24"/>
        </w:rPr>
      </w:pPr>
    </w:p>
    <w:p w:rsidR="0099678A" w:rsidRPr="00844FB2" w:rsidRDefault="0099678A" w:rsidP="0099678A">
      <w:pPr>
        <w:spacing w:after="200" w:line="276" w:lineRule="auto"/>
        <w:jc w:val="both"/>
        <w:rPr>
          <w:rFonts w:ascii="Times New Roman" w:hAnsi="Times New Roman" w:cs="Times New Roman"/>
          <w:b/>
          <w:sz w:val="24"/>
          <w:szCs w:val="24"/>
          <w:u w:val="single"/>
        </w:rPr>
      </w:pPr>
      <w:r w:rsidRPr="00844FB2">
        <w:rPr>
          <w:rFonts w:ascii="Times New Roman" w:hAnsi="Times New Roman" w:cs="Times New Roman"/>
          <w:b/>
          <w:sz w:val="24"/>
          <w:szCs w:val="24"/>
          <w:u w:val="single"/>
        </w:rPr>
        <w:t>Biography</w:t>
      </w:r>
    </w:p>
    <w:p w:rsidR="0099678A" w:rsidRDefault="0099678A" w:rsidP="0099678A">
      <w:pPr>
        <w:autoSpaceDE w:val="0"/>
        <w:autoSpaceDN w:val="0"/>
        <w:adjustRightInd w:val="0"/>
        <w:ind w:firstLine="720"/>
        <w:jc w:val="both"/>
        <w:rPr>
          <w:rFonts w:ascii="Times New Roman" w:hAnsi="Times New Roman" w:cs="Times New Roman"/>
          <w:i/>
          <w:sz w:val="24"/>
          <w:szCs w:val="24"/>
          <w:u w:val="single"/>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Thanasekaran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Jayakumar</w:t>
      </w:r>
      <w:proofErr w:type="spellEnd"/>
      <w:r>
        <w:rPr>
          <w:rFonts w:ascii="Times New Roman" w:hAnsi="Times New Roman" w:cs="Times New Roman"/>
          <w:sz w:val="24"/>
          <w:szCs w:val="24"/>
        </w:rPr>
        <w:t xml:space="preserve"> has been </w:t>
      </w:r>
      <w:r w:rsidRPr="00E447AA">
        <w:rPr>
          <w:rFonts w:ascii="Times New Roman" w:hAnsi="Times New Roman" w:cs="Times New Roman"/>
          <w:sz w:val="24"/>
          <w:szCs w:val="24"/>
        </w:rPr>
        <w:t xml:space="preserve">initiated </w:t>
      </w:r>
      <w:r>
        <w:rPr>
          <w:rFonts w:ascii="Times New Roman" w:hAnsi="Times New Roman" w:cs="Times New Roman"/>
          <w:sz w:val="24"/>
          <w:szCs w:val="24"/>
        </w:rPr>
        <w:t>research work a</w:t>
      </w:r>
      <w:r w:rsidRPr="00E447AA">
        <w:rPr>
          <w:rFonts w:ascii="Times New Roman" w:hAnsi="Times New Roman" w:cs="Times New Roman"/>
          <w:sz w:val="24"/>
          <w:szCs w:val="24"/>
        </w:rPr>
        <w:t xml:space="preserve">t </w:t>
      </w:r>
      <w:proofErr w:type="spellStart"/>
      <w:r w:rsidRPr="00E447AA">
        <w:rPr>
          <w:rFonts w:ascii="Times New Roman" w:hAnsi="Times New Roman" w:cs="Times New Roman"/>
          <w:sz w:val="24"/>
          <w:szCs w:val="24"/>
        </w:rPr>
        <w:t>Bharathidasan</w:t>
      </w:r>
      <w:proofErr w:type="spellEnd"/>
      <w:r w:rsidRPr="00E447AA">
        <w:rPr>
          <w:rFonts w:ascii="Times New Roman" w:hAnsi="Times New Roman" w:cs="Times New Roman"/>
          <w:sz w:val="24"/>
          <w:szCs w:val="24"/>
        </w:rPr>
        <w:t xml:space="preserve"> University</w:t>
      </w:r>
      <w:r>
        <w:rPr>
          <w:rFonts w:ascii="Times New Roman" w:hAnsi="Times New Roman" w:cs="Times New Roman"/>
          <w:sz w:val="24"/>
          <w:szCs w:val="24"/>
        </w:rPr>
        <w:t>,</w:t>
      </w:r>
      <w:r>
        <w:rPr>
          <w:rFonts w:ascii="Times New Roman" w:hAnsi="Times New Roman" w:cs="Times New Roman"/>
          <w:sz w:val="24"/>
          <w:szCs w:val="24"/>
        </w:rPr>
        <w:t xml:space="preserve"> India for his PhD degree</w:t>
      </w:r>
      <w:r>
        <w:rPr>
          <w:rFonts w:ascii="Times New Roman" w:hAnsi="Times New Roman" w:cs="Times New Roman"/>
          <w:sz w:val="24"/>
          <w:szCs w:val="24"/>
        </w:rPr>
        <w:t xml:space="preserve">. </w:t>
      </w:r>
      <w:r>
        <w:rPr>
          <w:rFonts w:ascii="Times New Roman" w:hAnsi="Times New Roman" w:cs="Times New Roman"/>
          <w:sz w:val="24"/>
          <w:szCs w:val="24"/>
        </w:rPr>
        <w:t>Where he</w:t>
      </w:r>
      <w:r>
        <w:rPr>
          <w:rFonts w:ascii="Times New Roman" w:hAnsi="Times New Roman" w:cs="Times New Roman"/>
          <w:sz w:val="24"/>
          <w:szCs w:val="24"/>
        </w:rPr>
        <w:t xml:space="preserve"> </w:t>
      </w:r>
      <w:r w:rsidRPr="00E447AA">
        <w:rPr>
          <w:rFonts w:ascii="Times New Roman" w:hAnsi="Times New Roman" w:cs="Times New Roman"/>
          <w:sz w:val="24"/>
          <w:szCs w:val="24"/>
        </w:rPr>
        <w:t>investigat</w:t>
      </w:r>
      <w:r>
        <w:rPr>
          <w:rFonts w:ascii="Times New Roman" w:hAnsi="Times New Roman" w:cs="Times New Roman"/>
          <w:sz w:val="24"/>
          <w:szCs w:val="24"/>
        </w:rPr>
        <w:t>ed</w:t>
      </w:r>
      <w:r w:rsidRPr="00E447AA">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E447AA">
        <w:rPr>
          <w:rFonts w:ascii="Times New Roman" w:hAnsi="Times New Roman" w:cs="Times New Roman"/>
          <w:sz w:val="24"/>
          <w:szCs w:val="24"/>
        </w:rPr>
        <w:t>antioxidant effect of an edible mushroom</w:t>
      </w:r>
      <w:r w:rsidRPr="00E447AA">
        <w:rPr>
          <w:rFonts w:ascii="Times New Roman" w:hAnsi="Times New Roman" w:cs="Times New Roman"/>
          <w:i/>
          <w:sz w:val="24"/>
          <w:szCs w:val="24"/>
        </w:rPr>
        <w:t xml:space="preserve"> </w:t>
      </w:r>
      <w:proofErr w:type="spellStart"/>
      <w:r w:rsidRPr="00E447AA">
        <w:rPr>
          <w:rFonts w:ascii="Times New Roman" w:hAnsi="Times New Roman" w:cs="Times New Roman"/>
          <w:i/>
          <w:sz w:val="24"/>
          <w:szCs w:val="24"/>
        </w:rPr>
        <w:t>Pleurotus</w:t>
      </w:r>
      <w:proofErr w:type="spellEnd"/>
      <w:r w:rsidRPr="00E447AA">
        <w:rPr>
          <w:rFonts w:ascii="Times New Roman" w:hAnsi="Times New Roman" w:cs="Times New Roman"/>
          <w:i/>
          <w:sz w:val="24"/>
          <w:szCs w:val="24"/>
        </w:rPr>
        <w:t xml:space="preserve"> </w:t>
      </w:r>
      <w:proofErr w:type="spellStart"/>
      <w:r w:rsidRPr="00E447AA">
        <w:rPr>
          <w:rFonts w:ascii="Times New Roman" w:hAnsi="Times New Roman" w:cs="Times New Roman"/>
          <w:i/>
          <w:sz w:val="24"/>
          <w:szCs w:val="24"/>
        </w:rPr>
        <w:t>ostreatus</w:t>
      </w:r>
      <w:proofErr w:type="spellEnd"/>
      <w:r w:rsidRPr="00E447AA">
        <w:rPr>
          <w:rFonts w:ascii="Times New Roman" w:hAnsi="Times New Roman" w:cs="Times New Roman"/>
          <w:i/>
          <w:sz w:val="24"/>
          <w:szCs w:val="24"/>
        </w:rPr>
        <w:t xml:space="preserve"> </w:t>
      </w:r>
      <w:r w:rsidRPr="00E447AA">
        <w:rPr>
          <w:rFonts w:ascii="Times New Roman" w:hAnsi="Times New Roman" w:cs="Times New Roman"/>
          <w:sz w:val="24"/>
          <w:szCs w:val="24"/>
        </w:rPr>
        <w:t>against the acute (CCl</w:t>
      </w:r>
      <w:r w:rsidRPr="00E447AA">
        <w:rPr>
          <w:rFonts w:ascii="Times New Roman" w:hAnsi="Times New Roman" w:cs="Times New Roman"/>
          <w:sz w:val="24"/>
          <w:szCs w:val="24"/>
          <w:vertAlign w:val="subscript"/>
        </w:rPr>
        <w:t>4</w:t>
      </w:r>
      <w:r w:rsidRPr="00E447AA">
        <w:rPr>
          <w:rFonts w:ascii="Times New Roman" w:hAnsi="Times New Roman" w:cs="Times New Roman"/>
          <w:sz w:val="24"/>
          <w:szCs w:val="24"/>
        </w:rPr>
        <w:t xml:space="preserve">-induced) and chronic </w:t>
      </w:r>
      <w:r w:rsidRPr="00E447AA">
        <w:rPr>
          <w:rFonts w:ascii="Times New Roman" w:hAnsi="Times New Roman" w:cs="Times New Roman"/>
          <w:bCs/>
          <w:sz w:val="24"/>
          <w:szCs w:val="24"/>
        </w:rPr>
        <w:t xml:space="preserve">(age-related) state of </w:t>
      </w:r>
      <w:r w:rsidRPr="00D61E79">
        <w:rPr>
          <w:rFonts w:ascii="Times New Roman" w:hAnsi="Times New Roman" w:cs="Times New Roman"/>
          <w:bCs/>
          <w:sz w:val="24"/>
          <w:szCs w:val="24"/>
        </w:rPr>
        <w:t>oxidative stress</w:t>
      </w:r>
      <w:r w:rsidRPr="00D61E79">
        <w:rPr>
          <w:rFonts w:ascii="Times New Roman" w:hAnsi="Times New Roman" w:cs="Times New Roman"/>
          <w:sz w:val="24"/>
          <w:szCs w:val="24"/>
        </w:rPr>
        <w:t xml:space="preserve"> in rat model. </w:t>
      </w:r>
      <w:r>
        <w:rPr>
          <w:rFonts w:ascii="Times New Roman" w:hAnsi="Times New Roman" w:cs="Times New Roman"/>
          <w:sz w:val="24"/>
          <w:szCs w:val="24"/>
        </w:rPr>
        <w:t>W</w:t>
      </w:r>
      <w:r w:rsidRPr="00E447AA">
        <w:rPr>
          <w:rFonts w:ascii="Times New Roman" w:hAnsi="Times New Roman" w:cs="Times New Roman"/>
          <w:sz w:val="24"/>
          <w:szCs w:val="24"/>
        </w:rPr>
        <w:t xml:space="preserve">hat is unique of this research is </w:t>
      </w:r>
      <w:r>
        <w:rPr>
          <w:rFonts w:ascii="Times New Roman" w:hAnsi="Times New Roman" w:cs="Times New Roman"/>
          <w:sz w:val="24"/>
          <w:szCs w:val="24"/>
        </w:rPr>
        <w:t>he</w:t>
      </w:r>
      <w:r w:rsidRPr="00E447AA">
        <w:rPr>
          <w:rFonts w:ascii="Times New Roman" w:hAnsi="Times New Roman" w:cs="Times New Roman"/>
          <w:sz w:val="24"/>
          <w:szCs w:val="24"/>
        </w:rPr>
        <w:t xml:space="preserve"> ha</w:t>
      </w:r>
      <w:r>
        <w:rPr>
          <w:rFonts w:ascii="Times New Roman" w:hAnsi="Times New Roman" w:cs="Times New Roman"/>
          <w:sz w:val="24"/>
          <w:szCs w:val="24"/>
        </w:rPr>
        <w:t>s</w:t>
      </w:r>
      <w:r w:rsidRPr="00E447AA">
        <w:rPr>
          <w:rFonts w:ascii="Times New Roman" w:hAnsi="Times New Roman" w:cs="Times New Roman"/>
          <w:sz w:val="24"/>
          <w:szCs w:val="24"/>
        </w:rPr>
        <w:t xml:space="preserve"> done several publications from </w:t>
      </w:r>
      <w:r w:rsidRPr="00E447AA">
        <w:rPr>
          <w:rFonts w:ascii="Times New Roman" w:hAnsi="Times New Roman" w:cs="Times New Roman"/>
          <w:i/>
          <w:sz w:val="24"/>
          <w:szCs w:val="24"/>
          <w:u w:val="single"/>
        </w:rPr>
        <w:t>Food and Chemical Toxicology</w:t>
      </w:r>
      <w:r w:rsidRPr="00E447AA">
        <w:rPr>
          <w:rFonts w:ascii="Times New Roman" w:hAnsi="Times New Roman" w:cs="Times New Roman"/>
          <w:sz w:val="24"/>
          <w:szCs w:val="24"/>
          <w:u w:val="single"/>
        </w:rPr>
        <w:t xml:space="preserve">, </w:t>
      </w:r>
      <w:r w:rsidRPr="00E447AA">
        <w:rPr>
          <w:rFonts w:ascii="Times New Roman" w:hAnsi="Times New Roman" w:cs="Times New Roman"/>
          <w:i/>
          <w:sz w:val="24"/>
          <w:szCs w:val="24"/>
          <w:u w:val="single"/>
        </w:rPr>
        <w:t xml:space="preserve">Experimental Gerontology, </w:t>
      </w:r>
      <w:proofErr w:type="spellStart"/>
      <w:r w:rsidRPr="00E447AA">
        <w:rPr>
          <w:rFonts w:ascii="Times New Roman" w:hAnsi="Times New Roman" w:cs="Times New Roman"/>
          <w:i/>
          <w:sz w:val="24"/>
          <w:szCs w:val="24"/>
          <w:u w:val="single"/>
        </w:rPr>
        <w:t>Chemico</w:t>
      </w:r>
      <w:proofErr w:type="spellEnd"/>
      <w:r w:rsidRPr="00E447AA">
        <w:rPr>
          <w:rFonts w:ascii="Times New Roman" w:hAnsi="Times New Roman" w:cs="Times New Roman"/>
          <w:i/>
          <w:sz w:val="24"/>
          <w:szCs w:val="24"/>
          <w:u w:val="single"/>
        </w:rPr>
        <w:t xml:space="preserve"> Biological Interactions, Innovative Food Science and Emerging Technology, Food Research International, Journal of Medicinal Food, Chinese Journal of Integrative Medicine and Pharmaceutical Biology</w:t>
      </w:r>
      <w:r>
        <w:rPr>
          <w:rFonts w:ascii="Times New Roman" w:hAnsi="Times New Roman" w:cs="Times New Roman"/>
          <w:i/>
          <w:sz w:val="24"/>
          <w:szCs w:val="24"/>
          <w:u w:val="single"/>
        </w:rPr>
        <w:t xml:space="preserve">. </w:t>
      </w:r>
    </w:p>
    <w:p w:rsidR="00844FB2" w:rsidRPr="00E447AA" w:rsidRDefault="0099678A" w:rsidP="00844FB2">
      <w:pPr>
        <w:autoSpaceDE w:val="0"/>
        <w:autoSpaceDN w:val="0"/>
        <w:adjustRightInd w:val="0"/>
        <w:ind w:firstLine="720"/>
        <w:jc w:val="both"/>
        <w:rPr>
          <w:rFonts w:ascii="Times New Roman" w:hAnsi="Times New Roman" w:cs="Times New Roman"/>
          <w:sz w:val="24"/>
          <w:szCs w:val="24"/>
        </w:rPr>
      </w:pPr>
      <w:r w:rsidRPr="00844FB2">
        <w:rPr>
          <w:rFonts w:ascii="Times New Roman" w:hAnsi="Times New Roman" w:cs="Times New Roman"/>
          <w:sz w:val="24"/>
          <w:szCs w:val="24"/>
        </w:rPr>
        <w:t>Currently, he is working as Scientist in Taipei Medical University. He has</w:t>
      </w:r>
      <w:r w:rsidRPr="00844FB2">
        <w:rPr>
          <w:rFonts w:ascii="Times New Roman" w:hAnsi="Times New Roman" w:cs="Times New Roman"/>
          <w:sz w:val="24"/>
          <w:szCs w:val="24"/>
        </w:rPr>
        <w:t xml:space="preserve"> taken several natural plant sources or their compounds such as mushroom </w:t>
      </w:r>
      <w:proofErr w:type="spellStart"/>
      <w:r w:rsidRPr="00844FB2">
        <w:rPr>
          <w:rFonts w:ascii="Times New Roman" w:hAnsi="Times New Roman" w:cs="Times New Roman"/>
          <w:i/>
          <w:sz w:val="24"/>
          <w:szCs w:val="24"/>
        </w:rPr>
        <w:t>Pleurotus</w:t>
      </w:r>
      <w:proofErr w:type="spellEnd"/>
      <w:r w:rsidRPr="00844FB2">
        <w:rPr>
          <w:rFonts w:ascii="Times New Roman" w:hAnsi="Times New Roman" w:cs="Times New Roman"/>
          <w:i/>
          <w:sz w:val="24"/>
          <w:szCs w:val="24"/>
        </w:rPr>
        <w:t xml:space="preserve"> </w:t>
      </w:r>
      <w:proofErr w:type="spellStart"/>
      <w:r w:rsidRPr="00844FB2">
        <w:rPr>
          <w:rFonts w:ascii="Times New Roman" w:hAnsi="Times New Roman" w:cs="Times New Roman"/>
          <w:i/>
          <w:sz w:val="24"/>
          <w:szCs w:val="24"/>
        </w:rPr>
        <w:t>ostreatus</w:t>
      </w:r>
      <w:proofErr w:type="spellEnd"/>
      <w:r w:rsidRPr="00844FB2">
        <w:rPr>
          <w:rFonts w:ascii="Times New Roman" w:hAnsi="Times New Roman" w:cs="Times New Roman"/>
          <w:i/>
          <w:sz w:val="24"/>
          <w:szCs w:val="24"/>
        </w:rPr>
        <w:t>,</w:t>
      </w:r>
      <w:r w:rsidRPr="00844FB2">
        <w:rPr>
          <w:rFonts w:ascii="Times New Roman" w:hAnsi="Times New Roman" w:cs="Times New Roman"/>
          <w:sz w:val="24"/>
          <w:szCs w:val="24"/>
        </w:rPr>
        <w:t xml:space="preserve"> brazilin, green tea </w:t>
      </w:r>
      <w:proofErr w:type="spellStart"/>
      <w:r w:rsidRPr="00844FB2">
        <w:rPr>
          <w:rFonts w:ascii="Times New Roman" w:hAnsi="Times New Roman" w:cs="Times New Roman"/>
          <w:sz w:val="24"/>
          <w:szCs w:val="24"/>
        </w:rPr>
        <w:t>catechins</w:t>
      </w:r>
      <w:proofErr w:type="spellEnd"/>
      <w:r w:rsidRPr="00844FB2">
        <w:rPr>
          <w:rFonts w:ascii="Times New Roman" w:hAnsi="Times New Roman" w:cs="Times New Roman"/>
          <w:sz w:val="24"/>
          <w:szCs w:val="24"/>
        </w:rPr>
        <w:t xml:space="preserve">, </w:t>
      </w:r>
      <w:proofErr w:type="spellStart"/>
      <w:r w:rsidRPr="00844FB2">
        <w:rPr>
          <w:rFonts w:ascii="Times New Roman" w:hAnsi="Times New Roman" w:cs="Times New Roman"/>
          <w:sz w:val="24"/>
          <w:szCs w:val="24"/>
        </w:rPr>
        <w:t>hinokitiol</w:t>
      </w:r>
      <w:proofErr w:type="spellEnd"/>
      <w:r w:rsidRPr="00844FB2">
        <w:rPr>
          <w:rFonts w:ascii="Times New Roman" w:hAnsi="Times New Roman" w:cs="Times New Roman"/>
          <w:sz w:val="24"/>
          <w:szCs w:val="24"/>
        </w:rPr>
        <w:t xml:space="preserve">, </w:t>
      </w:r>
      <w:proofErr w:type="spellStart"/>
      <w:r w:rsidRPr="00844FB2">
        <w:rPr>
          <w:rFonts w:ascii="Times New Roman" w:hAnsi="Times New Roman" w:cs="Times New Roman"/>
          <w:sz w:val="24"/>
          <w:szCs w:val="24"/>
        </w:rPr>
        <w:t>okadai</w:t>
      </w:r>
      <w:proofErr w:type="spellEnd"/>
      <w:r w:rsidRPr="00844FB2">
        <w:rPr>
          <w:rFonts w:ascii="Times New Roman" w:hAnsi="Times New Roman" w:cs="Times New Roman"/>
          <w:sz w:val="24"/>
          <w:szCs w:val="24"/>
        </w:rPr>
        <w:t xml:space="preserve"> acid, vitamin E derivatives, </w:t>
      </w:r>
      <w:proofErr w:type="spellStart"/>
      <w:r w:rsidRPr="00844FB2">
        <w:rPr>
          <w:rFonts w:ascii="Times New Roman" w:hAnsi="Times New Roman" w:cs="Times New Roman"/>
          <w:sz w:val="24"/>
          <w:szCs w:val="24"/>
        </w:rPr>
        <w:t>andrograppholide</w:t>
      </w:r>
      <w:proofErr w:type="spellEnd"/>
      <w:r w:rsidRPr="00844FB2">
        <w:rPr>
          <w:rFonts w:ascii="Times New Roman" w:hAnsi="Times New Roman" w:cs="Times New Roman"/>
          <w:sz w:val="24"/>
          <w:szCs w:val="24"/>
        </w:rPr>
        <w:t xml:space="preserve">, </w:t>
      </w:r>
      <w:proofErr w:type="spellStart"/>
      <w:r w:rsidRPr="00844FB2">
        <w:rPr>
          <w:rFonts w:ascii="Times New Roman" w:hAnsi="Times New Roman" w:cs="Times New Roman"/>
          <w:sz w:val="24"/>
          <w:szCs w:val="24"/>
        </w:rPr>
        <w:t>sulforaphane</w:t>
      </w:r>
      <w:proofErr w:type="spellEnd"/>
      <w:r w:rsidRPr="00844FB2">
        <w:rPr>
          <w:rFonts w:ascii="Times New Roman" w:hAnsi="Times New Roman" w:cs="Times New Roman"/>
          <w:sz w:val="24"/>
          <w:szCs w:val="24"/>
        </w:rPr>
        <w:t xml:space="preserve"> etc., to analyze the</w:t>
      </w:r>
      <w:r w:rsidRPr="00844FB2">
        <w:rPr>
          <w:rFonts w:ascii="Times New Roman" w:hAnsi="Times New Roman" w:cs="Times New Roman"/>
          <w:sz w:val="24"/>
          <w:szCs w:val="24"/>
        </w:rPr>
        <w:t>ir effects on</w:t>
      </w:r>
      <w:r w:rsidR="00844FB2" w:rsidRPr="00844FB2">
        <w:rPr>
          <w:rFonts w:ascii="Times New Roman" w:hAnsi="Times New Roman" w:cs="Times New Roman"/>
          <w:sz w:val="24"/>
          <w:szCs w:val="24"/>
        </w:rPr>
        <w:t xml:space="preserve"> </w:t>
      </w:r>
      <w:proofErr w:type="spellStart"/>
      <w:r w:rsidR="00844FB2" w:rsidRPr="00844FB2">
        <w:rPr>
          <w:rFonts w:ascii="Times New Roman" w:hAnsi="Times New Roman" w:cs="Times New Roman"/>
          <w:i/>
          <w:sz w:val="24"/>
          <w:szCs w:val="24"/>
        </w:rPr>
        <w:t>c</w:t>
      </w:r>
      <w:r w:rsidRPr="00844FB2">
        <w:rPr>
          <w:rFonts w:ascii="Times New Roman" w:hAnsi="Times New Roman" w:cs="Times New Roman"/>
          <w:i/>
          <w:sz w:val="24"/>
          <w:szCs w:val="24"/>
        </w:rPr>
        <w:t>hondroprotection</w:t>
      </w:r>
      <w:proofErr w:type="spellEnd"/>
      <w:r w:rsidR="00844FB2" w:rsidRPr="00844FB2">
        <w:rPr>
          <w:rFonts w:ascii="Times New Roman" w:hAnsi="Times New Roman" w:cs="Times New Roman"/>
          <w:i/>
          <w:sz w:val="24"/>
          <w:szCs w:val="24"/>
        </w:rPr>
        <w:t>, c</w:t>
      </w:r>
      <w:r w:rsidRPr="00844FB2">
        <w:rPr>
          <w:rFonts w:ascii="Times New Roman" w:hAnsi="Times New Roman" w:cs="Times New Roman"/>
          <w:i/>
          <w:sz w:val="24"/>
          <w:szCs w:val="24"/>
        </w:rPr>
        <w:t>ardiovascular</w:t>
      </w:r>
      <w:r w:rsidR="00844FB2" w:rsidRPr="00844FB2">
        <w:rPr>
          <w:rFonts w:ascii="Times New Roman" w:hAnsi="Times New Roman" w:cs="Times New Roman"/>
          <w:i/>
          <w:sz w:val="24"/>
          <w:szCs w:val="24"/>
        </w:rPr>
        <w:t xml:space="preserve"> disease, </w:t>
      </w:r>
      <w:r w:rsidR="00844FB2" w:rsidRPr="00844FB2">
        <w:rPr>
          <w:rFonts w:ascii="Times New Roman" w:hAnsi="Times New Roman" w:cs="Times New Roman"/>
          <w:i/>
          <w:sz w:val="24"/>
          <w:szCs w:val="24"/>
        </w:rPr>
        <w:t>cancer</w:t>
      </w:r>
      <w:r w:rsidR="00844FB2" w:rsidRPr="00844FB2">
        <w:rPr>
          <w:rFonts w:ascii="Times New Roman" w:hAnsi="Times New Roman" w:cs="Times New Roman"/>
          <w:i/>
          <w:sz w:val="24"/>
          <w:szCs w:val="24"/>
        </w:rPr>
        <w:t xml:space="preserve">, </w:t>
      </w:r>
      <w:r w:rsidR="00844FB2" w:rsidRPr="00844FB2">
        <w:rPr>
          <w:rFonts w:ascii="Times New Roman" w:hAnsi="Times New Roman" w:cs="Times New Roman"/>
          <w:bCs/>
          <w:i/>
        </w:rPr>
        <w:t>platelets inhibition</w:t>
      </w:r>
      <w:r w:rsidR="00844FB2" w:rsidRPr="00844FB2">
        <w:rPr>
          <w:rFonts w:ascii="Times New Roman" w:hAnsi="Times New Roman" w:cs="Times New Roman"/>
          <w:bCs/>
          <w:i/>
        </w:rPr>
        <w:t xml:space="preserve">, </w:t>
      </w:r>
      <w:r w:rsidR="00844FB2" w:rsidRPr="00844FB2">
        <w:rPr>
          <w:rFonts w:ascii="Times New Roman" w:eastAsia="新細明體" w:hAnsi="Times New Roman" w:cs="Times New Roman"/>
          <w:i/>
          <w:sz w:val="24"/>
          <w:szCs w:val="24"/>
        </w:rPr>
        <w:t>i</w:t>
      </w:r>
      <w:r w:rsidR="00844FB2" w:rsidRPr="00844FB2">
        <w:rPr>
          <w:rFonts w:ascii="Times New Roman" w:eastAsia="新細明體" w:hAnsi="Times New Roman" w:cs="Times New Roman"/>
          <w:i/>
          <w:sz w:val="24"/>
          <w:szCs w:val="24"/>
        </w:rPr>
        <w:t xml:space="preserve">mmunomodulatory effects </w:t>
      </w:r>
      <w:r w:rsidR="00844FB2" w:rsidRPr="00844FB2">
        <w:rPr>
          <w:rFonts w:ascii="Times New Roman" w:eastAsia="新細明體" w:hAnsi="Times New Roman" w:cs="Times New Roman"/>
          <w:i/>
          <w:sz w:val="24"/>
          <w:szCs w:val="24"/>
        </w:rPr>
        <w:t>etc.,</w:t>
      </w:r>
      <w:r w:rsidR="00844FB2" w:rsidRPr="00844FB2">
        <w:rPr>
          <w:rFonts w:ascii="Times New Roman" w:eastAsia="新細明體" w:hAnsi="Times New Roman" w:cs="Times New Roman"/>
          <w:b/>
          <w:i/>
          <w:sz w:val="24"/>
          <w:szCs w:val="24"/>
        </w:rPr>
        <w:t xml:space="preserve"> </w:t>
      </w:r>
      <w:r w:rsidR="00844FB2">
        <w:rPr>
          <w:rFonts w:ascii="Times New Roman" w:hAnsi="Times New Roman" w:cs="Times New Roman"/>
          <w:color w:val="000000"/>
          <w:sz w:val="24"/>
          <w:szCs w:val="24"/>
        </w:rPr>
        <w:t> </w:t>
      </w:r>
      <w:r w:rsidR="00844FB2">
        <w:rPr>
          <w:rFonts w:ascii="Times New Roman" w:hAnsi="Times New Roman" w:cs="Times New Roman"/>
          <w:color w:val="000000"/>
          <w:sz w:val="24"/>
          <w:szCs w:val="24"/>
        </w:rPr>
        <w:t>H</w:t>
      </w:r>
      <w:r w:rsidR="00844FB2">
        <w:rPr>
          <w:rFonts w:ascii="Times New Roman" w:hAnsi="Times New Roman" w:cs="Times New Roman"/>
          <w:sz w:val="24"/>
          <w:szCs w:val="24"/>
        </w:rPr>
        <w:t>e</w:t>
      </w:r>
      <w:r w:rsidR="00844FB2" w:rsidRPr="00E447AA">
        <w:rPr>
          <w:rFonts w:ascii="Times New Roman" w:hAnsi="Times New Roman" w:cs="Times New Roman"/>
          <w:sz w:val="24"/>
          <w:szCs w:val="24"/>
        </w:rPr>
        <w:t xml:space="preserve"> ha</w:t>
      </w:r>
      <w:r w:rsidR="00844FB2">
        <w:rPr>
          <w:rFonts w:ascii="Times New Roman" w:hAnsi="Times New Roman" w:cs="Times New Roman"/>
          <w:sz w:val="24"/>
          <w:szCs w:val="24"/>
        </w:rPr>
        <w:t>s</w:t>
      </w:r>
      <w:r w:rsidR="00844FB2" w:rsidRPr="00E447AA">
        <w:rPr>
          <w:rFonts w:ascii="Times New Roman" w:hAnsi="Times New Roman" w:cs="Times New Roman"/>
          <w:sz w:val="24"/>
          <w:szCs w:val="24"/>
        </w:rPr>
        <w:t xml:space="preserve"> been published </w:t>
      </w:r>
      <w:r w:rsidR="00844FB2" w:rsidRPr="00E447AA">
        <w:rPr>
          <w:rFonts w:ascii="Times New Roman" w:hAnsi="Times New Roman" w:cs="Times New Roman"/>
          <w:b/>
          <w:i/>
          <w:sz w:val="24"/>
          <w:szCs w:val="24"/>
        </w:rPr>
        <w:t xml:space="preserve">nearly </w:t>
      </w:r>
      <w:r w:rsidR="00844FB2">
        <w:rPr>
          <w:rFonts w:ascii="Times New Roman" w:hAnsi="Times New Roman" w:cs="Times New Roman"/>
          <w:b/>
          <w:i/>
          <w:sz w:val="24"/>
          <w:szCs w:val="24"/>
        </w:rPr>
        <w:t>75</w:t>
      </w:r>
      <w:r w:rsidR="00844FB2" w:rsidRPr="00E447AA">
        <w:rPr>
          <w:rFonts w:ascii="Times New Roman" w:hAnsi="Times New Roman" w:cs="Times New Roman"/>
          <w:b/>
          <w:i/>
          <w:sz w:val="24"/>
          <w:szCs w:val="24"/>
        </w:rPr>
        <w:t xml:space="preserve"> research papers </w:t>
      </w:r>
      <w:r w:rsidR="00844FB2">
        <w:rPr>
          <w:rFonts w:ascii="Times New Roman" w:hAnsi="Times New Roman" w:cs="Times New Roman"/>
          <w:b/>
          <w:i/>
          <w:sz w:val="24"/>
          <w:szCs w:val="24"/>
        </w:rPr>
        <w:t>including</w:t>
      </w:r>
      <w:r w:rsidR="00844FB2" w:rsidRPr="00E447AA">
        <w:rPr>
          <w:rFonts w:ascii="Times New Roman" w:hAnsi="Times New Roman" w:cs="Times New Roman"/>
          <w:b/>
          <w:i/>
          <w:sz w:val="24"/>
          <w:szCs w:val="24"/>
        </w:rPr>
        <w:t xml:space="preserve"> </w:t>
      </w:r>
      <w:r w:rsidR="00844FB2">
        <w:rPr>
          <w:rFonts w:ascii="Times New Roman" w:hAnsi="Times New Roman" w:cs="Times New Roman"/>
          <w:b/>
          <w:i/>
          <w:sz w:val="24"/>
          <w:szCs w:val="24"/>
        </w:rPr>
        <w:t>9</w:t>
      </w:r>
      <w:r w:rsidR="00844FB2" w:rsidRPr="00E447AA">
        <w:rPr>
          <w:rFonts w:ascii="Times New Roman" w:hAnsi="Times New Roman" w:cs="Times New Roman"/>
          <w:b/>
          <w:i/>
          <w:sz w:val="24"/>
          <w:szCs w:val="24"/>
        </w:rPr>
        <w:t xml:space="preserve"> major review</w:t>
      </w:r>
      <w:r w:rsidR="00844FB2">
        <w:rPr>
          <w:rFonts w:ascii="Times New Roman" w:hAnsi="Times New Roman" w:cs="Times New Roman"/>
          <w:b/>
          <w:i/>
          <w:sz w:val="24"/>
          <w:szCs w:val="24"/>
        </w:rPr>
        <w:t>s</w:t>
      </w:r>
      <w:r w:rsidR="00844FB2" w:rsidRPr="00E447AA">
        <w:rPr>
          <w:rFonts w:ascii="Times New Roman" w:hAnsi="Times New Roman" w:cs="Times New Roman"/>
          <w:sz w:val="24"/>
          <w:szCs w:val="24"/>
        </w:rPr>
        <w:t>.</w:t>
      </w:r>
      <w:r w:rsidR="00844FB2">
        <w:rPr>
          <w:rFonts w:ascii="Times New Roman" w:hAnsi="Times New Roman" w:cs="Times New Roman"/>
          <w:sz w:val="24"/>
          <w:szCs w:val="24"/>
        </w:rPr>
        <w:t xml:space="preserve"> He has been rewarded outstanding scientist and few research awards. </w:t>
      </w:r>
    </w:p>
    <w:p w:rsidR="00844FB2" w:rsidRPr="00844FB2" w:rsidRDefault="00844FB2" w:rsidP="00844FB2">
      <w:pPr>
        <w:autoSpaceDE w:val="0"/>
        <w:autoSpaceDN w:val="0"/>
        <w:adjustRightInd w:val="0"/>
        <w:ind w:firstLine="720"/>
        <w:jc w:val="both"/>
        <w:rPr>
          <w:rFonts w:ascii="Times New Roman" w:hAnsi="Times New Roman" w:cs="Times New Roman"/>
          <w:i/>
          <w:sz w:val="24"/>
          <w:szCs w:val="24"/>
        </w:rPr>
      </w:pPr>
    </w:p>
    <w:sectPr w:rsidR="00844FB2" w:rsidRPr="00844FB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C007D"/>
    <w:multiLevelType w:val="hybridMultilevel"/>
    <w:tmpl w:val="582E3832"/>
    <w:lvl w:ilvl="0" w:tplc="301ABEDE">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7E55A3"/>
    <w:multiLevelType w:val="hybridMultilevel"/>
    <w:tmpl w:val="AF04A686"/>
    <w:lvl w:ilvl="0" w:tplc="D6844746">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CA2"/>
    <w:rsid w:val="0007203C"/>
    <w:rsid w:val="0013709F"/>
    <w:rsid w:val="002A14D6"/>
    <w:rsid w:val="00312130"/>
    <w:rsid w:val="00332BA5"/>
    <w:rsid w:val="003B3355"/>
    <w:rsid w:val="003E7889"/>
    <w:rsid w:val="0049284E"/>
    <w:rsid w:val="004D2E57"/>
    <w:rsid w:val="004E012B"/>
    <w:rsid w:val="005160B7"/>
    <w:rsid w:val="00674939"/>
    <w:rsid w:val="00722C37"/>
    <w:rsid w:val="007403F6"/>
    <w:rsid w:val="00750CA2"/>
    <w:rsid w:val="007A5984"/>
    <w:rsid w:val="0084164A"/>
    <w:rsid w:val="00844FB2"/>
    <w:rsid w:val="008C2E77"/>
    <w:rsid w:val="00976AE1"/>
    <w:rsid w:val="00995B86"/>
    <w:rsid w:val="0099678A"/>
    <w:rsid w:val="009B2E4A"/>
    <w:rsid w:val="00AA3410"/>
    <w:rsid w:val="00AE5429"/>
    <w:rsid w:val="00BB0284"/>
    <w:rsid w:val="00C2541A"/>
    <w:rsid w:val="00C45422"/>
    <w:rsid w:val="00C673C2"/>
    <w:rsid w:val="00CB4608"/>
    <w:rsid w:val="00DA0098"/>
    <w:rsid w:val="00E30252"/>
    <w:rsid w:val="00E61397"/>
    <w:rsid w:val="00F2649A"/>
    <w:rsid w:val="00F57E23"/>
    <w:rsid w:val="00FA6E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DFAE9"/>
  <w15:chartTrackingRefBased/>
  <w15:docId w15:val="{39867A6D-0A9C-4C2A-A22D-2F0090F04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649A"/>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F264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2018-08-31T06:59:00Z</dcterms:created>
  <dcterms:modified xsi:type="dcterms:W3CDTF">2018-08-31T07:31:00Z</dcterms:modified>
</cp:coreProperties>
</file>