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3B9" w:rsidRDefault="00071E9E" w:rsidP="005973B9">
      <w:pPr>
        <w:pStyle w:val="BodyText"/>
        <w:spacing w:before="73" w:line="198" w:lineRule="exact"/>
        <w:ind w:left="100" w:right="5987"/>
        <w:rPr>
          <w:rFonts w:ascii="Arial"/>
        </w:rPr>
      </w:pPr>
      <w:r w:rsidRPr="00850F64">
        <w:rPr>
          <w:rFonts w:ascii="Arial" w:hAnsi="Arial" w:cs="Arial"/>
          <w:b/>
          <w:sz w:val="24"/>
          <w:szCs w:val="24"/>
          <w:lang w:val="en"/>
        </w:rPr>
        <w:t xml:space="preserve">Treating </w:t>
      </w:r>
      <w:r w:rsidRPr="00850F64">
        <w:rPr>
          <w:rFonts w:ascii="Arial" w:hAnsi="Arial" w:cs="Arial"/>
          <w:b/>
          <w:sz w:val="24"/>
          <w:szCs w:val="24"/>
        </w:rPr>
        <w:t>abscess or furuncle and panaritium without touching the patient</w:t>
      </w:r>
      <w:r>
        <w:rPr>
          <w:rFonts w:ascii="Arial"/>
        </w:rPr>
        <w:t xml:space="preserve"> </w:t>
      </w:r>
    </w:p>
    <w:p w:rsidR="00AE3E37" w:rsidRDefault="00AE3E37">
      <w:pPr>
        <w:pStyle w:val="BodyText"/>
        <w:rPr>
          <w:rFonts w:ascii="Arial"/>
          <w:sz w:val="20"/>
        </w:rPr>
      </w:pPr>
    </w:p>
    <w:p w:rsidR="00AE3E37" w:rsidRPr="00071E9E" w:rsidRDefault="00071E9E">
      <w:pPr>
        <w:rPr>
          <w:rFonts w:ascii="Arial"/>
          <w:b/>
          <w:sz w:val="21"/>
        </w:rPr>
        <w:sectPr w:rsidR="00AE3E37" w:rsidRPr="00071E9E">
          <w:headerReference w:type="default" r:id="rId7"/>
          <w:footerReference w:type="default" r:id="rId8"/>
          <w:type w:val="continuous"/>
          <w:pgSz w:w="11910" w:h="16840"/>
          <w:pgMar w:top="1740" w:right="600" w:bottom="840" w:left="620" w:header="541" w:footer="642" w:gutter="0"/>
          <w:cols w:space="720"/>
        </w:sectPr>
      </w:pPr>
      <w:r w:rsidRPr="00071E9E">
        <w:rPr>
          <w:rFonts w:ascii="Arial"/>
          <w:b/>
          <w:sz w:val="21"/>
        </w:rPr>
        <w:t>Jean-Jacques SHAMAVU SAFARI</w:t>
      </w:r>
      <w:r w:rsidR="009326F2">
        <w:rPr>
          <w:rFonts w:ascii="Arial"/>
          <w:b/>
          <w:sz w:val="21"/>
        </w:rPr>
        <w:t xml:space="preserve"> (Shamsaf)</w:t>
      </w:r>
    </w:p>
    <w:p w:rsidR="00071E9E" w:rsidRPr="00071E9E" w:rsidRDefault="00071E9E" w:rsidP="00071E9E">
      <w:pPr>
        <w:pStyle w:val="NormalWeb"/>
        <w:spacing w:before="0" w:beforeAutospacing="0" w:after="0" w:afterAutospacing="0"/>
        <w:jc w:val="both"/>
        <w:rPr>
          <w:rFonts w:ascii="Arial" w:hAnsi="Arial" w:cs="Arial"/>
          <w:sz w:val="18"/>
          <w:szCs w:val="18"/>
        </w:rPr>
      </w:pPr>
      <w:r w:rsidRPr="00850F64">
        <w:rPr>
          <w:rFonts w:ascii="Arial" w:hAnsi="Arial" w:cs="Arial"/>
          <w:lang w:val="en"/>
        </w:rPr>
        <w:br/>
      </w:r>
    </w:p>
    <w:p w:rsidR="00071E9E" w:rsidRPr="00071E9E" w:rsidRDefault="00071E9E" w:rsidP="00071E9E">
      <w:pPr>
        <w:pStyle w:val="NormalWeb"/>
        <w:spacing w:before="0" w:beforeAutospacing="0" w:after="0" w:afterAutospacing="0"/>
        <w:jc w:val="both"/>
        <w:rPr>
          <w:rFonts w:ascii="Arial" w:hAnsi="Arial" w:cs="Arial"/>
          <w:sz w:val="18"/>
          <w:szCs w:val="18"/>
        </w:rPr>
      </w:pPr>
      <w:r w:rsidRPr="00071E9E">
        <w:rPr>
          <w:rFonts w:ascii="Arial" w:hAnsi="Arial" w:cs="Arial"/>
          <w:sz w:val="18"/>
          <w:szCs w:val="18"/>
          <w:lang w:val="en"/>
        </w:rPr>
        <w:t xml:space="preserve">The objective of our research is to demonstrate the existence of the possibility of alternative treatment of the abscess, panaritium, and furuncle based on the medicinal plant called </w:t>
      </w:r>
      <w:r w:rsidRPr="00071E9E">
        <w:rPr>
          <w:rFonts w:ascii="Arial" w:hAnsi="Arial" w:cs="Arial"/>
          <w:b/>
          <w:i/>
          <w:sz w:val="18"/>
          <w:szCs w:val="18"/>
          <w:lang w:val="en"/>
        </w:rPr>
        <w:t xml:space="preserve">leucas deflexa, </w:t>
      </w:r>
      <w:r w:rsidRPr="00071E9E">
        <w:rPr>
          <w:rFonts w:ascii="Arial" w:hAnsi="Arial" w:cs="Arial"/>
          <w:sz w:val="18"/>
          <w:szCs w:val="18"/>
          <w:lang w:val="en"/>
        </w:rPr>
        <w:t xml:space="preserve">a fallow plant of lamiaceae family and leucas genus, without resorting to </w:t>
      </w:r>
      <w:r w:rsidRPr="00071E9E">
        <w:rPr>
          <w:rFonts w:ascii="Arial" w:hAnsi="Arial" w:cs="Arial"/>
          <w:sz w:val="18"/>
          <w:szCs w:val="18"/>
        </w:rPr>
        <w:t xml:space="preserve">the </w:t>
      </w:r>
      <w:r w:rsidRPr="00071E9E">
        <w:rPr>
          <w:rFonts w:ascii="Arial" w:hAnsi="Arial" w:cs="Arial"/>
          <w:b/>
          <w:i/>
          <w:sz w:val="18"/>
          <w:szCs w:val="18"/>
        </w:rPr>
        <w:t xml:space="preserve">Incision and Drainage </w:t>
      </w:r>
      <w:r w:rsidRPr="00071E9E">
        <w:rPr>
          <w:rFonts w:ascii="Arial" w:hAnsi="Arial" w:cs="Arial"/>
          <w:i/>
          <w:sz w:val="18"/>
          <w:szCs w:val="18"/>
        </w:rPr>
        <w:t>method,</w:t>
      </w:r>
      <w:r w:rsidRPr="00071E9E">
        <w:rPr>
          <w:rFonts w:ascii="Arial" w:hAnsi="Arial" w:cs="Arial"/>
          <w:b/>
          <w:i/>
          <w:sz w:val="18"/>
          <w:szCs w:val="18"/>
        </w:rPr>
        <w:t xml:space="preserve"> </w:t>
      </w:r>
      <w:r w:rsidRPr="00071E9E">
        <w:rPr>
          <w:rFonts w:ascii="Arial" w:hAnsi="Arial" w:cs="Arial"/>
          <w:i/>
          <w:sz w:val="18"/>
          <w:szCs w:val="18"/>
        </w:rPr>
        <w:t>which</w:t>
      </w:r>
      <w:r w:rsidRPr="00071E9E">
        <w:rPr>
          <w:rFonts w:ascii="Arial" w:hAnsi="Arial" w:cs="Arial"/>
          <w:sz w:val="18"/>
          <w:szCs w:val="18"/>
        </w:rPr>
        <w:t xml:space="preserve"> is believed to make the patient feel uncomfortable.  </w:t>
      </w:r>
    </w:p>
    <w:p w:rsidR="00071E9E" w:rsidRPr="00071E9E" w:rsidRDefault="00071E9E" w:rsidP="00071E9E">
      <w:pPr>
        <w:pStyle w:val="NormalWeb"/>
        <w:spacing w:after="0" w:afterAutospacing="0"/>
        <w:jc w:val="both"/>
        <w:rPr>
          <w:rFonts w:ascii="Arial" w:hAnsi="Arial" w:cs="Arial"/>
          <w:sz w:val="18"/>
          <w:szCs w:val="18"/>
        </w:rPr>
      </w:pPr>
      <w:r w:rsidRPr="00071E9E">
        <w:rPr>
          <w:rFonts w:ascii="Arial" w:hAnsi="Arial" w:cs="Arial"/>
          <w:sz w:val="18"/>
          <w:szCs w:val="18"/>
        </w:rPr>
        <w:t>In other words, we would like to demonstrate the possibility of treating the above mentioned ailments by means of the therapeutic activity of this plant, which is loaded with medicinal properties necessary to cure pathology while sparing the patient from the pains he may feel (during the medical act aiming at the extraction of pus as well as other related acts such as pressing, wicking, suture, and any other practice of healing while touching the abscess). It is worth remembering that the person has already pains (abscesses, boils and whitlow) and it is useless to add others (pressing, etc.).</w:t>
      </w:r>
    </w:p>
    <w:p w:rsidR="00071E9E" w:rsidRPr="00071E9E" w:rsidRDefault="00071E9E" w:rsidP="00071E9E">
      <w:pPr>
        <w:pStyle w:val="NormalWeb"/>
        <w:spacing w:after="0" w:afterAutospacing="0"/>
        <w:jc w:val="both"/>
        <w:rPr>
          <w:rFonts w:ascii="Arial" w:hAnsi="Arial" w:cs="Arial"/>
          <w:sz w:val="18"/>
          <w:szCs w:val="18"/>
        </w:rPr>
      </w:pPr>
      <w:r w:rsidRPr="00071E9E">
        <w:rPr>
          <w:rFonts w:ascii="Arial" w:hAnsi="Arial" w:cs="Arial"/>
          <w:sz w:val="18"/>
          <w:szCs w:val="18"/>
        </w:rPr>
        <w:t xml:space="preserve">The plant was also analysed in the laboratory (phytochemical analysis, reactions, etc.) and the results were very conclusive.  </w:t>
      </w:r>
    </w:p>
    <w:p w:rsidR="00071E9E" w:rsidRPr="00071E9E" w:rsidRDefault="00071E9E" w:rsidP="00071E9E">
      <w:pPr>
        <w:pStyle w:val="NormalWeb"/>
        <w:spacing w:after="0" w:afterAutospacing="0"/>
        <w:jc w:val="both"/>
        <w:rPr>
          <w:rFonts w:ascii="Arial" w:hAnsi="Arial" w:cs="Arial"/>
          <w:sz w:val="18"/>
          <w:szCs w:val="18"/>
        </w:rPr>
      </w:pPr>
      <w:r w:rsidRPr="00071E9E">
        <w:rPr>
          <w:rFonts w:ascii="Arial" w:hAnsi="Arial" w:cs="Arial"/>
          <w:sz w:val="18"/>
          <w:szCs w:val="18"/>
          <w:lang w:val="en"/>
        </w:rPr>
        <w:t>Also, as part of our work, we spoke with the people we consulted to find out how they felt when we treated them (</w:t>
      </w:r>
      <w:r w:rsidRPr="00071E9E">
        <w:rPr>
          <w:rFonts w:ascii="Arial" w:hAnsi="Arial" w:cs="Arial"/>
          <w:sz w:val="18"/>
          <w:szCs w:val="18"/>
        </w:rPr>
        <w:t>abscess, furuncle, panaritium</w:t>
      </w:r>
      <w:r w:rsidRPr="00071E9E">
        <w:rPr>
          <w:rFonts w:ascii="Arial" w:hAnsi="Arial" w:cs="Arial"/>
          <w:sz w:val="18"/>
          <w:szCs w:val="18"/>
          <w:lang w:val="en"/>
        </w:rPr>
        <w:t xml:space="preserve">). </w:t>
      </w:r>
      <w:r w:rsidRPr="00071E9E">
        <w:rPr>
          <w:rFonts w:ascii="Arial" w:hAnsi="Arial" w:cs="Arial"/>
          <w:sz w:val="18"/>
          <w:szCs w:val="18"/>
        </w:rPr>
        <w:t>They did not seek four ways to declare that all the methods used to extract pus whether in modern or traditional medicine, were for them something very painful, exacerbating to the point that they indicated that this left them with bad memory.</w:t>
      </w:r>
    </w:p>
    <w:p w:rsidR="00071E9E" w:rsidRPr="00071E9E" w:rsidRDefault="00071E9E" w:rsidP="00071E9E">
      <w:pPr>
        <w:pStyle w:val="NormalWeb"/>
        <w:spacing w:after="0" w:afterAutospacing="0"/>
        <w:jc w:val="both"/>
        <w:rPr>
          <w:rFonts w:ascii="Arial" w:hAnsi="Arial" w:cs="Arial"/>
          <w:sz w:val="18"/>
          <w:szCs w:val="18"/>
        </w:rPr>
      </w:pPr>
      <w:r w:rsidRPr="00071E9E">
        <w:rPr>
          <w:rFonts w:ascii="Arial" w:hAnsi="Arial" w:cs="Arial"/>
          <w:sz w:val="18"/>
          <w:szCs w:val="18"/>
          <w:lang w:val="en"/>
        </w:rPr>
        <w:t xml:space="preserve">Our work involves a sample of 25 people (children, young, adults) over a period of 3 years. </w:t>
      </w:r>
      <w:r w:rsidRPr="00071E9E">
        <w:rPr>
          <w:rFonts w:ascii="Arial" w:hAnsi="Arial" w:cs="Arial"/>
          <w:sz w:val="18"/>
          <w:szCs w:val="18"/>
        </w:rPr>
        <w:t>It is obvious that the extract of the plant administered them gave good fruit because the pus came out without being pressed and the medicine proved to be successfully wound healing.</w:t>
      </w:r>
    </w:p>
    <w:p w:rsidR="00AE3E37" w:rsidRDefault="00A9710C">
      <w:pPr>
        <w:pStyle w:val="Heading3"/>
        <w:spacing w:before="74"/>
      </w:pPr>
      <w:r>
        <w:rPr>
          <w:b w:val="0"/>
        </w:rPr>
        <w:br w:type="column"/>
      </w:r>
      <w:r>
        <w:rPr>
          <w:color w:val="BF5A14"/>
        </w:rPr>
        <w:t>Image</w:t>
      </w:r>
    </w:p>
    <w:p w:rsidR="00AE3E37" w:rsidRDefault="00C511B6">
      <w:pPr>
        <w:pStyle w:val="BodyText"/>
        <w:spacing w:before="2"/>
        <w:rPr>
          <w:rFonts w:ascii="Arial"/>
          <w:b/>
          <w:sz w:val="16"/>
        </w:rPr>
      </w:pPr>
      <w:r w:rsidRPr="00C511B6">
        <w:rPr>
          <w:rFonts w:ascii="Arial"/>
          <w:b/>
          <w:sz w:val="16"/>
        </w:rPr>
        <w:drawing>
          <wp:inline distT="0" distB="0" distL="0" distR="0" wp14:anchorId="2A12AFDA" wp14:editId="08B6D236">
            <wp:extent cx="3165475" cy="2680970"/>
            <wp:effectExtent l="0" t="0" r="0" b="508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9">
                      <a:extLst>
                        <a:ext uri="{28A0092B-C50C-407E-A947-70E740481C1C}">
                          <a14:useLocalDpi xmlns:a14="http://schemas.microsoft.com/office/drawing/2010/main" val="0"/>
                        </a:ext>
                      </a:extLst>
                    </a:blip>
                    <a:srcRect l="1269" t="13743" r="62500" b="31693"/>
                    <a:stretch/>
                  </pic:blipFill>
                  <pic:spPr>
                    <a:xfrm>
                      <a:off x="0" y="0"/>
                      <a:ext cx="3165475" cy="2680970"/>
                    </a:xfrm>
                    <a:prstGeom prst="rect">
                      <a:avLst/>
                    </a:prstGeom>
                  </pic:spPr>
                </pic:pic>
              </a:graphicData>
            </a:graphic>
          </wp:inline>
        </w:drawing>
      </w:r>
    </w:p>
    <w:p w:rsidR="005973B9" w:rsidRDefault="005973B9" w:rsidP="00C511B6">
      <w:pPr>
        <w:spacing w:line="204" w:lineRule="exact"/>
        <w:rPr>
          <w:rFonts w:ascii="Calibri" w:hAnsi="Calibri"/>
        </w:rPr>
      </w:pPr>
      <w:r>
        <w:rPr>
          <w:rFonts w:ascii="Arial"/>
          <w:b/>
          <w:color w:val="BF5A14"/>
          <w:sz w:val="20"/>
        </w:rPr>
        <w:br/>
      </w:r>
      <w:r w:rsidR="009326F2" w:rsidRPr="009326F2">
        <w:rPr>
          <w:rFonts w:ascii="Calibri" w:hAnsi="Calibri"/>
          <w:sz w:val="18"/>
        </w:rPr>
        <w:t xml:space="preserve">Figure: How the medicinal plant is processed </w:t>
      </w:r>
      <w:r w:rsidR="009326F2">
        <w:rPr>
          <w:rFonts w:ascii="Calibri" w:hAnsi="Calibri"/>
          <w:sz w:val="18"/>
        </w:rPr>
        <w:t>traditionally.</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5B1A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71E9E" w:rsidP="00404E5B">
      <w:pPr>
        <w:spacing w:before="92"/>
        <w:ind w:right="4234"/>
        <w:rPr>
          <w:rFonts w:ascii="Arial"/>
        </w:rPr>
      </w:pPr>
      <w:r>
        <w:rPr>
          <w:noProof/>
        </w:rPr>
        <w:t xml:space="preserve">  </w:t>
      </w:r>
      <w:r w:rsidRPr="00071E9E">
        <w:rPr>
          <w:noProof/>
        </w:rPr>
        <w:drawing>
          <wp:inline distT="0" distB="0" distL="0" distR="0">
            <wp:extent cx="754380" cy="1005842"/>
            <wp:effectExtent l="0" t="0" r="7620" b="3810"/>
            <wp:docPr id="2" name="Picture 2" descr="C:\Users\jshamavu\Desktop\CTSA\IMG_20180125_101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hamavu\Desktop\CTSA\IMG_20180125_10175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0646" cy="101419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071E9E" w:rsidRDefault="00071E9E">
      <w:pPr>
        <w:spacing w:before="41" w:line="154" w:lineRule="exact"/>
        <w:ind w:left="213" w:right="231"/>
        <w:jc w:val="both"/>
        <w:rPr>
          <w:rFonts w:ascii="Arial"/>
          <w:sz w:val="14"/>
        </w:rPr>
      </w:pPr>
    </w:p>
    <w:p w:rsidR="00AE3E37" w:rsidRPr="00C939A4" w:rsidRDefault="00C511B6">
      <w:pPr>
        <w:spacing w:before="41" w:line="154" w:lineRule="exact"/>
        <w:ind w:left="213" w:right="231"/>
        <w:jc w:val="both"/>
        <w:rPr>
          <w:rFonts w:ascii="Arial"/>
          <w:sz w:val="18"/>
        </w:rPr>
      </w:pPr>
      <w:r w:rsidRPr="00C939A4">
        <w:rPr>
          <w:rFonts w:ascii="Arial"/>
          <w:sz w:val="18"/>
        </w:rPr>
        <w:t>Born 1975,</w:t>
      </w:r>
      <w:r w:rsidR="00C939A4" w:rsidRPr="00C939A4">
        <w:rPr>
          <w:rFonts w:ascii="Arial"/>
          <w:sz w:val="18"/>
        </w:rPr>
        <w:t xml:space="preserve"> Bukavu, South Kivu, DR Congo,</w:t>
      </w:r>
      <w:r w:rsidRPr="00C939A4">
        <w:rPr>
          <w:rFonts w:ascii="Arial"/>
          <w:sz w:val="18"/>
        </w:rPr>
        <w:t xml:space="preserve"> </w:t>
      </w:r>
      <w:r w:rsidR="00071E9E" w:rsidRPr="00C939A4">
        <w:rPr>
          <w:rFonts w:ascii="Arial"/>
          <w:sz w:val="18"/>
        </w:rPr>
        <w:t xml:space="preserve">Jean-Jacques </w:t>
      </w:r>
      <w:r w:rsidR="00C939A4">
        <w:rPr>
          <w:rFonts w:ascii="Arial"/>
          <w:sz w:val="18"/>
        </w:rPr>
        <w:t>Shamavu Safari (Shamsaf) is a writer, and herbalist, and an accredited translator,</w:t>
      </w:r>
      <w:r w:rsidRPr="00C939A4">
        <w:rPr>
          <w:rFonts w:ascii="Arial"/>
          <w:sz w:val="18"/>
        </w:rPr>
        <w:t xml:space="preserve"> hold</w:t>
      </w:r>
      <w:r w:rsidR="00C939A4">
        <w:rPr>
          <w:rFonts w:ascii="Arial"/>
          <w:sz w:val="18"/>
        </w:rPr>
        <w:t>ing</w:t>
      </w:r>
      <w:r w:rsidRPr="00C939A4">
        <w:rPr>
          <w:rFonts w:ascii="Arial"/>
          <w:sz w:val="18"/>
        </w:rPr>
        <w:t xml:space="preserve"> a Bachelor Degree in Community Development, with</w:t>
      </w:r>
      <w:r w:rsidR="00071E9E" w:rsidRPr="00C939A4">
        <w:rPr>
          <w:rFonts w:ascii="Arial"/>
          <w:sz w:val="18"/>
        </w:rPr>
        <w:t xml:space="preserve"> a long exp</w:t>
      </w:r>
      <w:r w:rsidRPr="00C939A4">
        <w:rPr>
          <w:rFonts w:ascii="Arial"/>
          <w:sz w:val="18"/>
        </w:rPr>
        <w:t>erience</w:t>
      </w:r>
      <w:r w:rsidR="00C939A4">
        <w:rPr>
          <w:rFonts w:ascii="Arial"/>
          <w:sz w:val="18"/>
        </w:rPr>
        <w:t xml:space="preserve"> Community Relation , </w:t>
      </w:r>
      <w:r w:rsidRPr="00C939A4">
        <w:rPr>
          <w:rFonts w:ascii="Arial"/>
          <w:sz w:val="18"/>
        </w:rPr>
        <w:t xml:space="preserve">traditional medicine, treating </w:t>
      </w:r>
      <w:r w:rsidR="00C939A4">
        <w:rPr>
          <w:rFonts w:ascii="Arial"/>
          <w:sz w:val="18"/>
        </w:rPr>
        <w:t>a variety of diseases with he</w:t>
      </w:r>
      <w:r w:rsidR="009326F2">
        <w:rPr>
          <w:rFonts w:ascii="Arial"/>
          <w:sz w:val="18"/>
        </w:rPr>
        <w:t>rbs since the year  2000</w:t>
      </w:r>
      <w:r w:rsidRPr="00C939A4">
        <w:rPr>
          <w:rFonts w:ascii="Arial"/>
          <w:sz w:val="18"/>
        </w:rPr>
        <w:t>.</w:t>
      </w:r>
      <w:r w:rsidR="00071E9E" w:rsidRPr="00C939A4">
        <w:rPr>
          <w:rFonts w:ascii="Arial"/>
          <w:sz w:val="18"/>
        </w:rPr>
        <w:t xml:space="preserve"> He is currently focused on</w:t>
      </w:r>
      <w:r w:rsidR="009326F2">
        <w:rPr>
          <w:rFonts w:ascii="Arial"/>
          <w:sz w:val="18"/>
        </w:rPr>
        <w:t xml:space="preserve"> research in </w:t>
      </w:r>
      <w:r w:rsidR="009326F2" w:rsidRPr="00C939A4">
        <w:rPr>
          <w:rFonts w:ascii="Arial"/>
          <w:sz w:val="18"/>
        </w:rPr>
        <w:t>phytodermatology</w:t>
      </w:r>
      <w:r w:rsidR="00071E9E" w:rsidRPr="00C939A4">
        <w:rPr>
          <w:rFonts w:ascii="Arial"/>
          <w:sz w:val="18"/>
        </w:rPr>
        <w:t xml:space="preserve">. </w:t>
      </w:r>
      <w:r w:rsidR="00C939A4">
        <w:rPr>
          <w:rFonts w:ascii="Arial"/>
          <w:sz w:val="18"/>
        </w:rPr>
        <w:t xml:space="preserve">He </w:t>
      </w:r>
      <w:r w:rsidR="009326F2">
        <w:rPr>
          <w:rFonts w:ascii="Arial"/>
          <w:sz w:val="18"/>
        </w:rPr>
        <w:t xml:space="preserve">also </w:t>
      </w:r>
      <w:r w:rsidR="00C939A4">
        <w:rPr>
          <w:rFonts w:ascii="Arial"/>
          <w:sz w:val="18"/>
        </w:rPr>
        <w:t>believes that the promotion of health, through traditional medicine, which is one of the major keys for development, a community can contribute to the improvement of socio-economic life.</w:t>
      </w:r>
    </w:p>
    <w:p w:rsidR="00AE3E37" w:rsidRPr="00C939A4" w:rsidRDefault="00A9710C">
      <w:pPr>
        <w:spacing w:before="62"/>
        <w:ind w:left="4217" w:right="4235"/>
        <w:jc w:val="center"/>
        <w:rPr>
          <w:rFonts w:ascii="Arial"/>
          <w:sz w:val="18"/>
        </w:rPr>
      </w:pPr>
      <w:r w:rsidRPr="00C939A4">
        <w:rPr>
          <w:rFonts w:ascii="Arial"/>
          <w:sz w:val="18"/>
        </w:rPr>
        <w:t xml:space="preserve">Email: </w:t>
      </w:r>
      <w:hyperlink r:id="rId11" w:history="1">
        <w:r w:rsidR="00071E9E" w:rsidRPr="00C939A4">
          <w:rPr>
            <w:rStyle w:val="Hyperlink"/>
            <w:rFonts w:ascii="Arial"/>
            <w:sz w:val="18"/>
          </w:rPr>
          <w:t>jjshamsaf@mail.com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8C7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pPr>
      <w:bookmarkStart w:id="0" w:name="_GoBack"/>
      <w:bookmarkEnd w:id="0"/>
    </w:p>
    <w:p w:rsidR="00E16225" w:rsidRDefault="00E16225">
      <w:pPr>
        <w:rPr>
          <w:rFonts w:ascii="Minion Pro"/>
          <w:sz w:val="24"/>
        </w:rPr>
        <w:sectPr w:rsidR="00E1622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EEB" w:rsidRDefault="00577EEB">
      <w:r>
        <w:separator/>
      </w:r>
    </w:p>
  </w:endnote>
  <w:endnote w:type="continuationSeparator" w:id="0">
    <w:p w:rsidR="00577EEB" w:rsidRDefault="0057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EEB" w:rsidRDefault="00577EEB">
      <w:r>
        <w:separator/>
      </w:r>
    </w:p>
  </w:footnote>
  <w:footnote w:type="continuationSeparator" w:id="0">
    <w:p w:rsidR="00577EEB" w:rsidRDefault="00577E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1E9E"/>
    <w:rsid w:val="000E2911"/>
    <w:rsid w:val="001263DF"/>
    <w:rsid w:val="00292ED9"/>
    <w:rsid w:val="00404E5B"/>
    <w:rsid w:val="00414F7B"/>
    <w:rsid w:val="004355DC"/>
    <w:rsid w:val="004749B4"/>
    <w:rsid w:val="00494130"/>
    <w:rsid w:val="004F3523"/>
    <w:rsid w:val="00577EEB"/>
    <w:rsid w:val="005973B9"/>
    <w:rsid w:val="005B3A56"/>
    <w:rsid w:val="006060CE"/>
    <w:rsid w:val="0063497F"/>
    <w:rsid w:val="00873DF0"/>
    <w:rsid w:val="008756E6"/>
    <w:rsid w:val="009326F2"/>
    <w:rsid w:val="009B2D44"/>
    <w:rsid w:val="00A07E82"/>
    <w:rsid w:val="00A9710C"/>
    <w:rsid w:val="00AE3E37"/>
    <w:rsid w:val="00B21A57"/>
    <w:rsid w:val="00C33602"/>
    <w:rsid w:val="00C511B6"/>
    <w:rsid w:val="00C939A4"/>
    <w:rsid w:val="00CD6F55"/>
    <w:rsid w:val="00DE3104"/>
    <w:rsid w:val="00E1622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0EF049-B29E-4D8C-B3BC-626201517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71E9E"/>
    <w:pPr>
      <w:widowControl/>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071E9E"/>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jshamsaf@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Jean Jacques Safari Shamavu</cp:lastModifiedBy>
  <cp:revision>3</cp:revision>
  <dcterms:created xsi:type="dcterms:W3CDTF">2018-02-10T19:02:00Z</dcterms:created>
  <dcterms:modified xsi:type="dcterms:W3CDTF">2018-02-10T19:04:00Z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