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0BE1" w:rsidRPr="00FF2178" w:rsidRDefault="00FA0BE1" w:rsidP="00FA0BE1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I</w:t>
      </w:r>
      <w:r w:rsidRPr="00BA4051">
        <w:rPr>
          <w:rFonts w:ascii="Times New Roman" w:hAnsi="Times New Roman" w:cs="Times New Roman"/>
          <w:b/>
          <w:bCs/>
          <w:sz w:val="28"/>
          <w:szCs w:val="28"/>
        </w:rPr>
        <w:t>dentification of biologi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cally important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coumarin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>(s) from</w:t>
      </w:r>
      <w:r w:rsidRPr="00BA405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three </w:t>
      </w:r>
      <w:proofErr w:type="spellStart"/>
      <w:r w:rsidRPr="00BA4051">
        <w:rPr>
          <w:rFonts w:ascii="Times New Roman" w:hAnsi="Times New Roman" w:cs="Times New Roman"/>
          <w:b/>
          <w:bCs/>
          <w:sz w:val="28"/>
          <w:szCs w:val="28"/>
        </w:rPr>
        <w:t>endophytic</w:t>
      </w:r>
      <w:proofErr w:type="spellEnd"/>
      <w:r w:rsidRPr="00BA405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fungal </w:t>
      </w:r>
      <w:r w:rsidRPr="00BA4051">
        <w:rPr>
          <w:rFonts w:ascii="Times New Roman" w:hAnsi="Times New Roman" w:cs="Times New Roman"/>
          <w:b/>
          <w:bCs/>
          <w:sz w:val="28"/>
          <w:szCs w:val="28"/>
        </w:rPr>
        <w:t xml:space="preserve">species of </w:t>
      </w:r>
      <w:proofErr w:type="spellStart"/>
      <w:r w:rsidRPr="00BA4051">
        <w:rPr>
          <w:rFonts w:ascii="Times New Roman" w:hAnsi="Times New Roman" w:cs="Times New Roman"/>
          <w:b/>
          <w:bCs/>
          <w:i/>
          <w:iCs/>
          <w:sz w:val="28"/>
          <w:szCs w:val="28"/>
        </w:rPr>
        <w:t>Calophyllum</w:t>
      </w:r>
      <w:proofErr w:type="spellEnd"/>
      <w:r w:rsidRPr="00BA4051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Pr="00BA4051">
        <w:rPr>
          <w:rFonts w:ascii="Times New Roman" w:hAnsi="Times New Roman" w:cs="Times New Roman"/>
          <w:b/>
          <w:bCs/>
          <w:i/>
          <w:iCs/>
          <w:sz w:val="28"/>
          <w:szCs w:val="28"/>
        </w:rPr>
        <w:t>tomentosum</w:t>
      </w:r>
      <w:proofErr w:type="spellEnd"/>
      <w:r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</w:t>
      </w:r>
    </w:p>
    <w:p w:rsidR="00FA0BE1" w:rsidRDefault="00EB37A3" w:rsidP="00FA0BE1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vertAlign w:val="superscript"/>
        </w:rPr>
        <w:t>1</w:t>
      </w:r>
      <w:r w:rsidR="00FA0BE1">
        <w:rPr>
          <w:rFonts w:ascii="Times New Roman" w:hAnsi="Times New Roman" w:cs="Times New Roman"/>
          <w:b/>
          <w:sz w:val="24"/>
          <w:szCs w:val="24"/>
        </w:rPr>
        <w:t>Lavanya M,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vertAlign w:val="superscript"/>
        </w:rPr>
        <w:t>1</w:t>
      </w:r>
      <w:r>
        <w:rPr>
          <w:rFonts w:ascii="Times New Roman" w:hAnsi="Times New Roman" w:cs="Times New Roman"/>
          <w:b/>
          <w:sz w:val="24"/>
          <w:szCs w:val="24"/>
        </w:rPr>
        <w:t xml:space="preserve">Aishwarya P, </w:t>
      </w:r>
      <w:r>
        <w:rPr>
          <w:rFonts w:ascii="Times New Roman" w:hAnsi="Times New Roman" w:cs="Times New Roman"/>
          <w:b/>
          <w:sz w:val="24"/>
          <w:szCs w:val="24"/>
          <w:vertAlign w:val="superscript"/>
        </w:rPr>
        <w:t>1</w:t>
      </w:r>
      <w:r>
        <w:rPr>
          <w:rFonts w:ascii="Times New Roman" w:hAnsi="Times New Roman" w:cs="Times New Roman"/>
          <w:b/>
          <w:sz w:val="24"/>
          <w:szCs w:val="24"/>
        </w:rPr>
        <w:t xml:space="preserve">Kavya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Pai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K, </w:t>
      </w:r>
      <w:r>
        <w:rPr>
          <w:rFonts w:ascii="Times New Roman" w:hAnsi="Times New Roman" w:cs="Times New Roman"/>
          <w:b/>
          <w:sz w:val="24"/>
          <w:szCs w:val="24"/>
          <w:vertAlign w:val="superscript"/>
        </w:rPr>
        <w:t>1</w:t>
      </w:r>
      <w:r>
        <w:rPr>
          <w:rFonts w:ascii="Times New Roman" w:hAnsi="Times New Roman" w:cs="Times New Roman"/>
          <w:b/>
          <w:sz w:val="24"/>
          <w:szCs w:val="24"/>
        </w:rPr>
        <w:t xml:space="preserve">Prathiksha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Lunked</w:t>
      </w:r>
      <w:proofErr w:type="spellEnd"/>
      <w:proofErr w:type="gramStart"/>
      <w:r>
        <w:rPr>
          <w:rFonts w:ascii="Times New Roman" w:hAnsi="Times New Roman" w:cs="Times New Roman"/>
          <w:b/>
          <w:sz w:val="24"/>
          <w:szCs w:val="24"/>
        </w:rPr>
        <w:t>,</w:t>
      </w:r>
      <w:r w:rsidR="00FA0BE1">
        <w:rPr>
          <w:rFonts w:ascii="Times New Roman" w:hAnsi="Times New Roman" w:cs="Times New Roman"/>
          <w:b/>
          <w:sz w:val="24"/>
          <w:szCs w:val="24"/>
        </w:rPr>
        <w:t xml:space="preserve">  </w:t>
      </w:r>
      <w:r>
        <w:rPr>
          <w:rFonts w:ascii="Times New Roman" w:hAnsi="Times New Roman" w:cs="Times New Roman"/>
          <w:b/>
          <w:sz w:val="24"/>
          <w:szCs w:val="24"/>
          <w:vertAlign w:val="superscript"/>
        </w:rPr>
        <w:t>2</w:t>
      </w:r>
      <w:r w:rsidR="00FA0BE1">
        <w:rPr>
          <w:rFonts w:ascii="Times New Roman" w:hAnsi="Times New Roman" w:cs="Times New Roman"/>
          <w:b/>
          <w:sz w:val="24"/>
          <w:szCs w:val="24"/>
        </w:rPr>
        <w:t>Ramachandra</w:t>
      </w:r>
      <w:proofErr w:type="gramEnd"/>
      <w:r w:rsidR="00FA0BE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FA0BE1">
        <w:rPr>
          <w:rFonts w:ascii="Times New Roman" w:hAnsi="Times New Roman" w:cs="Times New Roman"/>
          <w:b/>
          <w:sz w:val="24"/>
          <w:szCs w:val="24"/>
        </w:rPr>
        <w:t>Yerappa</w:t>
      </w:r>
      <w:proofErr w:type="spellEnd"/>
      <w:r w:rsidR="00FA0BE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FA0BE1">
        <w:rPr>
          <w:rFonts w:ascii="Times New Roman" w:hAnsi="Times New Roman" w:cs="Times New Roman"/>
          <w:b/>
          <w:sz w:val="24"/>
          <w:szCs w:val="24"/>
        </w:rPr>
        <w:t>Lakshmikanth</w:t>
      </w:r>
      <w:proofErr w:type="spellEnd"/>
      <w:r w:rsidR="00FA0BE1" w:rsidRPr="00BA4051">
        <w:rPr>
          <w:rFonts w:ascii="Times New Roman" w:hAnsi="Times New Roman" w:cs="Times New Roman"/>
          <w:b/>
          <w:sz w:val="24"/>
          <w:szCs w:val="24"/>
        </w:rPr>
        <w:t xml:space="preserve"> and </w:t>
      </w:r>
      <w:r>
        <w:rPr>
          <w:rFonts w:ascii="Times New Roman" w:hAnsi="Times New Roman" w:cs="Times New Roman"/>
          <w:b/>
          <w:sz w:val="24"/>
          <w:szCs w:val="24"/>
          <w:vertAlign w:val="superscript"/>
        </w:rPr>
        <w:t>1</w:t>
      </w:r>
      <w:r w:rsidR="00FA0BE1" w:rsidRPr="00BA4051">
        <w:rPr>
          <w:rFonts w:ascii="Times New Roman" w:hAnsi="Times New Roman" w:cs="Times New Roman"/>
          <w:b/>
          <w:sz w:val="24"/>
          <w:szCs w:val="24"/>
        </w:rPr>
        <w:t>G</w:t>
      </w:r>
      <w:r w:rsidR="00FA0BE1">
        <w:rPr>
          <w:rFonts w:ascii="Times New Roman" w:hAnsi="Times New Roman" w:cs="Times New Roman"/>
          <w:b/>
          <w:sz w:val="24"/>
          <w:szCs w:val="24"/>
        </w:rPr>
        <w:t>ovindappa</w:t>
      </w:r>
      <w:r w:rsidR="00FA0BE1" w:rsidRPr="00BA405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FA0BE1" w:rsidRPr="00BA4051">
        <w:rPr>
          <w:rFonts w:ascii="Times New Roman" w:hAnsi="Times New Roman" w:cs="Times New Roman"/>
          <w:b/>
          <w:sz w:val="24"/>
          <w:szCs w:val="24"/>
        </w:rPr>
        <w:t>M</w:t>
      </w:r>
      <w:r w:rsidR="00FA0BE1">
        <w:rPr>
          <w:rFonts w:ascii="Times New Roman" w:hAnsi="Times New Roman" w:cs="Times New Roman"/>
          <w:b/>
          <w:sz w:val="24"/>
          <w:szCs w:val="24"/>
        </w:rPr>
        <w:t>elappa</w:t>
      </w:r>
      <w:proofErr w:type="spellEnd"/>
    </w:p>
    <w:p w:rsidR="00FA0BE1" w:rsidRPr="00293F4D" w:rsidRDefault="00EB37A3" w:rsidP="00FA0BE1">
      <w:pPr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Style w:val="A3"/>
          <w:rFonts w:ascii="Times New Roman" w:hAnsi="Times New Roman" w:cs="Times New Roman"/>
          <w:i w:val="0"/>
          <w:sz w:val="24"/>
          <w:szCs w:val="24"/>
          <w:vertAlign w:val="superscript"/>
        </w:rPr>
        <w:t>1</w:t>
      </w:r>
      <w:r w:rsidR="00FA0BE1" w:rsidRPr="00293F4D">
        <w:rPr>
          <w:rStyle w:val="A3"/>
          <w:rFonts w:ascii="Times New Roman" w:hAnsi="Times New Roman" w:cs="Times New Roman"/>
          <w:i w:val="0"/>
          <w:sz w:val="24"/>
          <w:szCs w:val="24"/>
        </w:rPr>
        <w:t xml:space="preserve">Department of Biotechnology, </w:t>
      </w:r>
      <w:proofErr w:type="spellStart"/>
      <w:r w:rsidR="00FA0BE1" w:rsidRPr="00293F4D">
        <w:rPr>
          <w:rStyle w:val="A3"/>
          <w:rFonts w:ascii="Times New Roman" w:hAnsi="Times New Roman" w:cs="Times New Roman"/>
          <w:i w:val="0"/>
          <w:sz w:val="24"/>
          <w:szCs w:val="24"/>
        </w:rPr>
        <w:t>Dayananda</w:t>
      </w:r>
      <w:proofErr w:type="spellEnd"/>
      <w:r w:rsidR="00FA0BE1" w:rsidRPr="00293F4D">
        <w:rPr>
          <w:rStyle w:val="A3"/>
          <w:rFonts w:ascii="Times New Roman" w:hAnsi="Times New Roman" w:cs="Times New Roman"/>
          <w:i w:val="0"/>
          <w:sz w:val="24"/>
          <w:szCs w:val="24"/>
        </w:rPr>
        <w:t xml:space="preserve"> </w:t>
      </w:r>
      <w:proofErr w:type="spellStart"/>
      <w:r w:rsidR="00FA0BE1" w:rsidRPr="00293F4D">
        <w:rPr>
          <w:rStyle w:val="A3"/>
          <w:rFonts w:ascii="Times New Roman" w:hAnsi="Times New Roman" w:cs="Times New Roman"/>
          <w:i w:val="0"/>
          <w:sz w:val="24"/>
          <w:szCs w:val="24"/>
        </w:rPr>
        <w:t>Sagar</w:t>
      </w:r>
      <w:proofErr w:type="spellEnd"/>
      <w:r w:rsidR="00FA0BE1" w:rsidRPr="00293F4D">
        <w:rPr>
          <w:rStyle w:val="A3"/>
          <w:rFonts w:ascii="Times New Roman" w:hAnsi="Times New Roman" w:cs="Times New Roman"/>
          <w:i w:val="0"/>
          <w:sz w:val="24"/>
          <w:szCs w:val="24"/>
        </w:rPr>
        <w:t xml:space="preserve"> College of Engineering, </w:t>
      </w:r>
      <w:proofErr w:type="spellStart"/>
      <w:r w:rsidR="00FA0BE1" w:rsidRPr="00293F4D">
        <w:rPr>
          <w:rStyle w:val="A3"/>
          <w:rFonts w:ascii="Times New Roman" w:hAnsi="Times New Roman" w:cs="Times New Roman"/>
          <w:i w:val="0"/>
          <w:sz w:val="24"/>
          <w:szCs w:val="24"/>
        </w:rPr>
        <w:t>Shavige</w:t>
      </w:r>
      <w:proofErr w:type="spellEnd"/>
      <w:r w:rsidR="00FA0BE1" w:rsidRPr="00293F4D">
        <w:rPr>
          <w:rStyle w:val="A3"/>
          <w:rFonts w:ascii="Times New Roman" w:hAnsi="Times New Roman" w:cs="Times New Roman"/>
          <w:i w:val="0"/>
          <w:sz w:val="24"/>
          <w:szCs w:val="24"/>
        </w:rPr>
        <w:t xml:space="preserve"> </w:t>
      </w:r>
      <w:proofErr w:type="spellStart"/>
      <w:r w:rsidR="00FA0BE1" w:rsidRPr="00293F4D">
        <w:rPr>
          <w:rStyle w:val="A3"/>
          <w:rFonts w:ascii="Times New Roman" w:hAnsi="Times New Roman" w:cs="Times New Roman"/>
          <w:i w:val="0"/>
          <w:sz w:val="24"/>
          <w:szCs w:val="24"/>
        </w:rPr>
        <w:t>Malleshwara</w:t>
      </w:r>
      <w:proofErr w:type="spellEnd"/>
      <w:r w:rsidR="00FA0BE1" w:rsidRPr="00293F4D">
        <w:rPr>
          <w:rStyle w:val="A3"/>
          <w:rFonts w:ascii="Times New Roman" w:hAnsi="Times New Roman" w:cs="Times New Roman"/>
          <w:i w:val="0"/>
          <w:sz w:val="24"/>
          <w:szCs w:val="24"/>
        </w:rPr>
        <w:t xml:space="preserve"> Hills, </w:t>
      </w:r>
      <w:proofErr w:type="spellStart"/>
      <w:r w:rsidR="00FA0BE1" w:rsidRPr="00293F4D">
        <w:rPr>
          <w:rStyle w:val="A3"/>
          <w:rFonts w:ascii="Times New Roman" w:hAnsi="Times New Roman" w:cs="Times New Roman"/>
          <w:i w:val="0"/>
          <w:sz w:val="24"/>
          <w:szCs w:val="24"/>
        </w:rPr>
        <w:t>Kumaraswamy</w:t>
      </w:r>
      <w:proofErr w:type="spellEnd"/>
      <w:r w:rsidR="00FA0BE1" w:rsidRPr="00293F4D">
        <w:rPr>
          <w:rStyle w:val="A3"/>
          <w:rFonts w:ascii="Times New Roman" w:hAnsi="Times New Roman" w:cs="Times New Roman"/>
          <w:i w:val="0"/>
          <w:sz w:val="24"/>
          <w:szCs w:val="24"/>
        </w:rPr>
        <w:t xml:space="preserve"> Layout, Bengaluru-560078, Karnataka, India</w:t>
      </w:r>
    </w:p>
    <w:p w:rsidR="00FA0BE1" w:rsidRPr="00293F4D" w:rsidRDefault="00EB37A3" w:rsidP="00FA0BE1">
      <w:pPr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Style w:val="A3"/>
          <w:rFonts w:ascii="Times New Roman" w:hAnsi="Times New Roman" w:cs="Times New Roman"/>
          <w:i w:val="0"/>
          <w:sz w:val="24"/>
          <w:szCs w:val="24"/>
          <w:vertAlign w:val="superscript"/>
        </w:rPr>
        <w:t>2</w:t>
      </w:r>
      <w:r w:rsidR="00FA0BE1" w:rsidRPr="00293F4D">
        <w:rPr>
          <w:rStyle w:val="A3"/>
          <w:rFonts w:ascii="Times New Roman" w:hAnsi="Times New Roman" w:cs="Times New Roman"/>
          <w:i w:val="0"/>
          <w:sz w:val="24"/>
          <w:szCs w:val="24"/>
        </w:rPr>
        <w:t xml:space="preserve">Department of P.G. Studies and Research in Biotechnology and Bioinformatics, </w:t>
      </w:r>
      <w:proofErr w:type="spellStart"/>
      <w:r w:rsidR="00FA0BE1" w:rsidRPr="00293F4D">
        <w:rPr>
          <w:rStyle w:val="A3"/>
          <w:rFonts w:ascii="Times New Roman" w:hAnsi="Times New Roman" w:cs="Times New Roman"/>
          <w:i w:val="0"/>
          <w:sz w:val="24"/>
          <w:szCs w:val="24"/>
        </w:rPr>
        <w:t>Kuvempu</w:t>
      </w:r>
      <w:proofErr w:type="spellEnd"/>
      <w:r w:rsidR="00FA0BE1" w:rsidRPr="00293F4D">
        <w:rPr>
          <w:rStyle w:val="A3"/>
          <w:rFonts w:ascii="Times New Roman" w:hAnsi="Times New Roman" w:cs="Times New Roman"/>
          <w:i w:val="0"/>
          <w:sz w:val="24"/>
          <w:szCs w:val="24"/>
        </w:rPr>
        <w:t xml:space="preserve"> University, </w:t>
      </w:r>
      <w:proofErr w:type="spellStart"/>
      <w:r w:rsidR="00FA0BE1" w:rsidRPr="00293F4D">
        <w:rPr>
          <w:rStyle w:val="A3"/>
          <w:rFonts w:ascii="Times New Roman" w:hAnsi="Times New Roman" w:cs="Times New Roman"/>
          <w:i w:val="0"/>
          <w:sz w:val="24"/>
          <w:szCs w:val="24"/>
        </w:rPr>
        <w:t>Jnana</w:t>
      </w:r>
      <w:proofErr w:type="spellEnd"/>
      <w:r w:rsidR="00FA0BE1" w:rsidRPr="00293F4D">
        <w:rPr>
          <w:rStyle w:val="A3"/>
          <w:rFonts w:ascii="Times New Roman" w:hAnsi="Times New Roman" w:cs="Times New Roman"/>
          <w:i w:val="0"/>
          <w:sz w:val="24"/>
          <w:szCs w:val="24"/>
        </w:rPr>
        <w:t xml:space="preserve"> </w:t>
      </w:r>
      <w:proofErr w:type="spellStart"/>
      <w:r w:rsidR="00FA0BE1" w:rsidRPr="00293F4D">
        <w:rPr>
          <w:rStyle w:val="A3"/>
          <w:rFonts w:ascii="Times New Roman" w:hAnsi="Times New Roman" w:cs="Times New Roman"/>
          <w:i w:val="0"/>
          <w:sz w:val="24"/>
          <w:szCs w:val="24"/>
        </w:rPr>
        <w:t>Sahyadri</w:t>
      </w:r>
      <w:proofErr w:type="spellEnd"/>
      <w:r w:rsidR="00FA0BE1" w:rsidRPr="00293F4D">
        <w:rPr>
          <w:rStyle w:val="A3"/>
          <w:rFonts w:ascii="Times New Roman" w:hAnsi="Times New Roman" w:cs="Times New Roman"/>
          <w:i w:val="0"/>
          <w:sz w:val="24"/>
          <w:szCs w:val="24"/>
        </w:rPr>
        <w:t xml:space="preserve">, Shankaraghatta-577 451, </w:t>
      </w:r>
      <w:proofErr w:type="spellStart"/>
      <w:r w:rsidR="00FA0BE1" w:rsidRPr="00293F4D">
        <w:rPr>
          <w:rStyle w:val="A3"/>
          <w:rFonts w:ascii="Times New Roman" w:hAnsi="Times New Roman" w:cs="Times New Roman"/>
          <w:i w:val="0"/>
          <w:sz w:val="24"/>
          <w:szCs w:val="24"/>
        </w:rPr>
        <w:t>Shivamogga</w:t>
      </w:r>
      <w:proofErr w:type="spellEnd"/>
      <w:r w:rsidR="00FA0BE1" w:rsidRPr="00293F4D">
        <w:rPr>
          <w:rStyle w:val="A3"/>
          <w:rFonts w:ascii="Times New Roman" w:hAnsi="Times New Roman" w:cs="Times New Roman"/>
          <w:i w:val="0"/>
          <w:sz w:val="24"/>
          <w:szCs w:val="24"/>
        </w:rPr>
        <w:t>, Karnataka, India</w:t>
      </w:r>
    </w:p>
    <w:p w:rsidR="00FA0BE1" w:rsidRDefault="00FA0BE1" w:rsidP="00FA0BE1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FA0BE1" w:rsidRDefault="00FA0BE1" w:rsidP="00FA0BE1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Abstract</w:t>
      </w:r>
    </w:p>
    <w:p w:rsidR="00FA0BE1" w:rsidRDefault="00FA0BE1" w:rsidP="00FA0BE1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631CFF">
        <w:rPr>
          <w:rFonts w:ascii="Times New Roman" w:eastAsia="Times New Roman" w:hAnsi="Times New Roman" w:cs="Times New Roman"/>
          <w:bCs/>
          <w:sz w:val="24"/>
          <w:szCs w:val="24"/>
        </w:rPr>
        <w:t>The</w:t>
      </w:r>
      <w:r w:rsidR="00EB37A3">
        <w:rPr>
          <w:rFonts w:ascii="Times New Roman" w:eastAsia="Times New Roman" w:hAnsi="Times New Roman" w:cs="Times New Roman"/>
          <w:bCs/>
          <w:sz w:val="24"/>
          <w:szCs w:val="24"/>
        </w:rPr>
        <w:t xml:space="preserve"> leaf of </w:t>
      </w:r>
      <w:proofErr w:type="spellStart"/>
      <w:r w:rsidRPr="00E51273">
        <w:rPr>
          <w:rFonts w:ascii="Times New Roman" w:eastAsia="Times New Roman" w:hAnsi="Times New Roman" w:cs="Times New Roman"/>
          <w:bCs/>
          <w:i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bCs/>
          <w:i/>
          <w:sz w:val="24"/>
          <w:szCs w:val="24"/>
        </w:rPr>
        <w:t>alophyllum</w:t>
      </w:r>
      <w:proofErr w:type="spellEnd"/>
      <w:r w:rsidRPr="00E51273">
        <w:rPr>
          <w:rFonts w:ascii="Times New Roman" w:eastAsia="Times New Roman" w:hAnsi="Times New Roman" w:cs="Times New Roman"/>
          <w:bCs/>
          <w:i/>
          <w:sz w:val="24"/>
          <w:szCs w:val="24"/>
        </w:rPr>
        <w:t xml:space="preserve"> </w:t>
      </w:r>
      <w:proofErr w:type="spellStart"/>
      <w:r w:rsidRPr="00E51273">
        <w:rPr>
          <w:rFonts w:ascii="Times New Roman" w:eastAsia="Times New Roman" w:hAnsi="Times New Roman" w:cs="Times New Roman"/>
          <w:bCs/>
          <w:i/>
          <w:sz w:val="24"/>
          <w:szCs w:val="24"/>
        </w:rPr>
        <w:t>tomentosum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yielded </w:t>
      </w:r>
      <w:r w:rsidR="00470417">
        <w:rPr>
          <w:rFonts w:ascii="Times New Roman" w:eastAsia="Times New Roman" w:hAnsi="Times New Roman" w:cs="Times New Roman"/>
          <w:bCs/>
          <w:sz w:val="24"/>
          <w:szCs w:val="24"/>
        </w:rPr>
        <w:t xml:space="preserve">a higher number </w:t>
      </w:r>
      <w:r w:rsidR="00EB37A3">
        <w:rPr>
          <w:rFonts w:ascii="Times New Roman" w:eastAsia="Times New Roman" w:hAnsi="Times New Roman" w:cs="Times New Roman"/>
          <w:bCs/>
          <w:sz w:val="24"/>
          <w:szCs w:val="24"/>
        </w:rPr>
        <w:t xml:space="preserve">of </w:t>
      </w:r>
      <w:proofErr w:type="spellStart"/>
      <w:r w:rsidR="00EB37A3">
        <w:rPr>
          <w:rFonts w:ascii="Times New Roman" w:eastAsia="Times New Roman" w:hAnsi="Times New Roman" w:cs="Times New Roman"/>
          <w:bCs/>
          <w:sz w:val="24"/>
          <w:szCs w:val="24"/>
        </w:rPr>
        <w:t>endophytes</w:t>
      </w:r>
      <w:proofErr w:type="spellEnd"/>
      <w:r w:rsidR="00EB37A3">
        <w:rPr>
          <w:rFonts w:ascii="Times New Roman" w:eastAsia="Times New Roman" w:hAnsi="Times New Roman" w:cs="Times New Roman"/>
          <w:bCs/>
          <w:sz w:val="24"/>
          <w:szCs w:val="24"/>
        </w:rPr>
        <w:t xml:space="preserve"> (seven) in </w:t>
      </w:r>
      <w:r w:rsidR="00470417">
        <w:rPr>
          <w:rFonts w:ascii="Times New Roman" w:eastAsia="Times New Roman" w:hAnsi="Times New Roman" w:cs="Times New Roman"/>
          <w:bCs/>
          <w:sz w:val="24"/>
          <w:szCs w:val="24"/>
        </w:rPr>
        <w:t>comparison</w:t>
      </w:r>
      <w:r w:rsidR="00EB37A3">
        <w:rPr>
          <w:rFonts w:ascii="Times New Roman" w:eastAsia="Times New Roman" w:hAnsi="Times New Roman" w:cs="Times New Roman"/>
          <w:bCs/>
          <w:sz w:val="24"/>
          <w:szCs w:val="24"/>
        </w:rPr>
        <w:t xml:space="preserve"> to the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bark (four) and</w:t>
      </w:r>
      <w:r w:rsidR="00EB37A3">
        <w:rPr>
          <w:rFonts w:ascii="Times New Roman" w:eastAsia="Times New Roman" w:hAnsi="Times New Roman" w:cs="Times New Roman"/>
          <w:bCs/>
          <w:sz w:val="24"/>
          <w:szCs w:val="24"/>
        </w:rPr>
        <w:t xml:space="preserve"> the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stem (two). The methanol extract of</w:t>
      </w:r>
      <w:r w:rsidR="00EB37A3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9E1EC6">
        <w:rPr>
          <w:rFonts w:ascii="Times New Roman" w:eastAsia="Times New Roman" w:hAnsi="Times New Roman" w:cs="Times New Roman"/>
          <w:bCs/>
          <w:i/>
          <w:sz w:val="24"/>
          <w:szCs w:val="24"/>
        </w:rPr>
        <w:t>Fusarium</w:t>
      </w:r>
      <w:proofErr w:type="spellEnd"/>
      <w:r w:rsidRPr="009E1EC6">
        <w:rPr>
          <w:rFonts w:ascii="Times New Roman" w:eastAsia="Times New Roman" w:hAnsi="Times New Roman" w:cs="Times New Roman"/>
          <w:bCs/>
          <w:i/>
          <w:sz w:val="24"/>
          <w:szCs w:val="24"/>
        </w:rPr>
        <w:t xml:space="preserve"> </w:t>
      </w:r>
      <w:r w:rsidRPr="00F83E83">
        <w:rPr>
          <w:rFonts w:ascii="Times New Roman" w:eastAsia="Times New Roman" w:hAnsi="Times New Roman" w:cs="Times New Roman"/>
          <w:bCs/>
          <w:sz w:val="24"/>
          <w:szCs w:val="24"/>
        </w:rPr>
        <w:t>species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SCt2,</w:t>
      </w:r>
      <w:r w:rsidR="00470417">
        <w:rPr>
          <w:rFonts w:ascii="Times New Roman" w:eastAsia="Times New Roman" w:hAnsi="Times New Roman" w:cs="Times New Roman"/>
          <w:bCs/>
          <w:sz w:val="24"/>
          <w:szCs w:val="24"/>
        </w:rPr>
        <w:t xml:space="preserve"> the methanol extract of </w:t>
      </w:r>
      <w:proofErr w:type="spellStart"/>
      <w:r>
        <w:rPr>
          <w:rFonts w:ascii="Times New Roman" w:eastAsia="Times New Roman" w:hAnsi="Times New Roman" w:cs="Times New Roman"/>
          <w:bCs/>
          <w:i/>
          <w:sz w:val="24"/>
          <w:szCs w:val="24"/>
        </w:rPr>
        <w:t>Cladosporium</w:t>
      </w:r>
      <w:proofErr w:type="spellEnd"/>
      <w:r>
        <w:rPr>
          <w:rFonts w:ascii="Times New Roman" w:eastAsia="Times New Roman" w:hAnsi="Times New Roman" w:cs="Times New Roman"/>
          <w:bCs/>
          <w:i/>
          <w:sz w:val="24"/>
          <w:szCs w:val="24"/>
        </w:rPr>
        <w:t xml:space="preserve"> </w:t>
      </w:r>
      <w:r w:rsidRPr="00F83E83">
        <w:rPr>
          <w:rFonts w:ascii="Times New Roman" w:eastAsia="Times New Roman" w:hAnsi="Times New Roman" w:cs="Times New Roman"/>
          <w:bCs/>
          <w:sz w:val="24"/>
          <w:szCs w:val="24"/>
        </w:rPr>
        <w:t>species</w:t>
      </w:r>
      <w:r>
        <w:rPr>
          <w:rFonts w:ascii="Times New Roman" w:eastAsia="Times New Roman" w:hAnsi="Times New Roman" w:cs="Times New Roman"/>
          <w:bCs/>
          <w:i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</w:rPr>
        <w:t>BCt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and</w:t>
      </w:r>
      <w:r w:rsidR="00EB37A3">
        <w:rPr>
          <w:rFonts w:ascii="Times New Roman" w:eastAsia="Times New Roman" w:hAnsi="Times New Roman" w:cs="Times New Roman"/>
          <w:bCs/>
          <w:sz w:val="24"/>
          <w:szCs w:val="24"/>
        </w:rPr>
        <w:t xml:space="preserve"> the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hexane extract of </w:t>
      </w:r>
      <w:proofErr w:type="spellStart"/>
      <w:r w:rsidRPr="009E1EC6">
        <w:rPr>
          <w:rFonts w:ascii="Times New Roman" w:eastAsia="Times New Roman" w:hAnsi="Times New Roman" w:cs="Times New Roman"/>
          <w:bCs/>
          <w:i/>
          <w:sz w:val="24"/>
          <w:szCs w:val="24"/>
        </w:rPr>
        <w:t>Alternaria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species BCt2 have shown</w:t>
      </w:r>
      <w:r w:rsidR="00EB37A3">
        <w:rPr>
          <w:rFonts w:ascii="Times New Roman" w:eastAsia="Times New Roman" w:hAnsi="Times New Roman" w:cs="Times New Roman"/>
          <w:bCs/>
          <w:sz w:val="24"/>
          <w:szCs w:val="24"/>
        </w:rPr>
        <w:t xml:space="preserve"> to hold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EB37A3">
        <w:rPr>
          <w:rFonts w:ascii="Times New Roman" w:eastAsia="Times New Roman" w:hAnsi="Times New Roman" w:cs="Times New Roman"/>
          <w:bCs/>
          <w:sz w:val="24"/>
          <w:szCs w:val="24"/>
        </w:rPr>
        <w:t xml:space="preserve">a large amount of </w:t>
      </w:r>
      <w:proofErr w:type="spellStart"/>
      <w:r w:rsidR="00EB37A3">
        <w:rPr>
          <w:rFonts w:ascii="Times New Roman" w:eastAsia="Times New Roman" w:hAnsi="Times New Roman" w:cs="Times New Roman"/>
          <w:bCs/>
          <w:sz w:val="24"/>
          <w:szCs w:val="24"/>
        </w:rPr>
        <w:t>coumarins</w:t>
      </w:r>
      <w:proofErr w:type="spellEnd"/>
      <w:r w:rsidR="00EB37A3">
        <w:rPr>
          <w:rFonts w:ascii="Times New Roman" w:eastAsia="Times New Roman" w:hAnsi="Times New Roman" w:cs="Times New Roman"/>
          <w:bCs/>
          <w:sz w:val="24"/>
          <w:szCs w:val="24"/>
        </w:rPr>
        <w:t>. From t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he GC-MS analysis, the methanol extract of </w:t>
      </w:r>
      <w:proofErr w:type="spellStart"/>
      <w:r w:rsidRPr="009E1EC6">
        <w:rPr>
          <w:rFonts w:ascii="Times New Roman" w:eastAsia="Times New Roman" w:hAnsi="Times New Roman" w:cs="Times New Roman"/>
          <w:bCs/>
          <w:i/>
          <w:sz w:val="24"/>
          <w:szCs w:val="24"/>
        </w:rPr>
        <w:t>Fusarium</w:t>
      </w:r>
      <w:proofErr w:type="spellEnd"/>
      <w:r w:rsidRPr="009E1EC6">
        <w:rPr>
          <w:rFonts w:ascii="Times New Roman" w:eastAsia="Times New Roman" w:hAnsi="Times New Roman" w:cs="Times New Roman"/>
          <w:bCs/>
          <w:i/>
          <w:sz w:val="24"/>
          <w:szCs w:val="24"/>
        </w:rPr>
        <w:t xml:space="preserve"> </w:t>
      </w:r>
      <w:r w:rsidRPr="00BC7130">
        <w:rPr>
          <w:rFonts w:ascii="Times New Roman" w:eastAsia="Times New Roman" w:hAnsi="Times New Roman" w:cs="Times New Roman"/>
          <w:bCs/>
          <w:sz w:val="24"/>
          <w:szCs w:val="24"/>
        </w:rPr>
        <w:t>species</w:t>
      </w:r>
      <w:r>
        <w:rPr>
          <w:rFonts w:ascii="Times New Roman" w:eastAsia="Times New Roman" w:hAnsi="Times New Roman" w:cs="Times New Roman"/>
          <w:bCs/>
          <w:i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SCt2 contained mainly </w:t>
      </w: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</w:rPr>
        <w:t>psoralen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</w:rPr>
        <w:t>furocoumarin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</w:rPr>
        <w:t>imperatonin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or </w:t>
      </w: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</w:rPr>
        <w:t>ammidin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), </w:t>
      </w:r>
      <w:r w:rsidR="00470417">
        <w:rPr>
          <w:rFonts w:ascii="Times New Roman" w:eastAsia="Times New Roman" w:hAnsi="Times New Roman" w:cs="Times New Roman"/>
          <w:bCs/>
          <w:sz w:val="24"/>
          <w:szCs w:val="24"/>
        </w:rPr>
        <w:t xml:space="preserve">the </w:t>
      </w:r>
      <w:proofErr w:type="spellStart"/>
      <w:r>
        <w:rPr>
          <w:rFonts w:ascii="Times New Roman" w:eastAsia="Times New Roman" w:hAnsi="Times New Roman" w:cs="Times New Roman"/>
          <w:bCs/>
          <w:i/>
          <w:sz w:val="24"/>
          <w:szCs w:val="24"/>
        </w:rPr>
        <w:t>Cladosporium</w:t>
      </w:r>
      <w:proofErr w:type="spellEnd"/>
      <w:r>
        <w:rPr>
          <w:rFonts w:ascii="Times New Roman" w:eastAsia="Times New Roman" w:hAnsi="Times New Roman" w:cs="Times New Roman"/>
          <w:bCs/>
          <w:i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species </w:t>
      </w: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</w:rPr>
        <w:t>BCt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470417">
        <w:rPr>
          <w:rFonts w:ascii="Times New Roman" w:eastAsia="Times New Roman" w:hAnsi="Times New Roman" w:cs="Times New Roman"/>
          <w:bCs/>
          <w:sz w:val="24"/>
          <w:szCs w:val="24"/>
        </w:rPr>
        <w:t>contained</w:t>
      </w:r>
      <w:r w:rsidR="00EB37A3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</w:rPr>
        <w:t>coumarin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(2H-1-benzopyran-2-one), </w:t>
      </w: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</w:rPr>
        <w:t>coumaric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acid (3-benzofurancarboxylic acid), </w:t>
      </w: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</w:rPr>
        <w:t>hynecromone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</w:rPr>
        <w:t>coumarin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4), 4-hydroxy-9-(3-methyl-2-butyl)</w:t>
      </w: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</w:rPr>
        <w:t>furo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(3,2-g)chloronen-7-one and </w:t>
      </w:r>
      <w:r w:rsidR="00470417">
        <w:rPr>
          <w:rFonts w:ascii="Times New Roman" w:eastAsia="Times New Roman" w:hAnsi="Times New Roman" w:cs="Times New Roman"/>
          <w:bCs/>
          <w:sz w:val="24"/>
          <w:szCs w:val="24"/>
        </w:rPr>
        <w:t xml:space="preserve">the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hexane extract of </w:t>
      </w:r>
      <w:proofErr w:type="spellStart"/>
      <w:r w:rsidRPr="009E1EC6">
        <w:rPr>
          <w:rFonts w:ascii="Times New Roman" w:eastAsia="Times New Roman" w:hAnsi="Times New Roman" w:cs="Times New Roman"/>
          <w:bCs/>
          <w:i/>
          <w:sz w:val="24"/>
          <w:szCs w:val="24"/>
        </w:rPr>
        <w:t>Alternaria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species BCt2 </w:t>
      </w:r>
      <w:r w:rsidR="00EB37A3">
        <w:rPr>
          <w:rFonts w:ascii="Times New Roman" w:eastAsia="Times New Roman" w:hAnsi="Times New Roman" w:cs="Times New Roman"/>
          <w:bCs/>
          <w:sz w:val="24"/>
          <w:szCs w:val="24"/>
        </w:rPr>
        <w:t>contain</w:t>
      </w:r>
      <w:r w:rsidR="00470417">
        <w:rPr>
          <w:rFonts w:ascii="Times New Roman" w:eastAsia="Times New Roman" w:hAnsi="Times New Roman" w:cs="Times New Roman"/>
          <w:bCs/>
          <w:sz w:val="24"/>
          <w:szCs w:val="24"/>
        </w:rPr>
        <w:t>ed</w:t>
      </w:r>
      <w:r w:rsidR="00EB37A3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</w:rPr>
        <w:t>coumaric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acid (3-benzofurancarboxylic acid). The three fungal endophytes were identified as </w:t>
      </w:r>
      <w:proofErr w:type="spellStart"/>
      <w:r w:rsidRPr="009E1EC6">
        <w:rPr>
          <w:rFonts w:ascii="Times New Roman" w:eastAsia="Times New Roman" w:hAnsi="Times New Roman" w:cs="Times New Roman"/>
          <w:bCs/>
          <w:i/>
          <w:sz w:val="24"/>
          <w:szCs w:val="24"/>
        </w:rPr>
        <w:t>Fusarium</w:t>
      </w:r>
      <w:proofErr w:type="spellEnd"/>
      <w:r w:rsidRPr="009E1EC6">
        <w:rPr>
          <w:rFonts w:ascii="Times New Roman" w:eastAsia="Times New Roman" w:hAnsi="Times New Roman" w:cs="Times New Roman"/>
          <w:bCs/>
          <w:i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i/>
          <w:sz w:val="24"/>
          <w:szCs w:val="24"/>
        </w:rPr>
        <w:t>equiseti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SCt2, </w:t>
      </w:r>
      <w:proofErr w:type="spellStart"/>
      <w:r>
        <w:rPr>
          <w:rFonts w:ascii="Times New Roman" w:eastAsia="Times New Roman" w:hAnsi="Times New Roman" w:cs="Times New Roman"/>
          <w:bCs/>
          <w:i/>
          <w:sz w:val="24"/>
          <w:szCs w:val="24"/>
        </w:rPr>
        <w:t>Cladosporium</w:t>
      </w:r>
      <w:proofErr w:type="spellEnd"/>
      <w:r>
        <w:rPr>
          <w:rFonts w:ascii="Times New Roman" w:eastAsia="Times New Roman" w:hAnsi="Times New Roman" w:cs="Times New Roman"/>
          <w:bCs/>
          <w:i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i/>
          <w:sz w:val="24"/>
          <w:szCs w:val="24"/>
        </w:rPr>
        <w:t>uredinicola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</w:rPr>
        <w:t>BCt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and </w:t>
      </w:r>
      <w:proofErr w:type="spellStart"/>
      <w:r w:rsidRPr="009E1EC6">
        <w:rPr>
          <w:rFonts w:ascii="Times New Roman" w:eastAsia="Times New Roman" w:hAnsi="Times New Roman" w:cs="Times New Roman"/>
          <w:bCs/>
          <w:i/>
          <w:sz w:val="24"/>
          <w:szCs w:val="24"/>
        </w:rPr>
        <w:t>Alternaria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i/>
          <w:sz w:val="24"/>
          <w:szCs w:val="24"/>
        </w:rPr>
        <w:t>alternata</w:t>
      </w:r>
      <w:proofErr w:type="spellEnd"/>
      <w:r w:rsidR="00470417">
        <w:rPr>
          <w:rFonts w:ascii="Times New Roman" w:eastAsia="Times New Roman" w:hAnsi="Times New Roman" w:cs="Times New Roman"/>
          <w:bCs/>
          <w:sz w:val="24"/>
          <w:szCs w:val="24"/>
        </w:rPr>
        <w:t xml:space="preserve"> BCt2 by 18S </w:t>
      </w:r>
      <w:proofErr w:type="spellStart"/>
      <w:r w:rsidR="00470417">
        <w:rPr>
          <w:rFonts w:ascii="Times New Roman" w:eastAsia="Times New Roman" w:hAnsi="Times New Roman" w:cs="Times New Roman"/>
          <w:bCs/>
          <w:sz w:val="24"/>
          <w:szCs w:val="24"/>
        </w:rPr>
        <w:t>rRNA</w:t>
      </w:r>
      <w:proofErr w:type="spellEnd"/>
      <w:r w:rsidR="00470417">
        <w:rPr>
          <w:rFonts w:ascii="Times New Roman" w:eastAsia="Times New Roman" w:hAnsi="Times New Roman" w:cs="Times New Roman"/>
          <w:bCs/>
          <w:sz w:val="24"/>
          <w:szCs w:val="24"/>
        </w:rPr>
        <w:t>. These s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tudies h</w:t>
      </w:r>
      <w:r w:rsidR="00470417">
        <w:rPr>
          <w:rFonts w:ascii="Times New Roman" w:eastAsia="Times New Roman" w:hAnsi="Times New Roman" w:cs="Times New Roman"/>
          <w:bCs/>
          <w:sz w:val="24"/>
          <w:szCs w:val="24"/>
        </w:rPr>
        <w:t>ave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revealed that fungal </w:t>
      </w: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</w:rPr>
        <w:t>endophytes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are</w:t>
      </w:r>
      <w:r w:rsidR="00470417">
        <w:rPr>
          <w:rFonts w:ascii="Times New Roman" w:eastAsia="Times New Roman" w:hAnsi="Times New Roman" w:cs="Times New Roman"/>
          <w:bCs/>
          <w:sz w:val="24"/>
          <w:szCs w:val="24"/>
        </w:rPr>
        <w:t xml:space="preserve"> alternative source of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</w:rPr>
        <w:t>coumarins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and they can be </w:t>
      </w:r>
      <w:r w:rsidR="00EB37A3">
        <w:rPr>
          <w:rFonts w:ascii="Times New Roman" w:eastAsia="Times New Roman" w:hAnsi="Times New Roman" w:cs="Times New Roman"/>
          <w:bCs/>
          <w:sz w:val="24"/>
          <w:szCs w:val="24"/>
        </w:rPr>
        <w:t xml:space="preserve">utilized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to </w:t>
      </w:r>
      <w:r w:rsidR="00EB37A3">
        <w:rPr>
          <w:rFonts w:ascii="Times New Roman" w:eastAsia="Times New Roman" w:hAnsi="Times New Roman" w:cs="Times New Roman"/>
          <w:bCs/>
          <w:sz w:val="24"/>
          <w:szCs w:val="24"/>
        </w:rPr>
        <w:t xml:space="preserve">extract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biologically important compounds. </w:t>
      </w:r>
    </w:p>
    <w:p w:rsidR="00DA64DB" w:rsidRDefault="00DA64DB" w:rsidP="00FA0BE1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8B5EB8"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4B712C8F" wp14:editId="4FC7522D">
                <wp:simplePos x="0" y="0"/>
                <wp:positionH relativeFrom="margin">
                  <wp:align>center</wp:align>
                </wp:positionH>
                <wp:positionV relativeFrom="margin">
                  <wp:align>top</wp:align>
                </wp:positionV>
                <wp:extent cx="6429375" cy="3305175"/>
                <wp:effectExtent l="0" t="0" r="0" b="0"/>
                <wp:wrapSquare wrapText="bothSides"/>
                <wp:docPr id="47" name="Group 4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29375" cy="3305498"/>
                          <a:chOff x="0" y="0"/>
                          <a:chExt cx="8911010" cy="3995818"/>
                        </a:xfrm>
                      </wpg:grpSpPr>
                      <wps:wsp>
                        <wps:cNvPr id="2" name="TextBox 3"/>
                        <wps:cNvSpPr txBox="1"/>
                        <wps:spPr>
                          <a:xfrm>
                            <a:off x="2827680" y="0"/>
                            <a:ext cx="2886075" cy="38354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DA64DB" w:rsidRPr="00470417" w:rsidRDefault="00DA64DB" w:rsidP="00DA64DB">
                              <w:pPr>
                                <w:pStyle w:val="NormalWeb"/>
                                <w:spacing w:before="0" w:beforeAutospacing="0" w:after="0" w:afterAutospacing="0"/>
                                <w:rPr>
                                  <w:sz w:val="28"/>
                                  <w:szCs w:val="28"/>
                                </w:rPr>
                              </w:pPr>
                              <w:proofErr w:type="spellStart"/>
                              <w:r w:rsidRPr="00470417">
                                <w:rPr>
                                  <w:b/>
                                  <w:bCs/>
                                  <w:i/>
                                  <w:iCs/>
                                  <w:color w:val="FF0000"/>
                                  <w:kern w:val="24"/>
                                  <w:sz w:val="28"/>
                                  <w:szCs w:val="28"/>
                                </w:rPr>
                                <w:t>Calophyllum</w:t>
                              </w:r>
                              <w:proofErr w:type="spellEnd"/>
                              <w:r w:rsidRPr="00470417">
                                <w:rPr>
                                  <w:b/>
                                  <w:bCs/>
                                  <w:i/>
                                  <w:iCs/>
                                  <w:color w:val="FF0000"/>
                                  <w:kern w:val="24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proofErr w:type="spellStart"/>
                              <w:r w:rsidRPr="00470417">
                                <w:rPr>
                                  <w:b/>
                                  <w:bCs/>
                                  <w:i/>
                                  <w:iCs/>
                                  <w:color w:val="FF0000"/>
                                  <w:kern w:val="24"/>
                                  <w:sz w:val="28"/>
                                  <w:szCs w:val="28"/>
                                </w:rPr>
                                <w:t>tomentosum</w:t>
                              </w:r>
                              <w:proofErr w:type="spellEnd"/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3" name="TextBox 4"/>
                        <wps:cNvSpPr txBox="1"/>
                        <wps:spPr>
                          <a:xfrm>
                            <a:off x="1944989" y="790340"/>
                            <a:ext cx="956297" cy="35433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DA64DB" w:rsidRPr="00470417" w:rsidRDefault="00DA64DB" w:rsidP="00DA64DB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 w:rsidRPr="00470417">
                                <w:rPr>
                                  <w:b/>
                                  <w:bCs/>
                                  <w:color w:val="000000" w:themeColor="text1"/>
                                  <w:kern w:val="24"/>
                                </w:rPr>
                                <w:t>Stem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4" name="TextBox 5"/>
                        <wps:cNvSpPr txBox="1"/>
                        <wps:spPr>
                          <a:xfrm>
                            <a:off x="5352585" y="772742"/>
                            <a:ext cx="976173" cy="35433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DA64DB" w:rsidRPr="00470417" w:rsidRDefault="00DA64DB" w:rsidP="00DA64DB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 w:rsidRPr="00470417">
                                <w:rPr>
                                  <w:b/>
                                  <w:bCs/>
                                  <w:color w:val="000000" w:themeColor="text1"/>
                                  <w:kern w:val="24"/>
                                </w:rPr>
                                <w:t>Bark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5" name="Rectangle 5"/>
                        <wps:cNvSpPr/>
                        <wps:spPr>
                          <a:xfrm>
                            <a:off x="0" y="1574729"/>
                            <a:ext cx="2827680" cy="3543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DA64DB" w:rsidRPr="00470417" w:rsidRDefault="00DA64DB" w:rsidP="00DA64DB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proofErr w:type="spellStart"/>
                              <w:r w:rsidRPr="00470417">
                                <w:rPr>
                                  <w:b/>
                                  <w:bCs/>
                                  <w:i/>
                                  <w:iCs/>
                                  <w:color w:val="000000" w:themeColor="text1"/>
                                  <w:kern w:val="24"/>
                                </w:rPr>
                                <w:t>Fusarium</w:t>
                              </w:r>
                              <w:proofErr w:type="spellEnd"/>
                              <w:r w:rsidRPr="00470417">
                                <w:rPr>
                                  <w:b/>
                                  <w:bCs/>
                                  <w:i/>
                                  <w:iCs/>
                                  <w:color w:val="000000" w:themeColor="text1"/>
                                  <w:kern w:val="24"/>
                                </w:rPr>
                                <w:t xml:space="preserve"> </w:t>
                              </w:r>
                              <w:proofErr w:type="spellStart"/>
                              <w:r w:rsidRPr="00470417">
                                <w:rPr>
                                  <w:b/>
                                  <w:bCs/>
                                  <w:i/>
                                  <w:iCs/>
                                  <w:color w:val="000000" w:themeColor="text1"/>
                                  <w:kern w:val="24"/>
                                </w:rPr>
                                <w:t>equiseti</w:t>
                              </w:r>
                              <w:proofErr w:type="spellEnd"/>
                              <w:r w:rsidRPr="00470417">
                                <w:rPr>
                                  <w:b/>
                                  <w:bCs/>
                                  <w:color w:val="000000" w:themeColor="text1"/>
                                  <w:kern w:val="24"/>
                                </w:rPr>
                                <w:t xml:space="preserve"> SCt2</w:t>
                              </w:r>
                            </w:p>
                          </w:txbxContent>
                        </wps:txbx>
                        <wps:bodyPr wrap="square">
                          <a:noAutofit/>
                        </wps:bodyPr>
                      </wps:wsp>
                      <wps:wsp>
                        <wps:cNvPr id="6" name="Rectangle 6"/>
                        <wps:cNvSpPr/>
                        <wps:spPr>
                          <a:xfrm>
                            <a:off x="5707844" y="1574729"/>
                            <a:ext cx="3203166" cy="3543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DA64DB" w:rsidRPr="00470417" w:rsidRDefault="00DA64DB" w:rsidP="00DA64DB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proofErr w:type="spellStart"/>
                              <w:r w:rsidRPr="00470417">
                                <w:rPr>
                                  <w:b/>
                                  <w:bCs/>
                                  <w:i/>
                                  <w:iCs/>
                                  <w:color w:val="000000" w:themeColor="text1"/>
                                  <w:kern w:val="24"/>
                                </w:rPr>
                                <w:t>Cladosporium</w:t>
                              </w:r>
                              <w:proofErr w:type="spellEnd"/>
                              <w:r w:rsidRPr="00470417">
                                <w:rPr>
                                  <w:b/>
                                  <w:bCs/>
                                  <w:i/>
                                  <w:iCs/>
                                  <w:color w:val="000000" w:themeColor="text1"/>
                                  <w:kern w:val="24"/>
                                </w:rPr>
                                <w:t xml:space="preserve"> </w:t>
                              </w:r>
                              <w:proofErr w:type="spellStart"/>
                              <w:r w:rsidRPr="00470417">
                                <w:rPr>
                                  <w:b/>
                                  <w:bCs/>
                                  <w:i/>
                                  <w:iCs/>
                                  <w:color w:val="000000" w:themeColor="text1"/>
                                  <w:kern w:val="24"/>
                                </w:rPr>
                                <w:t>uredinicola</w:t>
                              </w:r>
                              <w:proofErr w:type="spellEnd"/>
                              <w:r w:rsidRPr="00470417">
                                <w:rPr>
                                  <w:b/>
                                  <w:bCs/>
                                  <w:color w:val="000000" w:themeColor="text1"/>
                                  <w:kern w:val="24"/>
                                </w:rPr>
                                <w:t xml:space="preserve"> </w:t>
                              </w:r>
                              <w:proofErr w:type="spellStart"/>
                              <w:r w:rsidRPr="00470417">
                                <w:rPr>
                                  <w:b/>
                                  <w:bCs/>
                                  <w:color w:val="000000" w:themeColor="text1"/>
                                  <w:kern w:val="24"/>
                                </w:rPr>
                                <w:t>BCt</w:t>
                              </w:r>
                              <w:proofErr w:type="spellEnd"/>
                              <w:r w:rsidRPr="00470417">
                                <w:rPr>
                                  <w:b/>
                                  <w:bCs/>
                                  <w:color w:val="000000" w:themeColor="text1"/>
                                  <w:kern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wrap="square">
                          <a:noAutofit/>
                        </wps:bodyPr>
                      </wps:wsp>
                      <wps:wsp>
                        <wps:cNvPr id="7" name="Rectangle 7"/>
                        <wps:cNvSpPr/>
                        <wps:spPr>
                          <a:xfrm>
                            <a:off x="2827680" y="1574729"/>
                            <a:ext cx="2880164" cy="3543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DA64DB" w:rsidRPr="00470417" w:rsidRDefault="00DA64DB" w:rsidP="00DA64DB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proofErr w:type="spellStart"/>
                              <w:r w:rsidRPr="00470417">
                                <w:rPr>
                                  <w:b/>
                                  <w:bCs/>
                                  <w:i/>
                                  <w:iCs/>
                                  <w:color w:val="000000" w:themeColor="text1"/>
                                  <w:kern w:val="24"/>
                                </w:rPr>
                                <w:t>Alternaria</w:t>
                              </w:r>
                              <w:proofErr w:type="spellEnd"/>
                              <w:r w:rsidRPr="00470417">
                                <w:rPr>
                                  <w:b/>
                                  <w:bCs/>
                                  <w:color w:val="000000" w:themeColor="text1"/>
                                  <w:kern w:val="24"/>
                                </w:rPr>
                                <w:t xml:space="preserve"> </w:t>
                              </w:r>
                              <w:proofErr w:type="spellStart"/>
                              <w:r w:rsidRPr="00470417">
                                <w:rPr>
                                  <w:b/>
                                  <w:bCs/>
                                  <w:i/>
                                  <w:iCs/>
                                  <w:color w:val="000000" w:themeColor="text1"/>
                                  <w:kern w:val="24"/>
                                </w:rPr>
                                <w:t>alternata</w:t>
                              </w:r>
                              <w:proofErr w:type="spellEnd"/>
                              <w:r w:rsidRPr="00470417">
                                <w:rPr>
                                  <w:b/>
                                  <w:bCs/>
                                  <w:color w:val="000000" w:themeColor="text1"/>
                                  <w:kern w:val="24"/>
                                </w:rPr>
                                <w:t xml:space="preserve"> BCt2 </w:t>
                              </w:r>
                            </w:p>
                          </w:txbxContent>
                        </wps:txbx>
                        <wps:bodyPr wrap="square">
                          <a:noAutofit/>
                        </wps:bodyPr>
                      </wps:wsp>
                      <wps:wsp>
                        <wps:cNvPr id="8" name="Rectangle 8"/>
                        <wps:cNvSpPr/>
                        <wps:spPr>
                          <a:xfrm>
                            <a:off x="0" y="2669549"/>
                            <a:ext cx="2070667" cy="6172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DA64DB" w:rsidRPr="00470417" w:rsidRDefault="00DA64DB" w:rsidP="00DA64DB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proofErr w:type="spellStart"/>
                              <w:r w:rsidRPr="00470417">
                                <w:rPr>
                                  <w:b/>
                                  <w:bCs/>
                                  <w:color w:val="FF0000"/>
                                  <w:kern w:val="24"/>
                                </w:rPr>
                                <w:t>Psoralen</w:t>
                              </w:r>
                              <w:proofErr w:type="spellEnd"/>
                            </w:p>
                            <w:p w:rsidR="00DA64DB" w:rsidRPr="00470417" w:rsidRDefault="00DA64DB" w:rsidP="00DA64DB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proofErr w:type="spellStart"/>
                              <w:r w:rsidRPr="00470417">
                                <w:rPr>
                                  <w:b/>
                                  <w:bCs/>
                                  <w:color w:val="FF0000"/>
                                  <w:kern w:val="24"/>
                                </w:rPr>
                                <w:t>Furocoumarin</w:t>
                              </w:r>
                              <w:proofErr w:type="spellEnd"/>
                              <w:r w:rsidRPr="00470417">
                                <w:rPr>
                                  <w:b/>
                                  <w:bCs/>
                                  <w:color w:val="000000" w:themeColor="text1"/>
                                  <w:kern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wrap="square">
                          <a:noAutofit/>
                        </wps:bodyPr>
                      </wps:wsp>
                      <wps:wsp>
                        <wps:cNvPr id="9" name="Rectangle 9"/>
                        <wps:cNvSpPr/>
                        <wps:spPr>
                          <a:xfrm>
                            <a:off x="2934650" y="2740380"/>
                            <a:ext cx="2077794" cy="3543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DA64DB" w:rsidRPr="00470417" w:rsidRDefault="00DA64DB" w:rsidP="00DA64DB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proofErr w:type="spellStart"/>
                              <w:r w:rsidRPr="00470417">
                                <w:rPr>
                                  <w:b/>
                                  <w:bCs/>
                                  <w:color w:val="FF0000"/>
                                  <w:kern w:val="24"/>
                                </w:rPr>
                                <w:t>Coumaric</w:t>
                              </w:r>
                              <w:proofErr w:type="spellEnd"/>
                              <w:r w:rsidRPr="00470417">
                                <w:rPr>
                                  <w:b/>
                                  <w:bCs/>
                                  <w:color w:val="FF0000"/>
                                  <w:kern w:val="24"/>
                                </w:rPr>
                                <w:t xml:space="preserve"> acid</w:t>
                              </w:r>
                              <w:r w:rsidRPr="00470417">
                                <w:rPr>
                                  <w:rFonts w:asciiTheme="minorHAnsi" w:hAnsi="Calibri" w:cstheme="minorBidi"/>
                                  <w:color w:val="FF0000"/>
                                  <w:kern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wrap="square">
                          <a:noAutofit/>
                        </wps:bodyPr>
                      </wps:wsp>
                      <wps:wsp>
                        <wps:cNvPr id="10" name="Rectangle 10"/>
                        <wps:cNvSpPr/>
                        <wps:spPr>
                          <a:xfrm>
                            <a:off x="5545108" y="2589927"/>
                            <a:ext cx="3300730" cy="1405891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DA64DB" w:rsidRPr="00470417" w:rsidRDefault="00DA64DB" w:rsidP="00DA64DB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proofErr w:type="spellStart"/>
                              <w:r w:rsidRPr="00470417">
                                <w:rPr>
                                  <w:b/>
                                  <w:bCs/>
                                  <w:color w:val="FF0000"/>
                                  <w:kern w:val="24"/>
                                </w:rPr>
                                <w:t>Coumarin</w:t>
                              </w:r>
                              <w:proofErr w:type="spellEnd"/>
                              <w:r w:rsidRPr="00470417">
                                <w:rPr>
                                  <w:b/>
                                  <w:bCs/>
                                  <w:color w:val="FF0000"/>
                                  <w:kern w:val="24"/>
                                </w:rPr>
                                <w:t>,</w:t>
                              </w:r>
                            </w:p>
                            <w:p w:rsidR="00DA64DB" w:rsidRPr="00470417" w:rsidRDefault="00DA64DB" w:rsidP="00DA64DB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proofErr w:type="spellStart"/>
                              <w:r w:rsidRPr="00470417">
                                <w:rPr>
                                  <w:b/>
                                  <w:bCs/>
                                  <w:color w:val="FF0000"/>
                                  <w:kern w:val="24"/>
                                </w:rPr>
                                <w:t>Coumaric</w:t>
                              </w:r>
                              <w:proofErr w:type="spellEnd"/>
                              <w:r w:rsidRPr="00470417">
                                <w:rPr>
                                  <w:b/>
                                  <w:bCs/>
                                  <w:color w:val="FF0000"/>
                                  <w:kern w:val="24"/>
                                </w:rPr>
                                <w:t xml:space="preserve"> acid, </w:t>
                              </w:r>
                            </w:p>
                            <w:p w:rsidR="00DA64DB" w:rsidRPr="00470417" w:rsidRDefault="00DA64DB" w:rsidP="00DA64DB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proofErr w:type="spellStart"/>
                              <w:r w:rsidRPr="00470417">
                                <w:rPr>
                                  <w:b/>
                                  <w:bCs/>
                                  <w:color w:val="FF0000"/>
                                  <w:kern w:val="24"/>
                                </w:rPr>
                                <w:t>Hynecromone</w:t>
                              </w:r>
                              <w:proofErr w:type="spellEnd"/>
                              <w:r w:rsidRPr="00470417">
                                <w:rPr>
                                  <w:b/>
                                  <w:bCs/>
                                  <w:color w:val="FF0000"/>
                                  <w:kern w:val="24"/>
                                </w:rPr>
                                <w:t xml:space="preserve">, </w:t>
                              </w:r>
                            </w:p>
                            <w:p w:rsidR="00DA64DB" w:rsidRPr="00470417" w:rsidRDefault="00DA64DB" w:rsidP="00DA64DB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 w:rsidRPr="00470417">
                                <w:rPr>
                                  <w:b/>
                                  <w:bCs/>
                                  <w:color w:val="FF0000"/>
                                  <w:kern w:val="24"/>
                                </w:rPr>
                                <w:t>4-hydroxy-9-(3-methyl-2-butyl)</w:t>
                              </w:r>
                            </w:p>
                            <w:p w:rsidR="00DA64DB" w:rsidRPr="00470417" w:rsidRDefault="00DA64DB" w:rsidP="00DA64DB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proofErr w:type="spellStart"/>
                              <w:proofErr w:type="gramStart"/>
                              <w:r w:rsidRPr="00470417">
                                <w:rPr>
                                  <w:b/>
                                  <w:bCs/>
                                  <w:color w:val="FF0000"/>
                                  <w:kern w:val="24"/>
                                </w:rPr>
                                <w:t>furo</w:t>
                              </w:r>
                              <w:proofErr w:type="spellEnd"/>
                              <w:r w:rsidRPr="00470417">
                                <w:rPr>
                                  <w:b/>
                                  <w:bCs/>
                                  <w:color w:val="FF0000"/>
                                  <w:kern w:val="24"/>
                                </w:rPr>
                                <w:t>(</w:t>
                              </w:r>
                              <w:proofErr w:type="gramEnd"/>
                              <w:r w:rsidRPr="00470417">
                                <w:rPr>
                                  <w:b/>
                                  <w:bCs/>
                                  <w:color w:val="FF0000"/>
                                  <w:kern w:val="24"/>
                                </w:rPr>
                                <w:t>3,2-g)chloronen-7-one</w:t>
                              </w:r>
                            </w:p>
                          </w:txbxContent>
                        </wps:txbx>
                        <wps:bodyPr wrap="square">
                          <a:noAutofit/>
                        </wps:bodyPr>
                      </wps:wsp>
                      <wps:wsp>
                        <wps:cNvPr id="11" name="Straight Arrow Connector 11"/>
                        <wps:cNvCnPr/>
                        <wps:spPr>
                          <a:xfrm flipH="1">
                            <a:off x="2467342" y="369332"/>
                            <a:ext cx="1475438" cy="396688"/>
                          </a:xfrm>
                          <a:prstGeom prst="straightConnector1">
                            <a:avLst/>
                          </a:prstGeom>
                          <a:ln>
                            <a:tailEnd type="arrow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2" name="Straight Arrow Connector 12"/>
                        <wps:cNvCnPr>
                          <a:stCxn id="2" idx="2"/>
                        </wps:cNvCnPr>
                        <wps:spPr>
                          <a:xfrm>
                            <a:off x="4281781" y="400110"/>
                            <a:ext cx="1263327" cy="365910"/>
                          </a:xfrm>
                          <a:prstGeom prst="straightConnector1">
                            <a:avLst/>
                          </a:prstGeom>
                          <a:ln>
                            <a:tailEnd type="arrow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3" name="Straight Arrow Connector 13"/>
                        <wps:cNvCnPr/>
                        <wps:spPr>
                          <a:xfrm flipH="1">
                            <a:off x="1639723" y="1107375"/>
                            <a:ext cx="360040" cy="452433"/>
                          </a:xfrm>
                          <a:prstGeom prst="straightConnector1">
                            <a:avLst/>
                          </a:prstGeom>
                          <a:ln>
                            <a:tailEnd type="arrow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4" name="Straight Arrow Connector 14"/>
                        <wps:cNvCnPr/>
                        <wps:spPr>
                          <a:xfrm flipH="1">
                            <a:off x="4734867" y="1122451"/>
                            <a:ext cx="810241" cy="452433"/>
                          </a:xfrm>
                          <a:prstGeom prst="straightConnector1">
                            <a:avLst/>
                          </a:prstGeom>
                          <a:ln>
                            <a:tailEnd type="arrow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5" name="Straight Arrow Connector 15"/>
                        <wps:cNvCnPr/>
                        <wps:spPr>
                          <a:xfrm>
                            <a:off x="5839860" y="1120275"/>
                            <a:ext cx="708526" cy="439532"/>
                          </a:xfrm>
                          <a:prstGeom prst="straightConnector1">
                            <a:avLst/>
                          </a:prstGeom>
                          <a:ln>
                            <a:tailEnd type="arrow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6" name="Straight Arrow Connector 16"/>
                        <wps:cNvCnPr/>
                        <wps:spPr>
                          <a:xfrm>
                            <a:off x="558403" y="1944216"/>
                            <a:ext cx="0" cy="725596"/>
                          </a:xfrm>
                          <a:prstGeom prst="straightConnector1">
                            <a:avLst/>
                          </a:prstGeom>
                          <a:ln>
                            <a:tailEnd type="arrow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7" name="Straight Arrow Connector 17"/>
                        <wps:cNvCnPr/>
                        <wps:spPr>
                          <a:xfrm>
                            <a:off x="3798763" y="1944216"/>
                            <a:ext cx="0" cy="796164"/>
                          </a:xfrm>
                          <a:prstGeom prst="straightConnector1">
                            <a:avLst/>
                          </a:prstGeom>
                          <a:ln>
                            <a:tailEnd type="arrow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8" name="Straight Arrow Connector 18"/>
                        <wps:cNvCnPr/>
                        <wps:spPr>
                          <a:xfrm>
                            <a:off x="6129833" y="1944216"/>
                            <a:ext cx="0" cy="725596"/>
                          </a:xfrm>
                          <a:prstGeom prst="straightConnector1">
                            <a:avLst/>
                          </a:prstGeom>
                          <a:ln>
                            <a:tailEnd type="arrow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9" name="TextBox 43"/>
                        <wps:cNvSpPr txBox="1"/>
                        <wps:spPr>
                          <a:xfrm>
                            <a:off x="558377" y="2122244"/>
                            <a:ext cx="1626532" cy="35433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DA64DB" w:rsidRPr="00470417" w:rsidRDefault="00DA64DB" w:rsidP="00DA64DB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 w:rsidRPr="00470417">
                                <w:rPr>
                                  <w:b/>
                                  <w:bCs/>
                                  <w:color w:val="000000" w:themeColor="text1"/>
                                  <w:kern w:val="24"/>
                                </w:rPr>
                                <w:t>Methanol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20" name="TextBox 44"/>
                        <wps:cNvSpPr txBox="1"/>
                        <wps:spPr>
                          <a:xfrm>
                            <a:off x="6169924" y="2092090"/>
                            <a:ext cx="1122680" cy="35433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DA64DB" w:rsidRPr="00470417" w:rsidRDefault="00DA64DB" w:rsidP="00DA64DB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 w:rsidRPr="00470417">
                                <w:rPr>
                                  <w:b/>
                                  <w:bCs/>
                                  <w:color w:val="000000" w:themeColor="text1"/>
                                  <w:kern w:val="24"/>
                                </w:rPr>
                                <w:t>Methanol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21" name="TextBox 45"/>
                        <wps:cNvSpPr txBox="1"/>
                        <wps:spPr>
                          <a:xfrm>
                            <a:off x="3822397" y="2201438"/>
                            <a:ext cx="919480" cy="35433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DA64DB" w:rsidRPr="00470417" w:rsidRDefault="00DA64DB" w:rsidP="00DA64DB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 w:rsidRPr="00470417">
                                <w:rPr>
                                  <w:b/>
                                  <w:bCs/>
                                  <w:color w:val="000000" w:themeColor="text1"/>
                                  <w:kern w:val="24"/>
                                </w:rPr>
                                <w:t>Hexane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46" o:spid="_x0000_s1026" style="position:absolute;left:0;text-align:left;margin-left:0;margin-top:0;width:506.25pt;height:260.25pt;z-index:251659264;mso-position-horizontal:center;mso-position-horizontal-relative:margin;mso-position-vertical:top;mso-position-vertical-relative:margin;mso-width-relative:margin;mso-height-relative:margin" coordsize="89110,399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3" o:spid="_x0000_s1027" type="#_x0000_t202" style="position:absolute;left:28276;width:28861;height:383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pOtKMEA&#10;AADaAAAADwAAAGRycy9kb3ducmV2LnhtbESPT4vCMBTE74LfITzBmyaKiluNIrsInhT/7MLeHs2z&#10;LTYvpYm2fnuzsOBxmJnfMMt1a0vxoNoXjjWMhgoEcepMwZmGy3k7mIPwAdlg6Zg0PMnDetXtLDEx&#10;ruEjPU4hExHCPkENeQhVIqVPc7Loh64ijt7V1RZDlHUmTY1NhNtSjpWaSYsFx4UcK/rMKb2d7lbD&#10;9/76+zNRh+zLTqvGtUqy/ZBa93vtZgEiUBve4f/2zmgYw9+VeAPk6gU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qTrSjBAAAA2gAAAA8AAAAAAAAAAAAAAAAAmAIAAGRycy9kb3du&#10;cmV2LnhtbFBLBQYAAAAABAAEAPUAAACGAwAAAAA=&#10;" filled="f" stroked="f">
                  <v:textbox>
                    <w:txbxContent>
                      <w:p w:rsidR="00DA64DB" w:rsidRPr="00470417" w:rsidRDefault="00DA64DB" w:rsidP="00DA64DB">
                        <w:pPr>
                          <w:pStyle w:val="NormalWeb"/>
                          <w:spacing w:before="0" w:beforeAutospacing="0" w:after="0" w:afterAutospacing="0"/>
                          <w:rPr>
                            <w:sz w:val="28"/>
                            <w:szCs w:val="28"/>
                          </w:rPr>
                        </w:pPr>
                        <w:proofErr w:type="spellStart"/>
                        <w:r w:rsidRPr="00470417">
                          <w:rPr>
                            <w:b/>
                            <w:bCs/>
                            <w:i/>
                            <w:iCs/>
                            <w:color w:val="FF0000"/>
                            <w:kern w:val="24"/>
                            <w:sz w:val="28"/>
                            <w:szCs w:val="28"/>
                          </w:rPr>
                          <w:t>Calophyllum</w:t>
                        </w:r>
                        <w:proofErr w:type="spellEnd"/>
                        <w:r w:rsidRPr="00470417">
                          <w:rPr>
                            <w:b/>
                            <w:bCs/>
                            <w:i/>
                            <w:iCs/>
                            <w:color w:val="FF0000"/>
                            <w:kern w:val="24"/>
                            <w:sz w:val="28"/>
                            <w:szCs w:val="28"/>
                          </w:rPr>
                          <w:t xml:space="preserve"> </w:t>
                        </w:r>
                        <w:proofErr w:type="spellStart"/>
                        <w:r w:rsidRPr="00470417">
                          <w:rPr>
                            <w:b/>
                            <w:bCs/>
                            <w:i/>
                            <w:iCs/>
                            <w:color w:val="FF0000"/>
                            <w:kern w:val="24"/>
                            <w:sz w:val="28"/>
                            <w:szCs w:val="28"/>
                          </w:rPr>
                          <w:t>tomentosum</w:t>
                        </w:r>
                        <w:proofErr w:type="spellEnd"/>
                      </w:p>
                    </w:txbxContent>
                  </v:textbox>
                </v:shape>
                <v:shape id="TextBox 4" o:spid="_x0000_s1028" type="#_x0000_t202" style="position:absolute;left:19449;top:7903;width:9563;height:354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d8Is8MA&#10;AADaAAAADwAAAGRycy9kb3ducmV2LnhtbESPQWvCQBSE7wX/w/KE3nTX1pYas5GiCJ4sTVvB2yP7&#10;TILZtyG7mvTfdwWhx2FmvmHS1WAbcaXO1441zKYKBHHhTM2lhu+v7eQNhA/IBhvHpOGXPKyy0UOK&#10;iXE9f9I1D6WIEPYJaqhCaBMpfVGRRT91LXH0Tq6zGKLsSmk67CPcNvJJqVdpsea4UGFL64qKc36x&#10;Gn72p+Nhrj7KjX1pezcoyXYhtX4cD+9LEIGG8B++t3dGwzPcrsQbILM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d8Is8MAAADaAAAADwAAAAAAAAAAAAAAAACYAgAAZHJzL2Rv&#10;d25yZXYueG1sUEsFBgAAAAAEAAQA9QAAAIgDAAAAAA==&#10;" filled="f" stroked="f">
                  <v:textbox>
                    <w:txbxContent>
                      <w:p w:rsidR="00DA64DB" w:rsidRPr="00470417" w:rsidRDefault="00DA64DB" w:rsidP="00DA64DB">
                        <w:pPr>
                          <w:pStyle w:val="NormalWeb"/>
                          <w:spacing w:before="0" w:beforeAutospacing="0" w:after="0" w:afterAutospacing="0"/>
                        </w:pPr>
                        <w:r w:rsidRPr="00470417">
                          <w:rPr>
                            <w:b/>
                            <w:bCs/>
                            <w:color w:val="000000" w:themeColor="text1"/>
                            <w:kern w:val="24"/>
                          </w:rPr>
                          <w:t>Stem</w:t>
                        </w:r>
                      </w:p>
                    </w:txbxContent>
                  </v:textbox>
                </v:shape>
                <v:shape id="TextBox 5" o:spid="_x0000_s1029" type="#_x0000_t202" style="position:absolute;left:53525;top:7727;width:9762;height:354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jaQx8EA&#10;AADaAAAADwAAAGRycy9kb3ducmV2LnhtbESPT4vCMBTE74LfITzBmyaKiluNIoqwJxf/7MLeHs2z&#10;LTYvpYm2++03guBxmJnfMMt1a0vxoNoXjjWMhgoEcepMwZmGy3k/mIPwAdlg6Zg0/JGH9arbWWJi&#10;XMNHepxCJiKEfYIa8hCqREqf5mTRD11FHL2rqy2GKOtMmhqbCLelHCs1kxYLjgs5VrTNKb2d7lbD&#10;9+H6+zNRX9nOTqvGtUqy/ZBa93vtZgEiUBve4Vf702iYwPNKvAFy9Q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o2kMfBAAAA2gAAAA8AAAAAAAAAAAAAAAAAmAIAAGRycy9kb3du&#10;cmV2LnhtbFBLBQYAAAAABAAEAPUAAACGAwAAAAA=&#10;" filled="f" stroked="f">
                  <v:textbox>
                    <w:txbxContent>
                      <w:p w:rsidR="00DA64DB" w:rsidRPr="00470417" w:rsidRDefault="00DA64DB" w:rsidP="00DA64DB">
                        <w:pPr>
                          <w:pStyle w:val="NormalWeb"/>
                          <w:spacing w:before="0" w:beforeAutospacing="0" w:after="0" w:afterAutospacing="0"/>
                        </w:pPr>
                        <w:r w:rsidRPr="00470417">
                          <w:rPr>
                            <w:b/>
                            <w:bCs/>
                            <w:color w:val="000000" w:themeColor="text1"/>
                            <w:kern w:val="24"/>
                          </w:rPr>
                          <w:t>Bark</w:t>
                        </w:r>
                      </w:p>
                    </w:txbxContent>
                  </v:textbox>
                </v:shape>
                <v:rect id="Rectangle 5" o:spid="_x0000_s1030" style="position:absolute;top:15747;width:28276;height:354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ijlHcMA&#10;AADaAAAADwAAAGRycy9kb3ducmV2LnhtbESPQWvCQBSE74L/YXlCL6KbFpQSsxERpKEUxNh6fmRf&#10;k9Ds25jdJum/dwWhx2FmvmGS7Wga0VPnassKnpcRCOLC6ppLBZ/nw+IVhPPIGhvLpOCPHGzT6STB&#10;WNuBT9TnvhQBwi5GBZX3bSylKyoy6Ja2JQ7et+0M+iC7UuoOhwA3jXyJorU0WHNYqLClfUXFT/5r&#10;FAzFsb+cP97kcX7JLF+z6z7/elfqaTbuNiA8jf4//GhnWsEK7lfCDZDpD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+ijlHcMAAADaAAAADwAAAAAAAAAAAAAAAACYAgAAZHJzL2Rv&#10;d25yZXYueG1sUEsFBgAAAAAEAAQA9QAAAIgDAAAAAA==&#10;" filled="f" stroked="f">
                  <v:textbox>
                    <w:txbxContent>
                      <w:p w:rsidR="00DA64DB" w:rsidRPr="00470417" w:rsidRDefault="00DA64DB" w:rsidP="00DA64DB">
                        <w:pPr>
                          <w:pStyle w:val="NormalWeb"/>
                          <w:spacing w:before="0" w:beforeAutospacing="0" w:after="0" w:afterAutospacing="0"/>
                        </w:pPr>
                        <w:proofErr w:type="spellStart"/>
                        <w:r w:rsidRPr="00470417">
                          <w:rPr>
                            <w:b/>
                            <w:bCs/>
                            <w:i/>
                            <w:iCs/>
                            <w:color w:val="000000" w:themeColor="text1"/>
                            <w:kern w:val="24"/>
                          </w:rPr>
                          <w:t>Fusarium</w:t>
                        </w:r>
                        <w:proofErr w:type="spellEnd"/>
                        <w:r w:rsidRPr="00470417">
                          <w:rPr>
                            <w:b/>
                            <w:bCs/>
                            <w:i/>
                            <w:iCs/>
                            <w:color w:val="000000" w:themeColor="text1"/>
                            <w:kern w:val="24"/>
                          </w:rPr>
                          <w:t xml:space="preserve"> </w:t>
                        </w:r>
                        <w:proofErr w:type="spellStart"/>
                        <w:r w:rsidRPr="00470417">
                          <w:rPr>
                            <w:b/>
                            <w:bCs/>
                            <w:i/>
                            <w:iCs/>
                            <w:color w:val="000000" w:themeColor="text1"/>
                            <w:kern w:val="24"/>
                          </w:rPr>
                          <w:t>equiseti</w:t>
                        </w:r>
                        <w:proofErr w:type="spellEnd"/>
                        <w:r w:rsidRPr="00470417">
                          <w:rPr>
                            <w:b/>
                            <w:bCs/>
                            <w:color w:val="000000" w:themeColor="text1"/>
                            <w:kern w:val="24"/>
                          </w:rPr>
                          <w:t xml:space="preserve"> SCt2</w:t>
                        </w:r>
                      </w:p>
                    </w:txbxContent>
                  </v:textbox>
                </v:rect>
                <v:rect id="Rectangle 6" o:spid="_x0000_s1031" style="position:absolute;left:57078;top:15747;width:32032;height:354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vp7asMA&#10;AADaAAAADwAAAGRycy9kb3ducmV2LnhtbESPT4vCMBTE7wt+h/AEL4um60GkGkUE2bIsiPXP+dE8&#10;22LzUpts2/32RhA8DjPzG2a57k0lWmpcaVnB1yQCQZxZXXKu4HTcjecgnEfWWFkmBf/kYL0afCwx&#10;1rbjA7Wpz0WAsItRQeF9HUvpsoIMuomtiYN3tY1BH2STS91gF+CmktMomkmDJYeFAmvaFpTd0j+j&#10;oMv27eX4+y33n5fE8j25b9Pzj1KjYb9ZgPDU+3f41U60ghk8r4QbIFc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vp7asMAAADaAAAADwAAAAAAAAAAAAAAAACYAgAAZHJzL2Rv&#10;d25yZXYueG1sUEsFBgAAAAAEAAQA9QAAAIgDAAAAAA==&#10;" filled="f" stroked="f">
                  <v:textbox>
                    <w:txbxContent>
                      <w:p w:rsidR="00DA64DB" w:rsidRPr="00470417" w:rsidRDefault="00DA64DB" w:rsidP="00DA64DB">
                        <w:pPr>
                          <w:pStyle w:val="NormalWeb"/>
                          <w:spacing w:before="0" w:beforeAutospacing="0" w:after="0" w:afterAutospacing="0"/>
                        </w:pPr>
                        <w:proofErr w:type="spellStart"/>
                        <w:r w:rsidRPr="00470417">
                          <w:rPr>
                            <w:b/>
                            <w:bCs/>
                            <w:i/>
                            <w:iCs/>
                            <w:color w:val="000000" w:themeColor="text1"/>
                            <w:kern w:val="24"/>
                          </w:rPr>
                          <w:t>Cladosporium</w:t>
                        </w:r>
                        <w:proofErr w:type="spellEnd"/>
                        <w:r w:rsidRPr="00470417">
                          <w:rPr>
                            <w:b/>
                            <w:bCs/>
                            <w:i/>
                            <w:iCs/>
                            <w:color w:val="000000" w:themeColor="text1"/>
                            <w:kern w:val="24"/>
                          </w:rPr>
                          <w:t xml:space="preserve"> </w:t>
                        </w:r>
                        <w:proofErr w:type="spellStart"/>
                        <w:r w:rsidRPr="00470417">
                          <w:rPr>
                            <w:b/>
                            <w:bCs/>
                            <w:i/>
                            <w:iCs/>
                            <w:color w:val="000000" w:themeColor="text1"/>
                            <w:kern w:val="24"/>
                          </w:rPr>
                          <w:t>uredinicola</w:t>
                        </w:r>
                        <w:proofErr w:type="spellEnd"/>
                        <w:r w:rsidRPr="00470417">
                          <w:rPr>
                            <w:b/>
                            <w:bCs/>
                            <w:color w:val="000000" w:themeColor="text1"/>
                            <w:kern w:val="24"/>
                          </w:rPr>
                          <w:t xml:space="preserve"> </w:t>
                        </w:r>
                        <w:proofErr w:type="spellStart"/>
                        <w:r w:rsidRPr="00470417">
                          <w:rPr>
                            <w:b/>
                            <w:bCs/>
                            <w:color w:val="000000" w:themeColor="text1"/>
                            <w:kern w:val="24"/>
                          </w:rPr>
                          <w:t>BCt</w:t>
                        </w:r>
                        <w:proofErr w:type="spellEnd"/>
                        <w:r w:rsidRPr="00470417">
                          <w:rPr>
                            <w:b/>
                            <w:bCs/>
                            <w:color w:val="000000" w:themeColor="text1"/>
                            <w:kern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" o:spid="_x0000_s1032" style="position:absolute;left:28276;top:15747;width:28802;height:354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bbe8cQA&#10;AADaAAAADwAAAGRycy9kb3ducmV2LnhtbESPQWvCQBSE74L/YXlCL6Kb9qAlZiMiSEMpiLH1/Mi+&#10;JqHZtzG7TdJ/7wpCj8PMfMMk29E0oqfO1ZYVPC8jEMSF1TWXCj7Ph8UrCOeRNTaWScEfOdim00mC&#10;sbYDn6jPfSkChF2MCirv21hKV1Rk0C1tSxy8b9sZ9EF2pdQdDgFuGvkSRStpsOawUGFL+4qKn/zX&#10;KBiKY385f7zJ4/ySWb5m133+9a7U02zcbUB4Gv1/+NHOtII13K+EGyDTG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W23vHEAAAA2gAAAA8AAAAAAAAAAAAAAAAAmAIAAGRycy9k&#10;b3ducmV2LnhtbFBLBQYAAAAABAAEAPUAAACJAwAAAAA=&#10;" filled="f" stroked="f">
                  <v:textbox>
                    <w:txbxContent>
                      <w:p w:rsidR="00DA64DB" w:rsidRPr="00470417" w:rsidRDefault="00DA64DB" w:rsidP="00DA64DB">
                        <w:pPr>
                          <w:pStyle w:val="NormalWeb"/>
                          <w:spacing w:before="0" w:beforeAutospacing="0" w:after="0" w:afterAutospacing="0"/>
                        </w:pPr>
                        <w:proofErr w:type="spellStart"/>
                        <w:r w:rsidRPr="00470417">
                          <w:rPr>
                            <w:b/>
                            <w:bCs/>
                            <w:i/>
                            <w:iCs/>
                            <w:color w:val="000000" w:themeColor="text1"/>
                            <w:kern w:val="24"/>
                          </w:rPr>
                          <w:t>Alternaria</w:t>
                        </w:r>
                        <w:proofErr w:type="spellEnd"/>
                        <w:r w:rsidRPr="00470417">
                          <w:rPr>
                            <w:b/>
                            <w:bCs/>
                            <w:color w:val="000000" w:themeColor="text1"/>
                            <w:kern w:val="24"/>
                          </w:rPr>
                          <w:t xml:space="preserve"> </w:t>
                        </w:r>
                        <w:proofErr w:type="spellStart"/>
                        <w:r w:rsidRPr="00470417">
                          <w:rPr>
                            <w:b/>
                            <w:bCs/>
                            <w:i/>
                            <w:iCs/>
                            <w:color w:val="000000" w:themeColor="text1"/>
                            <w:kern w:val="24"/>
                          </w:rPr>
                          <w:t>alternata</w:t>
                        </w:r>
                        <w:proofErr w:type="spellEnd"/>
                        <w:r w:rsidRPr="00470417">
                          <w:rPr>
                            <w:b/>
                            <w:bCs/>
                            <w:color w:val="000000" w:themeColor="text1"/>
                            <w:kern w:val="24"/>
                          </w:rPr>
                          <w:t xml:space="preserve"> BCt2 </w:t>
                        </w:r>
                      </w:p>
                    </w:txbxContent>
                  </v:textbox>
                </v:rect>
                <v:rect id="Rectangle 8" o:spid="_x0000_s1033" style="position:absolute;top:26695;width:20706;height:617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ClKg78A&#10;AADaAAAADwAAAGRycy9kb3ducmV2LnhtbERPTYvCMBC9C/6HMIIX0XQ9iFSjiCBbZEGsu56HZmyL&#10;zaQ2se3+e3MQPD7e93rbm0q01LjSsoKvWQSCOLO65FzB7+UwXYJwHlljZZkU/JOD7WY4WGOsbcdn&#10;alOfixDCLkYFhfd1LKXLCjLoZrYmDtzNNgZ9gE0udYNdCDeVnEfRQhosOTQUWNO+oOyePo2CLju1&#10;18vPtzxNronlR/LYp39HpcajfrcC4an3H/HbnWgFYWu4Em6A3Lw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UKUqDvwAAANoAAAAPAAAAAAAAAAAAAAAAAJgCAABkcnMvZG93bnJl&#10;di54bWxQSwUGAAAAAAQABAD1AAAAhAMAAAAA&#10;" filled="f" stroked="f">
                  <v:textbox>
                    <w:txbxContent>
                      <w:p w:rsidR="00DA64DB" w:rsidRPr="00470417" w:rsidRDefault="00DA64DB" w:rsidP="00DA64DB">
                        <w:pPr>
                          <w:pStyle w:val="NormalWeb"/>
                          <w:spacing w:before="0" w:beforeAutospacing="0" w:after="0" w:afterAutospacing="0"/>
                        </w:pPr>
                        <w:proofErr w:type="spellStart"/>
                        <w:r w:rsidRPr="00470417">
                          <w:rPr>
                            <w:b/>
                            <w:bCs/>
                            <w:color w:val="FF0000"/>
                            <w:kern w:val="24"/>
                          </w:rPr>
                          <w:t>Psoralen</w:t>
                        </w:r>
                        <w:proofErr w:type="spellEnd"/>
                      </w:p>
                      <w:p w:rsidR="00DA64DB" w:rsidRPr="00470417" w:rsidRDefault="00DA64DB" w:rsidP="00DA64DB">
                        <w:pPr>
                          <w:pStyle w:val="NormalWeb"/>
                          <w:spacing w:before="0" w:beforeAutospacing="0" w:after="0" w:afterAutospacing="0"/>
                        </w:pPr>
                        <w:proofErr w:type="spellStart"/>
                        <w:r w:rsidRPr="00470417">
                          <w:rPr>
                            <w:b/>
                            <w:bCs/>
                            <w:color w:val="FF0000"/>
                            <w:kern w:val="24"/>
                          </w:rPr>
                          <w:t>Furocoumarin</w:t>
                        </w:r>
                        <w:proofErr w:type="spellEnd"/>
                        <w:r w:rsidRPr="00470417">
                          <w:rPr>
                            <w:b/>
                            <w:bCs/>
                            <w:color w:val="000000" w:themeColor="text1"/>
                            <w:kern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9" o:spid="_x0000_s1034" style="position:absolute;left:29346;top:27403;width:20778;height:35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2XvGMQA&#10;AADaAAAADwAAAGRycy9kb3ducmV2LnhtbESPQWvCQBSE74L/YXlCL6Kb9iA2ZiMiSEMpiLH1/Mi+&#10;JqHZtzG7TdJ/7wpCj8PMfMMk29E0oqfO1ZYVPC8jEMSF1TWXCj7Ph8UahPPIGhvLpOCPHGzT6STB&#10;WNuBT9TnvhQBwi5GBZX3bSylKyoy6Ja2JQ7et+0M+iC7UuoOhwA3jXyJopU0WHNYqLClfUXFT/5r&#10;FAzFsb+cP97kcX7JLF+z6z7/elfqaTbuNiA8jf4//GhnWsEr3K+EGyDTG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tl7xjEAAAA2gAAAA8AAAAAAAAAAAAAAAAAmAIAAGRycy9k&#10;b3ducmV2LnhtbFBLBQYAAAAABAAEAPUAAACJAwAAAAA=&#10;" filled="f" stroked="f">
                  <v:textbox>
                    <w:txbxContent>
                      <w:p w:rsidR="00DA64DB" w:rsidRPr="00470417" w:rsidRDefault="00DA64DB" w:rsidP="00DA64DB">
                        <w:pPr>
                          <w:pStyle w:val="NormalWeb"/>
                          <w:spacing w:before="0" w:beforeAutospacing="0" w:after="0" w:afterAutospacing="0"/>
                        </w:pPr>
                        <w:proofErr w:type="spellStart"/>
                        <w:r w:rsidRPr="00470417">
                          <w:rPr>
                            <w:b/>
                            <w:bCs/>
                            <w:color w:val="FF0000"/>
                            <w:kern w:val="24"/>
                          </w:rPr>
                          <w:t>Coumaric</w:t>
                        </w:r>
                        <w:proofErr w:type="spellEnd"/>
                        <w:r w:rsidRPr="00470417">
                          <w:rPr>
                            <w:b/>
                            <w:bCs/>
                            <w:color w:val="FF0000"/>
                            <w:kern w:val="24"/>
                          </w:rPr>
                          <w:t xml:space="preserve"> acid</w:t>
                        </w:r>
                        <w:r w:rsidRPr="00470417">
                          <w:rPr>
                            <w:rFonts w:asciiTheme="minorHAnsi" w:hAnsi="Calibri" w:cstheme="minorBidi"/>
                            <w:color w:val="FF0000"/>
                            <w:kern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0" o:spid="_x0000_s1035" style="position:absolute;left:55451;top:25899;width:33007;height:1405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wz3H8QA&#10;AADbAAAADwAAAGRycy9kb3ducmV2LnhtbESPQWvCQBCF7wX/wzKCl1I39VAkdRURpEEKYmw9D9lp&#10;Epqdjdk1Sf995yB4m+G9ee+b1WZ0jeqpC7VnA6/zBBRx4W3NpYGv8/5lCSpEZIuNZzLwRwE268nT&#10;ClPrBz5Rn8dSSQiHFA1UMbap1qGoyGGY+5ZYtB/fOYyydqW2HQ4S7hq9SJI37bBmaaiwpV1FxW9+&#10;cwaG4thfzp8f+vh8yTxfs+su/z4YM5uO23dQkcb4MN+vMyv4Qi+/yAB6/Q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8M9x/EAAAA2wAAAA8AAAAAAAAAAAAAAAAAmAIAAGRycy9k&#10;b3ducmV2LnhtbFBLBQYAAAAABAAEAPUAAACJAwAAAAA=&#10;" filled="f" stroked="f">
                  <v:textbox>
                    <w:txbxContent>
                      <w:p w:rsidR="00DA64DB" w:rsidRPr="00470417" w:rsidRDefault="00DA64DB" w:rsidP="00DA64DB">
                        <w:pPr>
                          <w:pStyle w:val="NormalWeb"/>
                          <w:spacing w:before="0" w:beforeAutospacing="0" w:after="0" w:afterAutospacing="0"/>
                        </w:pPr>
                        <w:proofErr w:type="spellStart"/>
                        <w:r w:rsidRPr="00470417">
                          <w:rPr>
                            <w:b/>
                            <w:bCs/>
                            <w:color w:val="FF0000"/>
                            <w:kern w:val="24"/>
                          </w:rPr>
                          <w:t>Coumarin</w:t>
                        </w:r>
                        <w:proofErr w:type="spellEnd"/>
                        <w:r w:rsidRPr="00470417">
                          <w:rPr>
                            <w:b/>
                            <w:bCs/>
                            <w:color w:val="FF0000"/>
                            <w:kern w:val="24"/>
                          </w:rPr>
                          <w:t>,</w:t>
                        </w:r>
                      </w:p>
                      <w:p w:rsidR="00DA64DB" w:rsidRPr="00470417" w:rsidRDefault="00DA64DB" w:rsidP="00DA64DB">
                        <w:pPr>
                          <w:pStyle w:val="NormalWeb"/>
                          <w:spacing w:before="0" w:beforeAutospacing="0" w:after="0" w:afterAutospacing="0"/>
                        </w:pPr>
                        <w:proofErr w:type="spellStart"/>
                        <w:r w:rsidRPr="00470417">
                          <w:rPr>
                            <w:b/>
                            <w:bCs/>
                            <w:color w:val="FF0000"/>
                            <w:kern w:val="24"/>
                          </w:rPr>
                          <w:t>Coumaric</w:t>
                        </w:r>
                        <w:proofErr w:type="spellEnd"/>
                        <w:r w:rsidRPr="00470417">
                          <w:rPr>
                            <w:b/>
                            <w:bCs/>
                            <w:color w:val="FF0000"/>
                            <w:kern w:val="24"/>
                          </w:rPr>
                          <w:t xml:space="preserve"> acid, </w:t>
                        </w:r>
                      </w:p>
                      <w:p w:rsidR="00DA64DB" w:rsidRPr="00470417" w:rsidRDefault="00DA64DB" w:rsidP="00DA64DB">
                        <w:pPr>
                          <w:pStyle w:val="NormalWeb"/>
                          <w:spacing w:before="0" w:beforeAutospacing="0" w:after="0" w:afterAutospacing="0"/>
                        </w:pPr>
                        <w:proofErr w:type="spellStart"/>
                        <w:r w:rsidRPr="00470417">
                          <w:rPr>
                            <w:b/>
                            <w:bCs/>
                            <w:color w:val="FF0000"/>
                            <w:kern w:val="24"/>
                          </w:rPr>
                          <w:t>Hynecromone</w:t>
                        </w:r>
                        <w:proofErr w:type="spellEnd"/>
                        <w:r w:rsidRPr="00470417">
                          <w:rPr>
                            <w:b/>
                            <w:bCs/>
                            <w:color w:val="FF0000"/>
                            <w:kern w:val="24"/>
                          </w:rPr>
                          <w:t xml:space="preserve">, </w:t>
                        </w:r>
                      </w:p>
                      <w:p w:rsidR="00DA64DB" w:rsidRPr="00470417" w:rsidRDefault="00DA64DB" w:rsidP="00DA64DB">
                        <w:pPr>
                          <w:pStyle w:val="NormalWeb"/>
                          <w:spacing w:before="0" w:beforeAutospacing="0" w:after="0" w:afterAutospacing="0"/>
                        </w:pPr>
                        <w:r w:rsidRPr="00470417">
                          <w:rPr>
                            <w:b/>
                            <w:bCs/>
                            <w:color w:val="FF0000"/>
                            <w:kern w:val="24"/>
                          </w:rPr>
                          <w:t>4-hydroxy-9-(3-methyl-2-butyl)</w:t>
                        </w:r>
                      </w:p>
                      <w:p w:rsidR="00DA64DB" w:rsidRPr="00470417" w:rsidRDefault="00DA64DB" w:rsidP="00DA64DB">
                        <w:pPr>
                          <w:pStyle w:val="NormalWeb"/>
                          <w:spacing w:before="0" w:beforeAutospacing="0" w:after="0" w:afterAutospacing="0"/>
                        </w:pPr>
                        <w:proofErr w:type="spellStart"/>
                        <w:proofErr w:type="gramStart"/>
                        <w:r w:rsidRPr="00470417">
                          <w:rPr>
                            <w:b/>
                            <w:bCs/>
                            <w:color w:val="FF0000"/>
                            <w:kern w:val="24"/>
                          </w:rPr>
                          <w:t>furo</w:t>
                        </w:r>
                        <w:proofErr w:type="spellEnd"/>
                        <w:r w:rsidRPr="00470417">
                          <w:rPr>
                            <w:b/>
                            <w:bCs/>
                            <w:color w:val="FF0000"/>
                            <w:kern w:val="24"/>
                          </w:rPr>
                          <w:t>(</w:t>
                        </w:r>
                        <w:proofErr w:type="gramEnd"/>
                        <w:r w:rsidRPr="00470417">
                          <w:rPr>
                            <w:b/>
                            <w:bCs/>
                            <w:color w:val="FF0000"/>
                            <w:kern w:val="24"/>
                          </w:rPr>
                          <w:t>3,2-g)chloronen-7-one</w:t>
                        </w:r>
                      </w:p>
                    </w:txbxContent>
                  </v:textbox>
                </v:re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Straight Arrow Connector 11" o:spid="_x0000_s1036" type="#_x0000_t32" style="position:absolute;left:24673;top:3693;width:14754;height:3967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4CrQQ8UAAADbAAAADwAAAGRycy9kb3ducmV2LnhtbESPQWvCQBCF74L/YRnBm24ULSV1FVEE&#10;i2CJCsXbmJ0modnZsLs18d+7hUJvM7w373uzWHWmFndyvrKsYDJOQBDnVldcKLicd6NXED4ga6wt&#10;k4IHeVgt+70Fptq2nNH9FAoRQ9inqKAMoUml9HlJBv3YNsRR+7LOYIirK6R22MZwU8tpkrxIgxVH&#10;QokNbUrKv08/JkK2s2x++DzcZpStP9rb+/UY3FWp4aBbv4EI1IV/89/1Xsf6E/j9JQ4gl0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4CrQQ8UAAADbAAAADwAAAAAAAAAA&#10;AAAAAAChAgAAZHJzL2Rvd25yZXYueG1sUEsFBgAAAAAEAAQA+QAAAJMDAAAAAA==&#10;" strokecolor="#4579b8 [3044]">
                  <v:stroke endarrow="open"/>
                </v:shape>
                <v:shape id="Straight Arrow Connector 12" o:spid="_x0000_s1037" type="#_x0000_t32" style="position:absolute;left:42817;top:4001;width:12634;height:3659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3cZ5OsEAAADbAAAADwAAAGRycy9kb3ducmV2LnhtbERPTWvDMAy9F/YfjAa7Nc5SUkJat5RC&#10;WK/rOthuWqwmobEcYif1/v08GOymx/vUdh9ML2YaXWdZwXOSgiCure64UXB5q5YFCOeRNfaWScE3&#10;OdjvHhZbLLW98yvNZ9+IGMKuRAWt90MppatbMugSOxBH7mpHgz7CsZF6xHsMN73M0nQtDXYcG1oc&#10;6NhSfTtPRsHq+hVeCn+QRfVhj9OU5/l79anU02M4bEB4Cv5f/Oc+6Tg/g99f4gFy9wM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dxnk6wQAAANsAAAAPAAAAAAAAAAAAAAAA&#10;AKECAABkcnMvZG93bnJldi54bWxQSwUGAAAAAAQABAD5AAAAjwMAAAAA&#10;" strokecolor="#4579b8 [3044]">
                  <v:stroke endarrow="open"/>
                </v:shape>
                <v:shape id="Straight Arrow Connector 13" o:spid="_x0000_s1038" type="#_x0000_t32" style="position:absolute;left:16397;top:11073;width:3600;height:4525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7Trr8YAAADbAAAADwAAAGRycy9kb3ducmV2LnhtbESPQWvCQBCF74L/YRmhN93YqpTUVcRS&#10;aBEqiYXibcyOSTA7G3a3Jv333YLgbYb35n1vluveNOJKzteWFUwnCQjiwuqaSwVfh7fxMwgfkDU2&#10;lknBL3lYr4aDJabadpzRNQ+liCHsU1RQhdCmUvqiIoN+YlviqJ2tMxji6kqpHXYx3DTyMUkW0mDN&#10;kVBhS9uKikv+YyLkdZbNd9+704yyzb47fRw/gzsq9TDqNy8gAvXhbr5dv+tY/wn+f4kDyNUf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H+066/GAAAA2wAAAA8AAAAAAAAA&#10;AAAAAAAAoQIAAGRycy9kb3ducmV2LnhtbFBLBQYAAAAABAAEAPkAAACUAwAAAAA=&#10;" strokecolor="#4579b8 [3044]">
                  <v:stroke endarrow="open"/>
                </v:shape>
                <v:shape id="Straight Arrow Connector 14" o:spid="_x0000_s1039" type="#_x0000_t32" style="position:absolute;left:47348;top:11224;width:8103;height:4524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8F1z28UAAADbAAAADwAAAGRycy9kb3ducmV2LnhtbESPQWvCQBCF7wX/wzKCt7qxpEWiq4hS&#10;sAgtUUG8jdkxCWZnw+7WpP++Wyh4m+G9ed+b+bI3jbiT87VlBZNxAoK4sLrmUsHx8P48BeEDssbG&#10;Min4IQ/LxeBpjpm2Hed034dSxBD2GSqoQmgzKX1RkUE/ti1x1K7WGQxxdaXUDrsYbhr5kiRv0mDN&#10;kVBhS+uKitv+20TIJs1fd6fdJaV89dVdPs6fwZ2VGg371QxEoD48zP/XWx3rp/D3SxxALn4B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8F1z28UAAADbAAAADwAAAAAAAAAA&#10;AAAAAAChAgAAZHJzL2Rvd25yZXYueG1sUEsFBgAAAAAEAAQA+QAAAJMDAAAAAA==&#10;" strokecolor="#4579b8 [3044]">
                  <v:stroke endarrow="open"/>
                </v:shape>
                <v:shape id="Straight Arrow Connector 15" o:spid="_x0000_s1040" type="#_x0000_t32" style="position:absolute;left:58398;top:11202;width:7085;height:4396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i/hTsAAAADbAAAADwAAAGRycy9kb3ducmV2LnhtbERPS4vCMBC+C/sfwizszaauVErXKCKU&#10;9eoL9DbbjG2xmZQm1e6/N4LgbT6+58yXg2nEjTpXW1YwiWIQxIXVNZcKDvt8nIJwHlljY5kU/JOD&#10;5eJjNMdM2ztv6bbzpQgh7DJUUHnfZlK6oiKDLrItceAutjPoA+xKqTu8h3DTyO84nkmDNYeGClta&#10;V1Rcd71RML38Db+pX8k0P9l13ydJcszPSn19DqsfEJ4G/xa/3Bsd5ifw/CUcIBcP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FIv4U7AAAAA2wAAAA8AAAAAAAAAAAAAAAAA&#10;oQIAAGRycy9kb3ducmV2LnhtbFBLBQYAAAAABAAEAPkAAACOAwAAAAA=&#10;" strokecolor="#4579b8 [3044]">
                  <v:stroke endarrow="open"/>
                </v:shape>
                <v:shape id="Straight Arrow Connector 16" o:spid="_x0000_s1041" type="#_x0000_t32" style="position:absolute;left:5584;top:19442;width:0;height:7256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v1/OcEAAADbAAAADwAAAGRycy9kb3ducmV2LnhtbERPyWrDMBC9F/oPYgq91XJbHIwTJYSA&#10;aa9JGkhvU2timVgjY8lL/r4qBHqbx1tntZltK0bqfeNYwWuSgiCunG64VvB1LF9yED4ga2wdk4Ib&#10;edisHx9WWGg38Z7GQ6hFDGFfoAITQldI6StDFn3iOuLIXVxvMUTY11L3OMVw28q3NF1Iiw3HBoMd&#10;7QxV18NgFbxffuaPPGxlXp7dbhiyLDuV30o9P83bJYhAc/gX392fOs5fwN8v8QC5/gU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i/X85wQAAANsAAAAPAAAAAAAAAAAAAAAA&#10;AKECAABkcnMvZG93bnJldi54bWxQSwUGAAAAAAQABAD5AAAAjwMAAAAA&#10;" strokecolor="#4579b8 [3044]">
                  <v:stroke endarrow="open"/>
                </v:shape>
                <v:shape id="Straight Arrow Connector 17" o:spid="_x0000_s1042" type="#_x0000_t32" style="position:absolute;left:37987;top:19442;width:0;height:7961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bHaosEAAADbAAAADwAAAGRycy9kb3ducmV2LnhtbERPS2vCQBC+C/0PyxR6000rsSG6igSC&#10;vTYqtLdpdkyC2dmQ3Tz677uFQm/z8T1nd5hNK0bqXWNZwfMqAkFcWt1wpeByzpcJCOeRNbaWScE3&#10;OTjsHxY7TLWd+J3GwlcihLBLUUHtfZdK6cqaDLqV7YgDd7O9QR9gX0nd4xTCTStfomgjDTYcGmrs&#10;KKupvBeDUbC+fc2nxB9lkn/YbBjiOL7mn0o9Pc7HLQhPs/8X/7nfdJj/Cr+/hAPk/gc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NsdqiwQAAANsAAAAPAAAAAAAAAAAAAAAA&#10;AKECAABkcnMvZG93bnJldi54bWxQSwUGAAAAAAQABAD5AAAAjwMAAAAA&#10;" strokecolor="#4579b8 [3044]">
                  <v:stroke endarrow="open"/>
                </v:shape>
                <v:shape id="Straight Arrow Connector 18" o:spid="_x0000_s1043" type="#_x0000_t32" style="position:absolute;left:61298;top:19442;width:0;height:7256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C5O0MMAAADbAAAADwAAAGRycy9kb3ducmV2LnhtbESPT2vCQBDF7wW/wzIFb3VTJSWkriJC&#10;aK/+A72N2TEJzc6G7Ebjt+8cCr3N8N6895vlenStulMfGs8G3mcJKOLS24YrA8dD8ZaBChHZYuuZ&#10;DDwpwHo1eVlibv2Dd3Tfx0pJCIccDdQxdrnWoazJYZj5jli0m+8dRln7StseHxLuWj1Pkg/tsGFp&#10;qLGjbU3lz35wBha36/iVxY3OirPfDkOapqfiYsz0ddx8goo0xn/z3/W3FXyBlV9kAL36B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LwuTtDDAAAA2wAAAA8AAAAAAAAAAAAA&#10;AAAAoQIAAGRycy9kb3ducmV2LnhtbFBLBQYAAAAABAAEAPkAAACRAwAAAAA=&#10;" strokecolor="#4579b8 [3044]">
                  <v:stroke endarrow="open"/>
                </v:shape>
                <v:shape id="TextBox 43" o:spid="_x0000_s1044" type="#_x0000_t202" style="position:absolute;left:5583;top:21222;width:16266;height:354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bp8ZL8A&#10;AADbAAAADwAAAGRycy9kb3ducmV2LnhtbERPTYvCMBC9C/sfwix402RFZa1GWVYET4q6Ct6GZmzL&#10;NpPSRFv/vREEb/N4nzNbtLYUN6p94VjDV1+BIE6dKTjT8HdY9b5B+IBssHRMGu7kYTH/6MwwMa7h&#10;Hd32IRMxhH2CGvIQqkRKn+Zk0fddRRy5i6sthgjrTJoamxhuSzlQaiwtFhwbcqzoN6f0f3+1Go6b&#10;y/k0VNtsaUdV41ol2U6k1t3P9mcKIlAb3uKXe23i/Ak8f4kHyPkD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NunxkvwAAANsAAAAPAAAAAAAAAAAAAAAAAJgCAABkcnMvZG93bnJl&#10;di54bWxQSwUGAAAAAAQABAD1AAAAhAMAAAAA&#10;" filled="f" stroked="f">
                  <v:textbox>
                    <w:txbxContent>
                      <w:p w:rsidR="00DA64DB" w:rsidRPr="00470417" w:rsidRDefault="00DA64DB" w:rsidP="00DA64DB">
                        <w:pPr>
                          <w:pStyle w:val="NormalWeb"/>
                          <w:spacing w:before="0" w:beforeAutospacing="0" w:after="0" w:afterAutospacing="0"/>
                        </w:pPr>
                        <w:r w:rsidRPr="00470417">
                          <w:rPr>
                            <w:b/>
                            <w:bCs/>
                            <w:color w:val="000000" w:themeColor="text1"/>
                            <w:kern w:val="24"/>
                          </w:rPr>
                          <w:t>Methanol</w:t>
                        </w:r>
                      </w:p>
                    </w:txbxContent>
                  </v:textbox>
                </v:shape>
                <v:shape id="TextBox 44" o:spid="_x0000_s1045" type="#_x0000_t202" style="position:absolute;left:61699;top:20920;width:11227;height:35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uwfRMAA&#10;AADbAAAADwAAAGRycy9kb3ducmV2LnhtbERPz2vCMBS+C/sfwht4s8nEyVYbZSiDnSbWTfD2aJ5t&#10;sXkJTWa7/94cBjt+fL+LzWg7caM+tI41PGUKBHHlTMu1hq/j++wFRIjIBjvHpOGXAmzWD5MCc+MG&#10;PtCtjLVIIRxy1NDE6HMpQ9WQxZA5T5y4i+stxgT7WpoehxRuOzlXaikttpwaGvS0bai6lj9Ww/fn&#10;5XxaqH29s89+cKOSbF+l1tPH8W0FItIY/8V/7g+jYZ7Wpy/pB8j1H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kuwfRMAAAADbAAAADwAAAAAAAAAAAAAAAACYAgAAZHJzL2Rvd25y&#10;ZXYueG1sUEsFBgAAAAAEAAQA9QAAAIUDAAAAAA==&#10;" filled="f" stroked="f">
                  <v:textbox>
                    <w:txbxContent>
                      <w:p w:rsidR="00DA64DB" w:rsidRPr="00470417" w:rsidRDefault="00DA64DB" w:rsidP="00DA64DB">
                        <w:pPr>
                          <w:pStyle w:val="NormalWeb"/>
                          <w:spacing w:before="0" w:beforeAutospacing="0" w:after="0" w:afterAutospacing="0"/>
                        </w:pPr>
                        <w:r w:rsidRPr="00470417">
                          <w:rPr>
                            <w:b/>
                            <w:bCs/>
                            <w:color w:val="000000" w:themeColor="text1"/>
                            <w:kern w:val="24"/>
                          </w:rPr>
                          <w:t>Methanol</w:t>
                        </w:r>
                      </w:p>
                    </w:txbxContent>
                  </v:textbox>
                </v:shape>
                <v:shape id="TextBox 45" o:spid="_x0000_s1046" type="#_x0000_t202" style="position:absolute;left:38223;top:22014;width:9195;height:354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aC638IA&#10;AADbAAAADwAAAGRycy9kb3ducmV2LnhtbESPQYvCMBSE78L+h/AEb5ooKto1yqIseFLUXWFvj+bZ&#10;FpuX0mRt/fdGEDwOM/MNs1i1thQ3qn3hWMNwoEAQp84UnGn4OX33ZyB8QDZYOiYNd/KwWn50FpgY&#10;1/CBbseQiQhhn6CGPIQqkdKnOVn0A1cRR+/iaoshyjqTpsYmwm0pR0pNpcWC40KOFa1zSq/Hf6vh&#10;d3f5O4/VPtvYSdW4Vkm2c6l1r9t+fYII1IZ3+NXeGg2jITy/xB8gl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9oLrfwgAAANsAAAAPAAAAAAAAAAAAAAAAAJgCAABkcnMvZG93&#10;bnJldi54bWxQSwUGAAAAAAQABAD1AAAAhwMAAAAA&#10;" filled="f" stroked="f">
                  <v:textbox>
                    <w:txbxContent>
                      <w:p w:rsidR="00DA64DB" w:rsidRPr="00470417" w:rsidRDefault="00DA64DB" w:rsidP="00DA64DB">
                        <w:pPr>
                          <w:pStyle w:val="NormalWeb"/>
                          <w:spacing w:before="0" w:beforeAutospacing="0" w:after="0" w:afterAutospacing="0"/>
                        </w:pPr>
                        <w:r w:rsidRPr="00470417">
                          <w:rPr>
                            <w:b/>
                            <w:bCs/>
                            <w:color w:val="000000" w:themeColor="text1"/>
                            <w:kern w:val="24"/>
                          </w:rPr>
                          <w:t>Hexane</w:t>
                        </w:r>
                      </w:p>
                    </w:txbxContent>
                  </v:textbox>
                </v:shape>
                <w10:wrap type="square" anchorx="margin" anchory="margin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Figure 1: </w:t>
      </w: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</w:rPr>
        <w:t>Coumarins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found in different parts of </w:t>
      </w:r>
      <w:proofErr w:type="spellStart"/>
      <w:r w:rsidRPr="00DA64DB">
        <w:rPr>
          <w:rFonts w:ascii="Times New Roman" w:eastAsia="Times New Roman" w:hAnsi="Times New Roman" w:cs="Times New Roman"/>
          <w:bCs/>
          <w:i/>
          <w:sz w:val="24"/>
          <w:szCs w:val="24"/>
        </w:rPr>
        <w:t>Calophyllum</w:t>
      </w:r>
      <w:proofErr w:type="spellEnd"/>
      <w:r w:rsidRPr="00DA64DB">
        <w:rPr>
          <w:rFonts w:ascii="Times New Roman" w:eastAsia="Times New Roman" w:hAnsi="Times New Roman" w:cs="Times New Roman"/>
          <w:bCs/>
          <w:i/>
          <w:sz w:val="24"/>
          <w:szCs w:val="24"/>
        </w:rPr>
        <w:t xml:space="preserve"> </w:t>
      </w:r>
      <w:proofErr w:type="spellStart"/>
      <w:r w:rsidRPr="00DA64DB">
        <w:rPr>
          <w:rFonts w:ascii="Times New Roman" w:eastAsia="Times New Roman" w:hAnsi="Times New Roman" w:cs="Times New Roman"/>
          <w:bCs/>
          <w:i/>
          <w:sz w:val="24"/>
          <w:szCs w:val="24"/>
        </w:rPr>
        <w:t>tomentosum</w:t>
      </w:r>
      <w:proofErr w:type="spellEnd"/>
    </w:p>
    <w:p w:rsidR="00470417" w:rsidRDefault="00470417" w:rsidP="00FA0BE1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FA0BE1" w:rsidRDefault="00FA0BE1" w:rsidP="00FA0BE1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FA0BE1" w:rsidRDefault="00FA0BE1" w:rsidP="00FA0BE1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9E1EC6">
        <w:rPr>
          <w:rFonts w:ascii="Times New Roman" w:eastAsia="Times New Roman" w:hAnsi="Times New Roman" w:cs="Times New Roman"/>
          <w:b/>
          <w:bCs/>
          <w:sz w:val="24"/>
          <w:szCs w:val="24"/>
        </w:rPr>
        <w:t>Key words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: </w:t>
      </w:r>
      <w:proofErr w:type="spellStart"/>
      <w:r w:rsidRPr="009E1EC6">
        <w:rPr>
          <w:rFonts w:ascii="Times New Roman" w:eastAsia="Times New Roman" w:hAnsi="Times New Roman" w:cs="Times New Roman"/>
          <w:bCs/>
          <w:i/>
          <w:sz w:val="24"/>
          <w:szCs w:val="24"/>
        </w:rPr>
        <w:t>Calophyllum</w:t>
      </w:r>
      <w:proofErr w:type="spellEnd"/>
      <w:r w:rsidRPr="009E1EC6">
        <w:rPr>
          <w:rFonts w:ascii="Times New Roman" w:eastAsia="Times New Roman" w:hAnsi="Times New Roman" w:cs="Times New Roman"/>
          <w:bCs/>
          <w:i/>
          <w:sz w:val="24"/>
          <w:szCs w:val="24"/>
        </w:rPr>
        <w:t xml:space="preserve"> </w:t>
      </w:r>
      <w:proofErr w:type="spellStart"/>
      <w:r w:rsidRPr="009E1EC6">
        <w:rPr>
          <w:rFonts w:ascii="Times New Roman" w:eastAsia="Times New Roman" w:hAnsi="Times New Roman" w:cs="Times New Roman"/>
          <w:bCs/>
          <w:i/>
          <w:sz w:val="24"/>
          <w:szCs w:val="24"/>
        </w:rPr>
        <w:t>tomentosum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</w:rPr>
        <w:t>Endophytes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</w:rPr>
        <w:t>Coumarins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, GC-MS, 18S </w:t>
      </w: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</w:rPr>
        <w:t>rRNA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</w:rPr>
        <w:t>.</w:t>
      </w:r>
    </w:p>
    <w:p w:rsidR="00DA64DB" w:rsidRDefault="00DA64DB" w:rsidP="00FA0BE1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DA64DB" w:rsidRDefault="00DA64DB" w:rsidP="00FA0BE1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-161925</wp:posOffset>
                </wp:positionH>
                <wp:positionV relativeFrom="paragraph">
                  <wp:posOffset>123826</wp:posOffset>
                </wp:positionV>
                <wp:extent cx="5819775" cy="9524"/>
                <wp:effectExtent l="38100" t="38100" r="66675" b="8636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819775" cy="9524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Straight Connector 1" o:spid="_x0000_s1026" style="position:absolute;flip:y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12.75pt,9.75pt" to="445.5pt,10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" strokecolor="black [3200]" strokeweight="2pt">
                <v:shadow on="t" color="black" opacity="24903f" origin=",.5" offset="0,.55556mm"/>
              </v:line>
            </w:pict>
          </mc:Fallback>
        </mc:AlternateContent>
      </w:r>
    </w:p>
    <w:p w:rsidR="0001504E" w:rsidRDefault="0001504E"/>
    <w:p w:rsidR="00DA64DB" w:rsidRDefault="00DA64DB">
      <w:r w:rsidRPr="00DA64DB">
        <w:rPr>
          <w:rFonts w:ascii="Times New Roman" w:hAnsi="Times New Roman" w:cs="Times New Roman"/>
          <w:b/>
          <w:sz w:val="24"/>
          <w:szCs w:val="24"/>
        </w:rPr>
        <w:t>Biography</w:t>
      </w:r>
      <w:r>
        <w:t>:</w:t>
      </w:r>
    </w:p>
    <w:p w:rsidR="00DA64DB" w:rsidRDefault="00DA64DB">
      <w:proofErr w:type="spellStart"/>
      <w:r>
        <w:t>Lavanya</w:t>
      </w:r>
      <w:proofErr w:type="spellEnd"/>
      <w:r>
        <w:t xml:space="preserve"> M is studying in the final year of Bachelors of Engineering in the field of Biotechnolog</w:t>
      </w:r>
      <w:r w:rsidR="00D23862">
        <w:t xml:space="preserve">y at </w:t>
      </w:r>
      <w:proofErr w:type="spellStart"/>
      <w:r w:rsidR="00D23862">
        <w:t>Dayanada</w:t>
      </w:r>
      <w:proofErr w:type="spellEnd"/>
      <w:r w:rsidR="00D23862">
        <w:t xml:space="preserve"> </w:t>
      </w:r>
      <w:proofErr w:type="spellStart"/>
      <w:r w:rsidR="00D23862">
        <w:t>Sagar</w:t>
      </w:r>
      <w:proofErr w:type="spellEnd"/>
      <w:r w:rsidR="00D23862">
        <w:t xml:space="preserve"> College of E</w:t>
      </w:r>
      <w:r>
        <w:t xml:space="preserve">ngineering, Bangalore, India. Her areas of interest for research include natural products and its biological activity which can be applied as drugs or for disease resistance. She </w:t>
      </w:r>
      <w:r w:rsidR="00DE3024">
        <w:t>has communicated one</w:t>
      </w:r>
      <w:r w:rsidR="00DE3024">
        <w:rPr>
          <w:rFonts w:ascii="Arial" w:hAnsi="Arial" w:cs="Arial"/>
          <w:color w:val="222222"/>
          <w:sz w:val="19"/>
          <w:szCs w:val="19"/>
          <w:shd w:val="clear" w:color="auto" w:fill="FFFFFF"/>
        </w:rPr>
        <w:t xml:space="preserve"> manuscript titled </w:t>
      </w:r>
      <w:proofErr w:type="spellStart"/>
      <w:r w:rsidR="00DE3024">
        <w:rPr>
          <w:rFonts w:ascii="Arial" w:hAnsi="Arial" w:cs="Arial"/>
          <w:color w:val="222222"/>
          <w:sz w:val="19"/>
          <w:szCs w:val="19"/>
          <w:shd w:val="clear" w:color="auto" w:fill="FFFFFF"/>
        </w:rPr>
        <w:t>Tulsi</w:t>
      </w:r>
      <w:proofErr w:type="spellEnd"/>
      <w:r w:rsidR="00DE3024">
        <w:rPr>
          <w:rFonts w:ascii="Arial" w:hAnsi="Arial" w:cs="Arial"/>
          <w:color w:val="222222"/>
          <w:sz w:val="19"/>
          <w:szCs w:val="19"/>
          <w:shd w:val="clear" w:color="auto" w:fill="FFFFFF"/>
        </w:rPr>
        <w:t xml:space="preserve"> phytochemicals inhibits rubella virus replication and growth proteins- in </w:t>
      </w:r>
      <w:proofErr w:type="spellStart"/>
      <w:r w:rsidR="00DE3024">
        <w:rPr>
          <w:rFonts w:ascii="Arial" w:hAnsi="Arial" w:cs="Arial"/>
          <w:color w:val="222222"/>
          <w:sz w:val="19"/>
          <w:szCs w:val="19"/>
          <w:shd w:val="clear" w:color="auto" w:fill="FFFFFF"/>
        </w:rPr>
        <w:t>silico</w:t>
      </w:r>
      <w:proofErr w:type="spellEnd"/>
      <w:r w:rsidR="00DE3024">
        <w:rPr>
          <w:rFonts w:ascii="Arial" w:hAnsi="Arial" w:cs="Arial"/>
          <w:color w:val="222222"/>
          <w:sz w:val="19"/>
          <w:szCs w:val="19"/>
          <w:shd w:val="clear" w:color="auto" w:fill="FFFFFF"/>
        </w:rPr>
        <w:t xml:space="preserve"> study (TBSD-2017-0613) </w:t>
      </w:r>
      <w:r w:rsidR="00DE3024">
        <w:rPr>
          <w:rFonts w:ascii="Arial" w:hAnsi="Arial" w:cs="Arial"/>
          <w:color w:val="222222"/>
          <w:sz w:val="19"/>
          <w:szCs w:val="19"/>
          <w:shd w:val="clear" w:color="auto" w:fill="FFFFFF"/>
        </w:rPr>
        <w:t xml:space="preserve">to The </w:t>
      </w:r>
      <w:bookmarkStart w:id="0" w:name="_GoBack"/>
      <w:bookmarkEnd w:id="0"/>
      <w:r w:rsidR="00D23862">
        <w:rPr>
          <w:rFonts w:ascii="Arial" w:hAnsi="Arial" w:cs="Arial"/>
          <w:color w:val="222222"/>
          <w:sz w:val="19"/>
          <w:szCs w:val="19"/>
          <w:shd w:val="clear" w:color="auto" w:fill="FFFFFF"/>
        </w:rPr>
        <w:t xml:space="preserve">Journal of </w:t>
      </w:r>
      <w:proofErr w:type="spellStart"/>
      <w:r w:rsidR="00D23862">
        <w:rPr>
          <w:rFonts w:ascii="Arial" w:hAnsi="Arial" w:cs="Arial"/>
          <w:color w:val="222222"/>
          <w:sz w:val="19"/>
          <w:szCs w:val="19"/>
          <w:shd w:val="clear" w:color="auto" w:fill="FFFFFF"/>
        </w:rPr>
        <w:t>Biomolecular</w:t>
      </w:r>
      <w:proofErr w:type="spellEnd"/>
      <w:r w:rsidR="00D23862">
        <w:rPr>
          <w:rFonts w:ascii="Arial" w:hAnsi="Arial" w:cs="Arial"/>
          <w:color w:val="222222"/>
          <w:sz w:val="19"/>
          <w:szCs w:val="19"/>
          <w:shd w:val="clear" w:color="auto" w:fill="FFFFFF"/>
        </w:rPr>
        <w:t xml:space="preserve"> Structure &amp; Dynamics.</w:t>
      </w:r>
      <w:r>
        <w:t xml:space="preserve"> </w:t>
      </w:r>
    </w:p>
    <w:sectPr w:rsidR="00DA64D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0BE1"/>
    <w:rsid w:val="0001504E"/>
    <w:rsid w:val="00470417"/>
    <w:rsid w:val="00D23862"/>
    <w:rsid w:val="00DA64DB"/>
    <w:rsid w:val="00DE3024"/>
    <w:rsid w:val="00EB37A3"/>
    <w:rsid w:val="00FA0B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A0BE1"/>
    <w:rPr>
      <w:rFonts w:eastAsiaTheme="minorEastAsia"/>
      <w:lang w:eastAsia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3">
    <w:name w:val="A3"/>
    <w:uiPriority w:val="99"/>
    <w:rsid w:val="00FA0BE1"/>
    <w:rPr>
      <w:i/>
      <w:iCs/>
      <w:color w:val="000000"/>
      <w:sz w:val="14"/>
      <w:szCs w:val="14"/>
    </w:rPr>
  </w:style>
  <w:style w:type="paragraph" w:styleId="NormalWeb">
    <w:name w:val="Normal (Web)"/>
    <w:basedOn w:val="Normal"/>
    <w:uiPriority w:val="99"/>
    <w:semiHidden/>
    <w:unhideWhenUsed/>
    <w:rsid w:val="00470417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A0BE1"/>
    <w:rPr>
      <w:rFonts w:eastAsiaTheme="minorEastAsia"/>
      <w:lang w:eastAsia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3">
    <w:name w:val="A3"/>
    <w:uiPriority w:val="99"/>
    <w:rsid w:val="00FA0BE1"/>
    <w:rPr>
      <w:i/>
      <w:iCs/>
      <w:color w:val="000000"/>
      <w:sz w:val="14"/>
      <w:szCs w:val="14"/>
    </w:rPr>
  </w:style>
  <w:style w:type="paragraph" w:styleId="NormalWeb">
    <w:name w:val="Normal (Web)"/>
    <w:basedOn w:val="Normal"/>
    <w:uiPriority w:val="99"/>
    <w:semiHidden/>
    <w:unhideWhenUsed/>
    <w:rsid w:val="00470417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F3D7D0-3780-4C6F-A87E-DDDBD98E7D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344</Words>
  <Characters>1967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Govindappa</dc:creator>
  <cp:lastModifiedBy>BLUE OAK</cp:lastModifiedBy>
  <cp:revision>2</cp:revision>
  <dcterms:created xsi:type="dcterms:W3CDTF">2017-10-28T11:19:00Z</dcterms:created>
  <dcterms:modified xsi:type="dcterms:W3CDTF">2017-10-28T11:19:00Z</dcterms:modified>
</cp:coreProperties>
</file>