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223" w:rsidRDefault="00577223" w:rsidP="005772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Influence of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elicitors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treatment on </w:t>
      </w:r>
      <w:proofErr w:type="spellStart"/>
      <w:r w:rsidRPr="00381F5C">
        <w:rPr>
          <w:rFonts w:ascii="Times New Roman" w:hAnsi="Times New Roman" w:cs="Times New Roman"/>
          <w:b/>
          <w:i/>
          <w:color w:val="000000"/>
          <w:sz w:val="24"/>
          <w:szCs w:val="24"/>
        </w:rPr>
        <w:t>Salacia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reticulate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methanolic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extract of leaf on pancreatic cell line: An </w:t>
      </w:r>
      <w:proofErr w:type="spellStart"/>
      <w:r w:rsidRPr="00000792">
        <w:rPr>
          <w:rFonts w:ascii="Times New Roman" w:hAnsi="Times New Roman" w:cs="Times New Roman"/>
          <w:b/>
          <w:i/>
          <w:color w:val="000000"/>
          <w:sz w:val="24"/>
          <w:szCs w:val="24"/>
        </w:rPr>
        <w:t>Invitro</w:t>
      </w:r>
      <w:proofErr w:type="spellEnd"/>
      <w:r w:rsidRPr="0000079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and </w:t>
      </w:r>
      <w:r w:rsidRPr="00000792">
        <w:rPr>
          <w:rFonts w:ascii="Times New Roman" w:hAnsi="Times New Roman" w:cs="Times New Roman"/>
          <w:b/>
          <w:i/>
          <w:color w:val="000000"/>
          <w:sz w:val="24"/>
          <w:szCs w:val="24"/>
        </w:rPr>
        <w:t>insilico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study</w:t>
      </w:r>
    </w:p>
    <w:p w:rsidR="00577223" w:rsidRPr="00FF2FD5" w:rsidRDefault="00577223" w:rsidP="005772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Ramakrishana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D, Kumar.KM, </w:t>
      </w: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Govindappa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M, G, </w:t>
      </w: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Kiran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S, </w:t>
      </w: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Ravishankar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:rsidR="00577223" w:rsidRPr="00FF2FD5" w:rsidRDefault="00577223" w:rsidP="005772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Center for R&amp; D Life science, Department of biotechnology,</w:t>
      </w:r>
    </w:p>
    <w:p w:rsidR="00577223" w:rsidRPr="00FF2FD5" w:rsidRDefault="00577223" w:rsidP="005772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Dayanandasagar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college of engineering</w:t>
      </w:r>
      <w:proofErr w:type="gram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,(</w:t>
      </w:r>
      <w:proofErr w:type="gram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VTU University),</w:t>
      </w:r>
    </w:p>
    <w:p w:rsidR="00577223" w:rsidRPr="00FF2FD5" w:rsidRDefault="00577223" w:rsidP="005772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Bengaluru-78, </w:t>
      </w:r>
      <w:proofErr w:type="spell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Karantaka</w:t>
      </w:r>
      <w:proofErr w:type="spell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, India</w:t>
      </w:r>
    </w:p>
    <w:p w:rsidR="00577223" w:rsidRPr="00FF2FD5" w:rsidRDefault="00577223" w:rsidP="005772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proofErr w:type="gramStart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>email</w:t>
      </w:r>
      <w:proofErr w:type="gramEnd"/>
      <w:r w:rsidRPr="00FF2F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: </w:t>
      </w:r>
      <w:hyperlink r:id="rId4" w:history="1">
        <w:r w:rsidRPr="00FF2FD5">
          <w:rPr>
            <w:rStyle w:val="Hyperlink"/>
            <w:rFonts w:ascii="Times New Roman" w:hAnsi="Times New Roman" w:cs="Times New Roman"/>
            <w:b/>
            <w:sz w:val="20"/>
            <w:szCs w:val="20"/>
          </w:rPr>
          <w:t>ramakrishnad20@gmail.com</w:t>
        </w:r>
      </w:hyperlink>
    </w:p>
    <w:p w:rsidR="00577223" w:rsidRDefault="00577223" w:rsidP="0057722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77223" w:rsidRDefault="00577223" w:rsidP="005772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577223" w:rsidRDefault="00577223" w:rsidP="005772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0688">
        <w:rPr>
          <w:rFonts w:ascii="Times New Roman" w:hAnsi="Times New Roman" w:cs="Times New Roman"/>
          <w:color w:val="000000"/>
          <w:sz w:val="24"/>
          <w:szCs w:val="24"/>
        </w:rPr>
        <w:t>Cancer is the most deadly disease in the world.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Synthetic drugs cure cancer but produce more side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effect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to overcome this problem medicinal plants were used.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Plants are the most economical and safe drug to treat cancer. </w:t>
      </w:r>
      <w:r w:rsidRPr="00381F5C">
        <w:rPr>
          <w:rFonts w:ascii="Times New Roman" w:eastAsiaTheme="minorHAnsi" w:hAnsi="Times New Roman" w:cs="Times New Roman"/>
          <w:i/>
          <w:sz w:val="24"/>
          <w:szCs w:val="24"/>
        </w:rPr>
        <w:t xml:space="preserve">S.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 xml:space="preserve">reticulate </w:t>
      </w:r>
      <w:r w:rsidRPr="00FF2FD5">
        <w:rPr>
          <w:rFonts w:ascii="Times New Roman" w:eastAsiaTheme="minorHAnsi" w:hAnsi="Times New Roman" w:cs="Times New Roman"/>
          <w:sz w:val="24"/>
          <w:szCs w:val="24"/>
        </w:rPr>
        <w:t xml:space="preserve">is </w:t>
      </w:r>
      <w:r w:rsidRPr="00381F5C">
        <w:rPr>
          <w:rFonts w:ascii="Times New Roman" w:eastAsiaTheme="minorHAnsi" w:hAnsi="Times New Roman" w:cs="Times New Roman"/>
          <w:sz w:val="24"/>
          <w:szCs w:val="24"/>
        </w:rPr>
        <w:t>of traditional value in medicine in Indian system.</w:t>
      </w:r>
      <w:r w:rsidRPr="00381F5C">
        <w:rPr>
          <w:rFonts w:ascii="Times New Roman" w:hAnsi="Times New Roman" w:cs="Times New Roman"/>
          <w:sz w:val="24"/>
          <w:szCs w:val="24"/>
        </w:rPr>
        <w:t xml:space="preserve"> More quantity of bioactive compounds produced in the plant can be increase with elicitors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Elicitors like biotic (</w:t>
      </w:r>
      <w:r w:rsidRPr="007E0688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2% </w:t>
      </w:r>
      <w:proofErr w:type="spellStart"/>
      <w:r w:rsidRPr="007E068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A.niger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) and </w:t>
      </w:r>
      <w:proofErr w:type="spellStart"/>
      <w:r w:rsidRPr="007E0688">
        <w:rPr>
          <w:rFonts w:ascii="Times New Roman" w:hAnsi="Times New Roman" w:cs="Times New Roman"/>
          <w:color w:val="000000"/>
          <w:sz w:val="24"/>
          <w:szCs w:val="24"/>
        </w:rPr>
        <w:t>abiotic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7E0688">
        <w:rPr>
          <w:rFonts w:ascii="Times New Roman" w:eastAsiaTheme="minorHAnsi" w:hAnsi="Times New Roman" w:cs="Times New Roman"/>
          <w:sz w:val="24"/>
          <w:szCs w:val="24"/>
        </w:rPr>
        <w:t xml:space="preserve">0.2mM </w:t>
      </w:r>
      <w:proofErr w:type="spellStart"/>
      <w:r w:rsidRPr="007E0688">
        <w:rPr>
          <w:rFonts w:ascii="Times New Roman" w:eastAsiaTheme="minorHAnsi" w:hAnsi="Times New Roman" w:cs="Times New Roman"/>
          <w:sz w:val="24"/>
          <w:szCs w:val="24"/>
        </w:rPr>
        <w:t>salicyclic</w:t>
      </w:r>
      <w:proofErr w:type="spellEnd"/>
      <w:r w:rsidRPr="007E0688">
        <w:rPr>
          <w:rFonts w:ascii="Times New Roman" w:eastAsiaTheme="minorHAnsi" w:hAnsi="Times New Roman" w:cs="Times New Roman"/>
          <w:sz w:val="24"/>
          <w:szCs w:val="24"/>
        </w:rPr>
        <w:t xml:space="preserve"> acid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) are the chemicals that induce the </w:t>
      </w:r>
      <w:proofErr w:type="spellStart"/>
      <w:r w:rsidRPr="007E0688">
        <w:rPr>
          <w:rFonts w:ascii="Times New Roman" w:hAnsi="Times New Roman" w:cs="Times New Roman"/>
          <w:color w:val="000000"/>
          <w:sz w:val="24"/>
          <w:szCs w:val="24"/>
        </w:rPr>
        <w:t>phytochemicals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in plants when sprayed to plants. The increases in </w:t>
      </w:r>
      <w:proofErr w:type="spellStart"/>
      <w:r w:rsidRPr="007E0688">
        <w:rPr>
          <w:rFonts w:ascii="Times New Roman" w:hAnsi="Times New Roman" w:cs="Times New Roman"/>
          <w:color w:val="000000"/>
          <w:sz w:val="24"/>
          <w:szCs w:val="24"/>
        </w:rPr>
        <w:t>phytochemicals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were observed in </w:t>
      </w:r>
      <w:proofErr w:type="spellStart"/>
      <w:r w:rsidRPr="007E0688">
        <w:rPr>
          <w:rFonts w:ascii="Times New Roman" w:hAnsi="Times New Roman" w:cs="Times New Roman"/>
          <w:color w:val="000000"/>
          <w:sz w:val="24"/>
          <w:szCs w:val="24"/>
        </w:rPr>
        <w:t>methanolic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extract of </w:t>
      </w:r>
      <w:r w:rsidRPr="00381F5C">
        <w:rPr>
          <w:rFonts w:ascii="Times New Roman" w:eastAsiaTheme="minorHAnsi" w:hAnsi="Times New Roman" w:cs="Times New Roman"/>
          <w:i/>
          <w:sz w:val="24"/>
          <w:szCs w:val="24"/>
        </w:rPr>
        <w:t xml:space="preserve">S.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 xml:space="preserve">reticulate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leaf by GCMS. The extract was subject to MTT assay,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688">
        <w:rPr>
          <w:rFonts w:ascii="Times New Roman" w:hAnsi="Times New Roman" w:cs="Times New Roman"/>
          <w:color w:val="000000"/>
          <w:sz w:val="24"/>
          <w:szCs w:val="24"/>
        </w:rPr>
        <w:t>acridine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orange strain with different concentration to pancreatic cell line.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Flow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cytometery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analysis was performed for staining cell of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2% </w:t>
      </w:r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A. </w:t>
      </w:r>
      <w:proofErr w:type="spellStart"/>
      <w:proofErr w:type="gramStart"/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>niger</w:t>
      </w:r>
      <w:proofErr w:type="spellEnd"/>
      <w:proofErr w:type="gram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treated leaf extract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indicates less cell cycle arrest and induces apoptosis.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The 2% </w:t>
      </w:r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A. </w:t>
      </w:r>
      <w:proofErr w:type="spellStart"/>
      <w:proofErr w:type="gramStart"/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>niger</w:t>
      </w:r>
      <w:proofErr w:type="spellEnd"/>
      <w:proofErr w:type="gram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treated leaf extract showed good anticancer activity. To validate the </w:t>
      </w:r>
      <w:proofErr w:type="spellStart"/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>invitro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assay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analyse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binding stability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phtyligands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pancreatic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anticancer target protein, </w:t>
      </w:r>
      <w:r w:rsidRPr="006D4CD2">
        <w:rPr>
          <w:rFonts w:ascii="Times New Roman" w:hAnsi="Times New Roman" w:cs="Times New Roman"/>
          <w:i/>
          <w:color w:val="000000"/>
          <w:sz w:val="24"/>
          <w:szCs w:val="24"/>
        </w:rPr>
        <w:t>insilico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study was used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. From our studies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we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observed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that 2% </w:t>
      </w:r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A. </w:t>
      </w:r>
      <w:proofErr w:type="spellStart"/>
      <w:proofErr w:type="gramStart"/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>niger</w:t>
      </w:r>
      <w:proofErr w:type="spellEnd"/>
      <w:proofErr w:type="gram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treated leaf extrac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have good anticancer activity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phytoligand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identified from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2% </w:t>
      </w:r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A. </w:t>
      </w:r>
      <w:proofErr w:type="spellStart"/>
      <w:r w:rsidRPr="007E0688">
        <w:rPr>
          <w:rFonts w:ascii="Times New Roman" w:hAnsi="Times New Roman" w:cs="Times New Roman"/>
          <w:i/>
          <w:color w:val="000000"/>
          <w:sz w:val="24"/>
          <w:szCs w:val="24"/>
        </w:rPr>
        <w:t>niger</w:t>
      </w:r>
      <w:proofErr w:type="spellEnd"/>
      <w:r w:rsidRPr="007E0688">
        <w:rPr>
          <w:rFonts w:ascii="Times New Roman" w:hAnsi="Times New Roman" w:cs="Times New Roman"/>
          <w:color w:val="000000"/>
          <w:sz w:val="24"/>
          <w:szCs w:val="24"/>
        </w:rPr>
        <w:t xml:space="preserve"> treated leaf extrac</w:t>
      </w:r>
      <w:r>
        <w:rPr>
          <w:rFonts w:ascii="Times New Roman" w:hAnsi="Times New Roman" w:cs="Times New Roman"/>
          <w:color w:val="000000"/>
          <w:sz w:val="24"/>
          <w:szCs w:val="24"/>
        </w:rPr>
        <w:t>t was showed good binding interactions with pancreatic target proteins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256F5E">
        <w:rPr>
          <w:rFonts w:ascii="Times New Roman" w:hAnsi="Times New Roman" w:cs="Times New Roman"/>
          <w:color w:val="000000"/>
          <w:sz w:val="24"/>
          <w:szCs w:val="24"/>
        </w:rPr>
        <w:t>Our findings will be helpful for the further research in cancer drug discovery.</w:t>
      </w:r>
    </w:p>
    <w:p w:rsidR="00577223" w:rsidRPr="00256F5E" w:rsidRDefault="00577223" w:rsidP="005772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Keywords: </w:t>
      </w:r>
      <w:r w:rsidRPr="007E0688">
        <w:rPr>
          <w:rFonts w:ascii="Times New Roman" w:hAnsi="Times New Roman" w:cs="Times New Roman"/>
          <w:color w:val="000000"/>
          <w:sz w:val="24"/>
          <w:szCs w:val="24"/>
        </w:rPr>
        <w:t>Elicitors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81F5C">
        <w:rPr>
          <w:rFonts w:ascii="Times New Roman" w:eastAsiaTheme="minorHAnsi" w:hAnsi="Times New Roman" w:cs="Times New Roman"/>
          <w:i/>
          <w:sz w:val="24"/>
          <w:szCs w:val="24"/>
        </w:rPr>
        <w:t xml:space="preserve">S. </w:t>
      </w:r>
      <w:r>
        <w:rPr>
          <w:rFonts w:ascii="Times New Roman" w:eastAsiaTheme="minorHAnsi" w:hAnsi="Times New Roman" w:cs="Times New Roman"/>
          <w:i/>
          <w:sz w:val="24"/>
          <w:szCs w:val="24"/>
        </w:rPr>
        <w:t xml:space="preserve">reticulate, </w:t>
      </w:r>
      <w:r w:rsidRPr="00782A8F">
        <w:rPr>
          <w:rFonts w:ascii="Times New Roman" w:eastAsiaTheme="minorHAnsi" w:hAnsi="Times New Roman" w:cs="Times New Roman"/>
          <w:sz w:val="24"/>
          <w:szCs w:val="24"/>
        </w:rPr>
        <w:t>Anticancer, Molecular docking and simulation</w:t>
      </w:r>
    </w:p>
    <w:p w:rsidR="00714A62" w:rsidRDefault="00714A62"/>
    <w:sectPr w:rsidR="00714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77223"/>
    <w:rsid w:val="00577223"/>
    <w:rsid w:val="00714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72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makrishnad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</dc:creator>
  <cp:keywords/>
  <dc:description/>
  <cp:lastModifiedBy>Deva</cp:lastModifiedBy>
  <cp:revision>2</cp:revision>
  <dcterms:created xsi:type="dcterms:W3CDTF">2017-10-28T08:13:00Z</dcterms:created>
  <dcterms:modified xsi:type="dcterms:W3CDTF">2017-10-28T08:13:00Z</dcterms:modified>
</cp:coreProperties>
</file>